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877E3" w14:textId="257C5502" w:rsidR="00860136" w:rsidRPr="009A2977" w:rsidRDefault="00860136" w:rsidP="00227026">
      <w:pPr>
        <w:pStyle w:val="Heading2"/>
      </w:pPr>
      <w:r>
        <w:t>QUEEN’S</w:t>
      </w:r>
      <w:r w:rsidRPr="009A2977">
        <w:t xml:space="preserve"> </w:t>
      </w:r>
      <w:r>
        <w:t xml:space="preserve">UNIVERSITY </w:t>
      </w:r>
      <w:r w:rsidRPr="009A2977">
        <w:t>TEACHING AWARDS SCHEME 20</w:t>
      </w:r>
      <w:r w:rsidR="00F64840">
        <w:t>2</w:t>
      </w:r>
      <w:r w:rsidR="00BB752A">
        <w:t>2</w:t>
      </w:r>
    </w:p>
    <w:p w14:paraId="45F877E4" w14:textId="01C57CA2" w:rsidR="004673A7" w:rsidRDefault="004673A7" w:rsidP="00227026">
      <w:pPr>
        <w:pStyle w:val="Heading2"/>
        <w:jc w:val="center"/>
      </w:pPr>
      <w:r w:rsidRPr="009A2977">
        <w:t xml:space="preserve">Notes for </w:t>
      </w:r>
      <w:r w:rsidRPr="00F64840">
        <w:t>Guidance</w:t>
      </w:r>
    </w:p>
    <w:p w14:paraId="45F877E6" w14:textId="77777777" w:rsidR="004673A7" w:rsidRPr="009A2977" w:rsidRDefault="004673A7" w:rsidP="000B0A81">
      <w:pPr>
        <w:ind w:right="-707"/>
        <w:jc w:val="center"/>
        <w:rPr>
          <w:szCs w:val="22"/>
        </w:rPr>
      </w:pPr>
    </w:p>
    <w:p w14:paraId="769874FA" w14:textId="59A42489" w:rsidR="00F64840" w:rsidRDefault="007F728B" w:rsidP="000B0A81">
      <w:pPr>
        <w:numPr>
          <w:ins w:id="0" w:author="lmcd" w:date="2008-06-02T12:29:00Z"/>
        </w:numPr>
        <w:rPr>
          <w:szCs w:val="22"/>
        </w:rPr>
      </w:pPr>
      <w:r w:rsidRPr="009A2977">
        <w:rPr>
          <w:szCs w:val="22"/>
        </w:rPr>
        <w:t xml:space="preserve">The </w:t>
      </w:r>
      <w:r w:rsidRPr="009A2977">
        <w:rPr>
          <w:i/>
          <w:szCs w:val="22"/>
        </w:rPr>
        <w:t>Teaching Awards</w:t>
      </w:r>
      <w:r w:rsidR="00DC3B83" w:rsidRPr="009A2977">
        <w:rPr>
          <w:i/>
          <w:szCs w:val="22"/>
        </w:rPr>
        <w:t xml:space="preserve"> Scheme</w:t>
      </w:r>
      <w:r w:rsidRPr="009A2977">
        <w:rPr>
          <w:szCs w:val="22"/>
        </w:rPr>
        <w:t xml:space="preserve"> </w:t>
      </w:r>
      <w:r w:rsidR="00DC3B83" w:rsidRPr="009A2977">
        <w:rPr>
          <w:szCs w:val="22"/>
        </w:rPr>
        <w:t>was</w:t>
      </w:r>
      <w:r w:rsidR="00C0089F">
        <w:rPr>
          <w:szCs w:val="22"/>
        </w:rPr>
        <w:t xml:space="preserve"> </w:t>
      </w:r>
      <w:r w:rsidRPr="009A2977">
        <w:rPr>
          <w:szCs w:val="22"/>
        </w:rPr>
        <w:t xml:space="preserve">established to encourage and reward the development of learning and teaching </w:t>
      </w:r>
      <w:r w:rsidR="00FB76A6">
        <w:rPr>
          <w:szCs w:val="22"/>
        </w:rPr>
        <w:t xml:space="preserve">practices and learning support </w:t>
      </w:r>
      <w:r w:rsidR="0006172B" w:rsidRPr="009A2977">
        <w:rPr>
          <w:szCs w:val="22"/>
        </w:rPr>
        <w:t>practice</w:t>
      </w:r>
      <w:r w:rsidR="00FB76A6">
        <w:rPr>
          <w:szCs w:val="22"/>
        </w:rPr>
        <w:t xml:space="preserve">s </w:t>
      </w:r>
      <w:r w:rsidRPr="009A2977">
        <w:rPr>
          <w:szCs w:val="22"/>
        </w:rPr>
        <w:t>that have led to particularly effective/worthwhile learnin</w:t>
      </w:r>
      <w:r w:rsidR="00F64840">
        <w:rPr>
          <w:szCs w:val="22"/>
        </w:rPr>
        <w:t>g.</w:t>
      </w:r>
    </w:p>
    <w:p w14:paraId="45F877E8" w14:textId="2B5F4ACE" w:rsidR="0040198A" w:rsidRPr="009A2977" w:rsidRDefault="0040198A" w:rsidP="000B0A81">
      <w:pPr>
        <w:rPr>
          <w:szCs w:val="22"/>
        </w:rPr>
      </w:pPr>
    </w:p>
    <w:p w14:paraId="511BF9A7" w14:textId="73398C81" w:rsidR="00BD62B8" w:rsidRDefault="00BD62B8" w:rsidP="000B0A81">
      <w:pPr>
        <w:rPr>
          <w:szCs w:val="22"/>
        </w:rPr>
      </w:pPr>
      <w:r>
        <w:rPr>
          <w:szCs w:val="22"/>
        </w:rPr>
        <w:t xml:space="preserve">The </w:t>
      </w:r>
      <w:r w:rsidRPr="00BD62B8">
        <w:rPr>
          <w:i/>
          <w:szCs w:val="22"/>
        </w:rPr>
        <w:t>Teaching Awards Scheme</w:t>
      </w:r>
      <w:r>
        <w:rPr>
          <w:szCs w:val="22"/>
        </w:rPr>
        <w:t xml:space="preserve"> is a competitive process and normally u</w:t>
      </w:r>
      <w:r w:rsidRPr="004D2E87">
        <w:rPr>
          <w:szCs w:val="22"/>
        </w:rPr>
        <w:t xml:space="preserve">p to </w:t>
      </w:r>
      <w:r>
        <w:rPr>
          <w:szCs w:val="22"/>
        </w:rPr>
        <w:t>10</w:t>
      </w:r>
      <w:r w:rsidRPr="004D2E87">
        <w:rPr>
          <w:szCs w:val="22"/>
        </w:rPr>
        <w:t xml:space="preserve"> Teaching Awards are available</w:t>
      </w:r>
      <w:r w:rsidR="00932099">
        <w:rPr>
          <w:szCs w:val="22"/>
        </w:rPr>
        <w:t xml:space="preserve"> each year</w:t>
      </w:r>
      <w:r w:rsidRPr="004D2E87">
        <w:rPr>
          <w:szCs w:val="22"/>
        </w:rPr>
        <w:t>.</w:t>
      </w:r>
      <w:r w:rsidRPr="009A2977">
        <w:rPr>
          <w:szCs w:val="22"/>
        </w:rPr>
        <w:t xml:space="preserve">  A prize of £1000 will be awarded to each successful individual or team.  The prize will be paid into a dedicated School account for the exclusive use of the winning team or individual for professional development</w:t>
      </w:r>
      <w:r>
        <w:rPr>
          <w:szCs w:val="22"/>
        </w:rPr>
        <w:t xml:space="preserve"> purposes</w:t>
      </w:r>
      <w:r w:rsidRPr="009A2977">
        <w:rPr>
          <w:szCs w:val="22"/>
        </w:rPr>
        <w:t>.</w:t>
      </w:r>
    </w:p>
    <w:p w14:paraId="10989294" w14:textId="77777777" w:rsidR="00BD62B8" w:rsidRPr="009A2977" w:rsidRDefault="00BD62B8" w:rsidP="000B0A81">
      <w:pPr>
        <w:rPr>
          <w:szCs w:val="22"/>
        </w:rPr>
      </w:pPr>
    </w:p>
    <w:p w14:paraId="45F877E9" w14:textId="77777777" w:rsidR="0040198A" w:rsidRPr="004673A7" w:rsidRDefault="0040198A" w:rsidP="000B0A81">
      <w:pPr>
        <w:pStyle w:val="BodyText3"/>
        <w:rPr>
          <w:b w:val="0"/>
          <w:bCs/>
          <w:sz w:val="22"/>
          <w:szCs w:val="22"/>
        </w:rPr>
      </w:pPr>
      <w:r w:rsidRPr="009A2977">
        <w:rPr>
          <w:b w:val="0"/>
          <w:bCs/>
          <w:sz w:val="22"/>
          <w:szCs w:val="22"/>
        </w:rPr>
        <w:t xml:space="preserve">The </w:t>
      </w:r>
      <w:r w:rsidRPr="00DD3CE3">
        <w:rPr>
          <w:b w:val="0"/>
          <w:bCs/>
          <w:i/>
          <w:sz w:val="22"/>
          <w:szCs w:val="22"/>
        </w:rPr>
        <w:t>Teaching Awards Scheme</w:t>
      </w:r>
      <w:r w:rsidRPr="009A2977">
        <w:rPr>
          <w:b w:val="0"/>
          <w:bCs/>
          <w:sz w:val="22"/>
          <w:szCs w:val="22"/>
        </w:rPr>
        <w:t xml:space="preserve"> is open to </w:t>
      </w:r>
      <w:r w:rsidR="00857337">
        <w:rPr>
          <w:b w:val="0"/>
          <w:bCs/>
          <w:sz w:val="22"/>
          <w:szCs w:val="22"/>
        </w:rPr>
        <w:t xml:space="preserve">full members of University staff.  </w:t>
      </w:r>
      <w:r w:rsidR="007F1AD5" w:rsidRPr="009A2977">
        <w:rPr>
          <w:b w:val="0"/>
          <w:bCs/>
          <w:sz w:val="22"/>
          <w:szCs w:val="22"/>
        </w:rPr>
        <w:t>A</w:t>
      </w:r>
      <w:r w:rsidR="0082552F" w:rsidRPr="009A2977">
        <w:rPr>
          <w:b w:val="0"/>
          <w:bCs/>
          <w:sz w:val="22"/>
          <w:szCs w:val="22"/>
        </w:rPr>
        <w:t xml:space="preserve">pplications </w:t>
      </w:r>
      <w:r w:rsidRPr="009A2977">
        <w:rPr>
          <w:b w:val="0"/>
          <w:bCs/>
          <w:sz w:val="22"/>
          <w:szCs w:val="22"/>
        </w:rPr>
        <w:t xml:space="preserve">embracing a diversity of approaches </w:t>
      </w:r>
      <w:r w:rsidR="0082552F" w:rsidRPr="009A2977">
        <w:rPr>
          <w:b w:val="0"/>
          <w:bCs/>
          <w:sz w:val="22"/>
          <w:szCs w:val="22"/>
        </w:rPr>
        <w:t>are welcomed</w:t>
      </w:r>
      <w:r w:rsidR="00B93B07">
        <w:rPr>
          <w:b w:val="0"/>
          <w:bCs/>
          <w:sz w:val="22"/>
          <w:szCs w:val="22"/>
        </w:rPr>
        <w:t xml:space="preserve"> and a</w:t>
      </w:r>
      <w:r w:rsidR="00B93B07" w:rsidRPr="009A2977">
        <w:rPr>
          <w:b w:val="0"/>
          <w:bCs/>
          <w:sz w:val="22"/>
          <w:szCs w:val="22"/>
        </w:rPr>
        <w:t>pplications for postgraduate teaching as well as undergraduate teaching are invited.</w:t>
      </w:r>
      <w:r w:rsidR="00B93B07">
        <w:rPr>
          <w:b w:val="0"/>
          <w:bCs/>
          <w:sz w:val="22"/>
          <w:szCs w:val="22"/>
        </w:rPr>
        <w:t xml:space="preserve">  </w:t>
      </w:r>
      <w:r w:rsidR="004673A7" w:rsidRPr="0042470F">
        <w:rPr>
          <w:b w:val="0"/>
          <w:bCs/>
          <w:sz w:val="22"/>
          <w:szCs w:val="22"/>
        </w:rPr>
        <w:t>Applicants should make the</w:t>
      </w:r>
      <w:r w:rsidR="00B63259" w:rsidRPr="0042470F">
        <w:rPr>
          <w:b w:val="0"/>
          <w:bCs/>
          <w:sz w:val="22"/>
          <w:szCs w:val="22"/>
        </w:rPr>
        <w:t xml:space="preserve"> case for how their approach demonstrates </w:t>
      </w:r>
      <w:r w:rsidR="00215E61" w:rsidRPr="0042470F">
        <w:rPr>
          <w:b w:val="0"/>
          <w:bCs/>
          <w:sz w:val="22"/>
          <w:szCs w:val="22"/>
        </w:rPr>
        <w:t xml:space="preserve">excellent </w:t>
      </w:r>
      <w:r w:rsidR="00B63259" w:rsidRPr="0042470F">
        <w:rPr>
          <w:b w:val="0"/>
          <w:bCs/>
          <w:sz w:val="22"/>
          <w:szCs w:val="22"/>
        </w:rPr>
        <w:t>practice</w:t>
      </w:r>
      <w:r w:rsidR="0082552F" w:rsidRPr="0042470F">
        <w:rPr>
          <w:b w:val="0"/>
          <w:bCs/>
          <w:sz w:val="22"/>
          <w:szCs w:val="22"/>
        </w:rPr>
        <w:t xml:space="preserve"> </w:t>
      </w:r>
      <w:r w:rsidR="00B93B07" w:rsidRPr="0042470F">
        <w:rPr>
          <w:b w:val="0"/>
          <w:bCs/>
          <w:sz w:val="22"/>
          <w:szCs w:val="22"/>
        </w:rPr>
        <w:t>appropriate to</w:t>
      </w:r>
      <w:r w:rsidR="00215E61" w:rsidRPr="0042470F">
        <w:rPr>
          <w:b w:val="0"/>
          <w:bCs/>
          <w:sz w:val="22"/>
          <w:szCs w:val="22"/>
        </w:rPr>
        <w:t xml:space="preserve"> their level of experience</w:t>
      </w:r>
      <w:r w:rsidR="00B93B07" w:rsidRPr="0042470F">
        <w:rPr>
          <w:b w:val="0"/>
          <w:bCs/>
          <w:sz w:val="22"/>
          <w:szCs w:val="22"/>
        </w:rPr>
        <w:t xml:space="preserve">.  </w:t>
      </w:r>
      <w:r w:rsidR="00BD157A" w:rsidRPr="0042470F">
        <w:rPr>
          <w:b w:val="0"/>
          <w:bCs/>
          <w:sz w:val="22"/>
          <w:szCs w:val="22"/>
        </w:rPr>
        <w:t>Discussion of</w:t>
      </w:r>
      <w:r w:rsidR="00B93B07" w:rsidRPr="0042470F">
        <w:rPr>
          <w:b w:val="0"/>
          <w:bCs/>
          <w:sz w:val="22"/>
          <w:szCs w:val="22"/>
        </w:rPr>
        <w:t xml:space="preserve"> an</w:t>
      </w:r>
      <w:r w:rsidR="00BD157A" w:rsidRPr="0042470F">
        <w:rPr>
          <w:b w:val="0"/>
          <w:bCs/>
          <w:sz w:val="22"/>
          <w:szCs w:val="22"/>
        </w:rPr>
        <w:t xml:space="preserve"> extra-curricular activi</w:t>
      </w:r>
      <w:r w:rsidR="00B93B07" w:rsidRPr="0042470F">
        <w:rPr>
          <w:b w:val="0"/>
          <w:bCs/>
          <w:sz w:val="22"/>
          <w:szCs w:val="22"/>
        </w:rPr>
        <w:t>ty</w:t>
      </w:r>
      <w:r w:rsidR="00BD157A" w:rsidRPr="0042470F">
        <w:rPr>
          <w:b w:val="0"/>
          <w:bCs/>
          <w:sz w:val="22"/>
          <w:szCs w:val="22"/>
        </w:rPr>
        <w:t xml:space="preserve"> can be included as part of </w:t>
      </w:r>
      <w:r w:rsidR="001B09B9" w:rsidRPr="0042470F">
        <w:rPr>
          <w:b w:val="0"/>
          <w:bCs/>
          <w:sz w:val="22"/>
          <w:szCs w:val="22"/>
        </w:rPr>
        <w:t>a</w:t>
      </w:r>
      <w:r w:rsidR="00BD157A" w:rsidRPr="0042470F">
        <w:rPr>
          <w:b w:val="0"/>
          <w:bCs/>
          <w:sz w:val="22"/>
          <w:szCs w:val="22"/>
        </w:rPr>
        <w:t xml:space="preserve"> body of work being put forward for consideration, but will not be considered </w:t>
      </w:r>
      <w:r w:rsidR="001B09B9" w:rsidRPr="0042470F">
        <w:rPr>
          <w:b w:val="0"/>
          <w:bCs/>
          <w:sz w:val="22"/>
          <w:szCs w:val="22"/>
        </w:rPr>
        <w:t xml:space="preserve">for an Award </w:t>
      </w:r>
      <w:r w:rsidR="00BD157A" w:rsidRPr="0042470F">
        <w:rPr>
          <w:b w:val="0"/>
          <w:bCs/>
          <w:sz w:val="22"/>
          <w:szCs w:val="22"/>
        </w:rPr>
        <w:t>as a stand-alone activity.</w:t>
      </w:r>
    </w:p>
    <w:p w14:paraId="45F877EA" w14:textId="77777777" w:rsidR="00EA470B" w:rsidRDefault="00EA470B" w:rsidP="000B0A81">
      <w:pPr>
        <w:pStyle w:val="BodyText3"/>
        <w:rPr>
          <w:b w:val="0"/>
          <w:bCs/>
          <w:sz w:val="22"/>
          <w:szCs w:val="22"/>
        </w:rPr>
      </w:pPr>
    </w:p>
    <w:p w14:paraId="255E166D" w14:textId="16CA0529" w:rsidR="00BB752A" w:rsidRDefault="00EA470B" w:rsidP="000B0A81">
      <w:pPr>
        <w:rPr>
          <w:szCs w:val="22"/>
        </w:rPr>
      </w:pPr>
      <w:r w:rsidRPr="009C297D">
        <w:rPr>
          <w:szCs w:val="22"/>
        </w:rPr>
        <w:t xml:space="preserve">The panel especially welcomes applications demonstrating how the applicant is addressing the University’s priorities as set out in the </w:t>
      </w:r>
      <w:hyperlink r:id="rId11" w:history="1">
        <w:r w:rsidRPr="009C297D">
          <w:rPr>
            <w:rStyle w:val="Hyperlink"/>
            <w:color w:val="auto"/>
            <w:szCs w:val="22"/>
          </w:rPr>
          <w:t>Education Strategy 2016-21</w:t>
        </w:r>
      </w:hyperlink>
      <w:r w:rsidR="001B09B9" w:rsidRPr="009C297D">
        <w:rPr>
          <w:rStyle w:val="Hyperlink"/>
          <w:color w:val="auto"/>
          <w:szCs w:val="22"/>
        </w:rPr>
        <w:t>,</w:t>
      </w:r>
      <w:r w:rsidR="008B3696" w:rsidRPr="009C297D">
        <w:rPr>
          <w:szCs w:val="22"/>
        </w:rPr>
        <w:t xml:space="preserve"> including</w:t>
      </w:r>
      <w:r w:rsidRPr="009C297D">
        <w:rPr>
          <w:szCs w:val="22"/>
        </w:rPr>
        <w:t xml:space="preserve"> how staff and student Digital Literacies are being developed</w:t>
      </w:r>
      <w:r w:rsidR="00DD6B81" w:rsidRPr="009C297D">
        <w:rPr>
          <w:szCs w:val="22"/>
        </w:rPr>
        <w:t xml:space="preserve"> in teaching and learning approaches,</w:t>
      </w:r>
      <w:r w:rsidRPr="009C297D">
        <w:rPr>
          <w:szCs w:val="22"/>
        </w:rPr>
        <w:t xml:space="preserve"> beyond IT competency, through the effective use of digital tools, </w:t>
      </w:r>
      <w:r w:rsidRPr="00C532EC">
        <w:rPr>
          <w:szCs w:val="22"/>
        </w:rPr>
        <w:t>applications and resources</w:t>
      </w:r>
      <w:r w:rsidR="00414BE2" w:rsidRPr="00C532EC">
        <w:rPr>
          <w:szCs w:val="22"/>
        </w:rPr>
        <w:t>.</w:t>
      </w:r>
      <w:r w:rsidR="000B6C14" w:rsidRPr="00C532EC">
        <w:rPr>
          <w:szCs w:val="22"/>
        </w:rPr>
        <w:t xml:space="preserve"> </w:t>
      </w:r>
    </w:p>
    <w:p w14:paraId="0A711A0C" w14:textId="052064EE" w:rsidR="00874C7C" w:rsidRDefault="00874C7C" w:rsidP="000B0A81">
      <w:pPr>
        <w:rPr>
          <w:szCs w:val="22"/>
        </w:rPr>
      </w:pPr>
    </w:p>
    <w:p w14:paraId="268104D2" w14:textId="77777777" w:rsidR="00227026" w:rsidRDefault="00227026" w:rsidP="00227026">
      <w:pPr>
        <w:pStyle w:val="Heading3"/>
        <w:jc w:val="left"/>
      </w:pPr>
      <w:r w:rsidRPr="00F167EC">
        <w:t xml:space="preserve">Teaching Award </w:t>
      </w:r>
      <w:r w:rsidRPr="00F64840">
        <w:t>Categories</w:t>
      </w:r>
    </w:p>
    <w:p w14:paraId="3EA2B20C" w14:textId="77777777" w:rsidR="00227026" w:rsidRDefault="00227026" w:rsidP="00227026">
      <w:pPr>
        <w:spacing w:line="276" w:lineRule="auto"/>
        <w:jc w:val="center"/>
        <w:rPr>
          <w:b/>
          <w:sz w:val="24"/>
          <w:szCs w:val="24"/>
        </w:rPr>
      </w:pPr>
    </w:p>
    <w:p w14:paraId="02955453" w14:textId="77777777" w:rsidR="00227026" w:rsidRDefault="00227026" w:rsidP="00227026">
      <w:pPr>
        <w:spacing w:line="276" w:lineRule="auto"/>
      </w:pPr>
      <w:r w:rsidRPr="00E855C6">
        <w:t xml:space="preserve">There are </w:t>
      </w:r>
      <w:r>
        <w:t>5 categories of Teaching Awards.</w:t>
      </w:r>
    </w:p>
    <w:p w14:paraId="47F79F4B" w14:textId="0D0D9FC6" w:rsidR="00BD62B8" w:rsidRPr="00F64840" w:rsidRDefault="00BD62B8" w:rsidP="000B0A81">
      <w:pPr>
        <w:pStyle w:val="Heading1"/>
      </w:pPr>
    </w:p>
    <w:p w14:paraId="0DF52B67" w14:textId="77777777" w:rsidR="00C0089F" w:rsidRDefault="00BD62B8" w:rsidP="00227026">
      <w:pPr>
        <w:pStyle w:val="Heading5"/>
      </w:pPr>
      <w:r w:rsidRPr="00F64840">
        <w:t>Individual Awards</w:t>
      </w:r>
    </w:p>
    <w:p w14:paraId="1E096B75" w14:textId="52AB9DDF" w:rsidR="00BD62B8" w:rsidRPr="00F64840" w:rsidRDefault="00BD62B8" w:rsidP="000B0A81">
      <w:pPr>
        <w:pStyle w:val="Heading1"/>
      </w:pPr>
      <w:r w:rsidRPr="00F64840">
        <w:rPr>
          <w:b w:val="0"/>
        </w:rPr>
        <w:t xml:space="preserve">Colleagues can receive a maximum of </w:t>
      </w:r>
      <w:r w:rsidRPr="00F64840">
        <w:rPr>
          <w:b w:val="0"/>
          <w:bCs/>
        </w:rPr>
        <w:t>one</w:t>
      </w:r>
      <w:r w:rsidRPr="00F64840">
        <w:rPr>
          <w:b w:val="0"/>
        </w:rPr>
        <w:t xml:space="preserve"> Teaching Award in </w:t>
      </w:r>
      <w:r w:rsidRPr="00F64840">
        <w:rPr>
          <w:b w:val="0"/>
          <w:bCs/>
        </w:rPr>
        <w:t>each</w:t>
      </w:r>
      <w:r w:rsidRPr="00F64840">
        <w:rPr>
          <w:b w:val="0"/>
        </w:rPr>
        <w:t xml:space="preserve"> of the Rising Stars, Sustained Excellence and Impact categories.  Information on other recognition routes, such as the Queen’s Merit Award and National Teaching Fellowship Scheme, can be obtained from the </w:t>
      </w:r>
      <w:hyperlink r:id="rId12" w:history="1">
        <w:r w:rsidRPr="00C532EC">
          <w:rPr>
            <w:rStyle w:val="Hyperlink"/>
            <w:b w:val="0"/>
          </w:rPr>
          <w:t>Centre for Educational Development</w:t>
        </w:r>
      </w:hyperlink>
      <w:r w:rsidRPr="00F64840">
        <w:t>.</w:t>
      </w:r>
    </w:p>
    <w:p w14:paraId="45F877F4" w14:textId="4FB72816" w:rsidR="00E855C6" w:rsidRDefault="00E855C6" w:rsidP="000B0A81">
      <w:pPr>
        <w:jc w:val="both"/>
        <w:rPr>
          <w:rFonts w:ascii="Calibri" w:hAnsi="Calibri"/>
        </w:rPr>
      </w:pPr>
    </w:p>
    <w:p w14:paraId="45F877F5" w14:textId="146FDCAE" w:rsidR="00E855C6" w:rsidRPr="009A2977" w:rsidRDefault="00E855C6" w:rsidP="000B0A81">
      <w:pPr>
        <w:pStyle w:val="Heading1"/>
      </w:pPr>
      <w:r w:rsidRPr="009A2977">
        <w:rPr>
          <w:u w:val="single"/>
        </w:rPr>
        <w:t xml:space="preserve">Category </w:t>
      </w:r>
      <w:r>
        <w:rPr>
          <w:u w:val="single"/>
        </w:rPr>
        <w:t>1</w:t>
      </w:r>
      <w:r w:rsidRPr="009A2977">
        <w:rPr>
          <w:u w:val="single"/>
        </w:rPr>
        <w:t>:</w:t>
      </w:r>
      <w:r w:rsidRPr="009A2977">
        <w:t xml:space="preserve"> </w:t>
      </w:r>
      <w:r w:rsidR="00BD62B8">
        <w:t xml:space="preserve">Rising Stars </w:t>
      </w:r>
    </w:p>
    <w:p w14:paraId="45F877F6" w14:textId="77777777" w:rsidR="00E855C6" w:rsidRDefault="00E855C6" w:rsidP="000B0A81">
      <w:pPr>
        <w:spacing w:line="276" w:lineRule="auto"/>
        <w:jc w:val="both"/>
        <w:rPr>
          <w:szCs w:val="22"/>
        </w:rPr>
      </w:pPr>
      <w:r w:rsidRPr="009A2977">
        <w:rPr>
          <w:szCs w:val="22"/>
        </w:rPr>
        <w:t xml:space="preserve">This category is open to individual colleagues who have been teaching\supporting learning </w:t>
      </w:r>
      <w:r w:rsidRPr="003A25E1">
        <w:rPr>
          <w:szCs w:val="22"/>
        </w:rPr>
        <w:t>within higher education</w:t>
      </w:r>
      <w:r>
        <w:rPr>
          <w:szCs w:val="22"/>
        </w:rPr>
        <w:t xml:space="preserve"> </w:t>
      </w:r>
      <w:r w:rsidRPr="009A2977">
        <w:rPr>
          <w:szCs w:val="22"/>
        </w:rPr>
        <w:t xml:space="preserve">for </w:t>
      </w:r>
      <w:r>
        <w:rPr>
          <w:szCs w:val="22"/>
        </w:rPr>
        <w:t>fewer</w:t>
      </w:r>
      <w:r w:rsidRPr="009A2977">
        <w:rPr>
          <w:szCs w:val="22"/>
        </w:rPr>
        <w:t xml:space="preserve"> than </w:t>
      </w:r>
      <w:r w:rsidRPr="0042470F">
        <w:rPr>
          <w:szCs w:val="22"/>
        </w:rPr>
        <w:t>9 years.</w:t>
      </w:r>
      <w:r w:rsidRPr="009A2977">
        <w:rPr>
          <w:szCs w:val="22"/>
        </w:rPr>
        <w:t xml:space="preserve"> </w:t>
      </w:r>
    </w:p>
    <w:p w14:paraId="45F877F7" w14:textId="77777777" w:rsidR="00E855C6" w:rsidRDefault="00E855C6" w:rsidP="000B0A81">
      <w:pPr>
        <w:spacing w:line="276" w:lineRule="auto"/>
        <w:jc w:val="both"/>
        <w:rPr>
          <w:szCs w:val="22"/>
        </w:rPr>
      </w:pPr>
    </w:p>
    <w:p w14:paraId="45F877F8" w14:textId="64E5F865" w:rsidR="00E855C6" w:rsidRPr="009A2977" w:rsidRDefault="00E855C6" w:rsidP="000B0A81">
      <w:pPr>
        <w:pStyle w:val="Heading1"/>
      </w:pPr>
      <w:r w:rsidRPr="009A2977">
        <w:rPr>
          <w:u w:val="single"/>
        </w:rPr>
        <w:t xml:space="preserve">Category </w:t>
      </w:r>
      <w:r>
        <w:rPr>
          <w:u w:val="single"/>
        </w:rPr>
        <w:t>2</w:t>
      </w:r>
      <w:r w:rsidRPr="009A2977">
        <w:rPr>
          <w:u w:val="single"/>
        </w:rPr>
        <w:t>:</w:t>
      </w:r>
      <w:r w:rsidRPr="009A2977">
        <w:t xml:space="preserve">  </w:t>
      </w:r>
      <w:r w:rsidR="00BD62B8">
        <w:t xml:space="preserve">Sustained Excellence </w:t>
      </w:r>
    </w:p>
    <w:p w14:paraId="45F877F9" w14:textId="2A97AA15" w:rsidR="00E855C6" w:rsidRPr="009A2977" w:rsidRDefault="00E855C6" w:rsidP="000B0A81">
      <w:pPr>
        <w:spacing w:line="276" w:lineRule="auto"/>
        <w:jc w:val="both"/>
        <w:rPr>
          <w:szCs w:val="22"/>
        </w:rPr>
      </w:pPr>
      <w:r w:rsidRPr="009A2977">
        <w:rPr>
          <w:szCs w:val="22"/>
        </w:rPr>
        <w:t xml:space="preserve">This category is open to individual colleagues who have </w:t>
      </w:r>
      <w:r w:rsidR="000B2A79">
        <w:rPr>
          <w:szCs w:val="22"/>
        </w:rPr>
        <w:t xml:space="preserve">had a sustained career in </w:t>
      </w:r>
      <w:r w:rsidRPr="009A2977">
        <w:rPr>
          <w:szCs w:val="22"/>
        </w:rPr>
        <w:t xml:space="preserve">teaching\supporting learning </w:t>
      </w:r>
      <w:r w:rsidRPr="003A25E1">
        <w:rPr>
          <w:szCs w:val="22"/>
        </w:rPr>
        <w:t>within higher education</w:t>
      </w:r>
      <w:r>
        <w:rPr>
          <w:szCs w:val="22"/>
        </w:rPr>
        <w:t xml:space="preserve"> </w:t>
      </w:r>
      <w:r w:rsidRPr="009A2977">
        <w:rPr>
          <w:szCs w:val="22"/>
        </w:rPr>
        <w:t xml:space="preserve">for </w:t>
      </w:r>
      <w:r w:rsidR="000B2A79">
        <w:rPr>
          <w:szCs w:val="22"/>
        </w:rPr>
        <w:t>9 years or over.</w:t>
      </w:r>
      <w:r w:rsidRPr="004673A7">
        <w:rPr>
          <w:szCs w:val="22"/>
        </w:rPr>
        <w:t xml:space="preserve">  </w:t>
      </w:r>
      <w:r w:rsidR="000A4953">
        <w:rPr>
          <w:szCs w:val="22"/>
        </w:rPr>
        <w:t>The applicat</w:t>
      </w:r>
      <w:r w:rsidR="00874C7C">
        <w:rPr>
          <w:szCs w:val="22"/>
        </w:rPr>
        <w:t>ion</w:t>
      </w:r>
      <w:r w:rsidR="000A4953">
        <w:rPr>
          <w:szCs w:val="22"/>
        </w:rPr>
        <w:t xml:space="preserve"> should reflect </w:t>
      </w:r>
      <w:r w:rsidR="00874C7C">
        <w:rPr>
          <w:szCs w:val="22"/>
        </w:rPr>
        <w:t xml:space="preserve">your </w:t>
      </w:r>
      <w:r w:rsidR="000A4953">
        <w:rPr>
          <w:szCs w:val="22"/>
        </w:rPr>
        <w:t xml:space="preserve">pedagogic impact over </w:t>
      </w:r>
      <w:r w:rsidR="00874C7C">
        <w:rPr>
          <w:szCs w:val="22"/>
        </w:rPr>
        <w:t>your</w:t>
      </w:r>
      <w:r w:rsidR="000A4953">
        <w:rPr>
          <w:szCs w:val="22"/>
        </w:rPr>
        <w:t xml:space="preserve"> career to date.</w:t>
      </w:r>
    </w:p>
    <w:p w14:paraId="45F877FA" w14:textId="77777777" w:rsidR="00E855C6" w:rsidRDefault="00E855C6" w:rsidP="000B0A81">
      <w:pPr>
        <w:spacing w:line="276" w:lineRule="auto"/>
        <w:jc w:val="both"/>
        <w:rPr>
          <w:szCs w:val="22"/>
        </w:rPr>
      </w:pPr>
    </w:p>
    <w:p w14:paraId="45F877FB" w14:textId="1AF5D89F" w:rsidR="00E855C6" w:rsidRPr="0042470F" w:rsidRDefault="00E855C6" w:rsidP="000B0A81">
      <w:pPr>
        <w:pStyle w:val="Heading1"/>
      </w:pPr>
      <w:r w:rsidRPr="0042470F">
        <w:rPr>
          <w:u w:val="single"/>
        </w:rPr>
        <w:t>Category 3:</w:t>
      </w:r>
      <w:r w:rsidRPr="0042470F">
        <w:t xml:space="preserve">  </w:t>
      </w:r>
      <w:r>
        <w:t>Impact</w:t>
      </w:r>
      <w:r w:rsidRPr="0042470F">
        <w:t xml:space="preserve"> Award </w:t>
      </w:r>
    </w:p>
    <w:p w14:paraId="45F877FC" w14:textId="40A894F6" w:rsidR="00E855C6" w:rsidRDefault="00E855C6" w:rsidP="000B0A81">
      <w:pPr>
        <w:spacing w:line="276" w:lineRule="auto"/>
        <w:rPr>
          <w:szCs w:val="22"/>
        </w:rPr>
      </w:pPr>
      <w:r w:rsidRPr="0042470F">
        <w:rPr>
          <w:szCs w:val="22"/>
        </w:rPr>
        <w:t>This category is open to individual colleagues who have been teaching/supporting learning within higher education</w:t>
      </w:r>
      <w:r w:rsidR="00033694">
        <w:rPr>
          <w:szCs w:val="22"/>
        </w:rPr>
        <w:t xml:space="preserve"> for a substantial period of time</w:t>
      </w:r>
      <w:r w:rsidRPr="0042470F">
        <w:rPr>
          <w:szCs w:val="22"/>
        </w:rPr>
        <w:t>.  Applicants in this category will be expected to demonstrate how their work has had national/international impact within their discipline.</w:t>
      </w:r>
      <w:r w:rsidR="000B2A79">
        <w:rPr>
          <w:szCs w:val="22"/>
        </w:rPr>
        <w:t xml:space="preserve">  This category may be of interest to colleagues interested in </w:t>
      </w:r>
      <w:r w:rsidR="00E103F0">
        <w:rPr>
          <w:szCs w:val="22"/>
        </w:rPr>
        <w:t>working towards</w:t>
      </w:r>
      <w:r w:rsidR="000B2A79">
        <w:rPr>
          <w:szCs w:val="22"/>
        </w:rPr>
        <w:t xml:space="preserve"> Principal Fellowship </w:t>
      </w:r>
      <w:r w:rsidR="00E103F0">
        <w:rPr>
          <w:szCs w:val="22"/>
        </w:rPr>
        <w:t xml:space="preserve">of the HEA </w:t>
      </w:r>
      <w:r w:rsidR="000B2A79">
        <w:rPr>
          <w:szCs w:val="22"/>
        </w:rPr>
        <w:t>and/or National Teaching Fellowship.</w:t>
      </w:r>
    </w:p>
    <w:p w14:paraId="6D72F758" w14:textId="77777777" w:rsidR="00C532EC" w:rsidRDefault="00C532EC" w:rsidP="000B0A81">
      <w:pPr>
        <w:pStyle w:val="Heading1"/>
        <w:rPr>
          <w:u w:val="single"/>
        </w:rPr>
      </w:pPr>
    </w:p>
    <w:p w14:paraId="7FE269AD" w14:textId="77777777" w:rsidR="006860E4" w:rsidRDefault="00E855C6" w:rsidP="006860E4">
      <w:pPr>
        <w:pStyle w:val="Heading1"/>
      </w:pPr>
      <w:r w:rsidRPr="009A2977">
        <w:rPr>
          <w:u w:val="single"/>
        </w:rPr>
        <w:t xml:space="preserve">Category </w:t>
      </w:r>
      <w:r>
        <w:rPr>
          <w:u w:val="single"/>
        </w:rPr>
        <w:t>4</w:t>
      </w:r>
      <w:r w:rsidRPr="009A2977">
        <w:rPr>
          <w:u w:val="single"/>
        </w:rPr>
        <w:t>:</w:t>
      </w:r>
      <w:r w:rsidRPr="009A2977">
        <w:t xml:space="preserve">  </w:t>
      </w:r>
      <w:r w:rsidR="006860E4" w:rsidRPr="009A2977">
        <w:t>Student-</w:t>
      </w:r>
      <w:r w:rsidR="006860E4">
        <w:t>n</w:t>
      </w:r>
      <w:r w:rsidR="006860E4" w:rsidRPr="009A2977">
        <w:t>ominated Awards</w:t>
      </w:r>
      <w:r w:rsidR="006860E4">
        <w:t xml:space="preserve"> </w:t>
      </w:r>
    </w:p>
    <w:p w14:paraId="274B473B" w14:textId="77777777" w:rsidR="006860E4" w:rsidRDefault="006860E4" w:rsidP="006860E4">
      <w:pPr>
        <w:rPr>
          <w:szCs w:val="22"/>
        </w:rPr>
      </w:pPr>
      <w:r>
        <w:rPr>
          <w:szCs w:val="22"/>
        </w:rPr>
        <w:t xml:space="preserve">This category is promoted to the student body by the Students’ Union.  </w:t>
      </w:r>
      <w:r w:rsidRPr="009A2977">
        <w:rPr>
          <w:szCs w:val="22"/>
        </w:rPr>
        <w:t>Students (</w:t>
      </w:r>
      <w:r>
        <w:rPr>
          <w:szCs w:val="22"/>
        </w:rPr>
        <w:t xml:space="preserve">a </w:t>
      </w:r>
      <w:r w:rsidRPr="009A2977">
        <w:rPr>
          <w:szCs w:val="22"/>
        </w:rPr>
        <w:t xml:space="preserve">minimum of </w:t>
      </w:r>
      <w:r w:rsidRPr="00C532EC">
        <w:rPr>
          <w:b/>
          <w:szCs w:val="22"/>
        </w:rPr>
        <w:t>4 students per nomination</w:t>
      </w:r>
      <w:r w:rsidRPr="009A2977">
        <w:rPr>
          <w:szCs w:val="22"/>
        </w:rPr>
        <w:t xml:space="preserve">) </w:t>
      </w:r>
      <w:r>
        <w:rPr>
          <w:szCs w:val="22"/>
        </w:rPr>
        <w:t>can</w:t>
      </w:r>
      <w:r w:rsidRPr="009A2977">
        <w:rPr>
          <w:szCs w:val="22"/>
        </w:rPr>
        <w:t xml:space="preserve"> e-mail their nomination to the </w:t>
      </w:r>
      <w:hyperlink r:id="rId13" w:history="1">
        <w:r w:rsidRPr="00C532EC">
          <w:rPr>
            <w:rStyle w:val="Hyperlink"/>
            <w:szCs w:val="22"/>
          </w:rPr>
          <w:t>Centre for Educational Development</w:t>
        </w:r>
      </w:hyperlink>
      <w:r w:rsidRPr="009A2977">
        <w:rPr>
          <w:szCs w:val="22"/>
        </w:rPr>
        <w:t xml:space="preserve"> who will then inform the relevant staff member and invite them to put an application forward.  </w:t>
      </w:r>
      <w:r>
        <w:rPr>
          <w:szCs w:val="22"/>
        </w:rPr>
        <w:t xml:space="preserve">Students should contact the </w:t>
      </w:r>
      <w:hyperlink r:id="rId14" w:history="1">
        <w:r w:rsidRPr="00C532EC">
          <w:rPr>
            <w:rStyle w:val="Hyperlink"/>
            <w:szCs w:val="22"/>
          </w:rPr>
          <w:t>VP for Education</w:t>
        </w:r>
      </w:hyperlink>
      <w:r>
        <w:rPr>
          <w:szCs w:val="22"/>
        </w:rPr>
        <w:t xml:space="preserve"> in the Students’ Union for information on nominating a member of staff.</w:t>
      </w:r>
    </w:p>
    <w:p w14:paraId="0DF85BD5" w14:textId="379C452A" w:rsidR="006860E4" w:rsidRDefault="006860E4" w:rsidP="006860E4">
      <w:pPr>
        <w:jc w:val="both"/>
        <w:rPr>
          <w:szCs w:val="22"/>
        </w:rPr>
      </w:pPr>
    </w:p>
    <w:p w14:paraId="01162205" w14:textId="4ED4FC00" w:rsidR="000A4953" w:rsidRDefault="000A4953" w:rsidP="006860E4">
      <w:pPr>
        <w:jc w:val="both"/>
        <w:rPr>
          <w:szCs w:val="22"/>
        </w:rPr>
      </w:pPr>
      <w:r>
        <w:rPr>
          <w:szCs w:val="22"/>
        </w:rPr>
        <w:t>Student-nominated applicants will be assessed according to the criteria for Rising Stars or Sustained Excellence, as appropriate</w:t>
      </w:r>
      <w:r w:rsidR="00932099">
        <w:rPr>
          <w:szCs w:val="22"/>
        </w:rPr>
        <w:t xml:space="preserve"> to their length of experience in higher education</w:t>
      </w:r>
      <w:r>
        <w:rPr>
          <w:szCs w:val="22"/>
        </w:rPr>
        <w:t>.</w:t>
      </w:r>
    </w:p>
    <w:p w14:paraId="5C62A18F" w14:textId="77777777" w:rsidR="000A4953" w:rsidRDefault="000A4953" w:rsidP="006860E4">
      <w:pPr>
        <w:jc w:val="both"/>
        <w:rPr>
          <w:szCs w:val="22"/>
        </w:rPr>
      </w:pPr>
    </w:p>
    <w:p w14:paraId="0BE7B31A" w14:textId="59028883" w:rsidR="006860E4" w:rsidRDefault="000A4953" w:rsidP="006860E4">
      <w:r>
        <w:t>If</w:t>
      </w:r>
      <w:r w:rsidR="006860E4">
        <w:t xml:space="preserve"> a </w:t>
      </w:r>
      <w:r w:rsidR="006860E4" w:rsidRPr="00E855C6">
        <w:t>member of staff who has already received a Teaching Aw</w:t>
      </w:r>
      <w:r w:rsidR="006860E4">
        <w:t>ard receives a nomination from their students</w:t>
      </w:r>
      <w:r>
        <w:t xml:space="preserve">, </w:t>
      </w:r>
      <w:r w:rsidR="006860E4">
        <w:t xml:space="preserve">the </w:t>
      </w:r>
      <w:r w:rsidR="006860E4" w:rsidRPr="00E855C6">
        <w:t xml:space="preserve">nominated teacher </w:t>
      </w:r>
      <w:r w:rsidR="006860E4">
        <w:t>can</w:t>
      </w:r>
      <w:r w:rsidR="006860E4" w:rsidRPr="00E855C6">
        <w:t xml:space="preserve"> apply</w:t>
      </w:r>
      <w:r w:rsidR="006860E4">
        <w:t xml:space="preserve"> again if the work they outline is</w:t>
      </w:r>
      <w:r w:rsidR="006860E4" w:rsidRPr="00E855C6">
        <w:t xml:space="preserve"> substantially different to the learning and teaching practice for which th</w:t>
      </w:r>
      <w:r w:rsidR="006860E4">
        <w:t>ey were previously recognised.</w:t>
      </w:r>
    </w:p>
    <w:p w14:paraId="5BAC82C1" w14:textId="27600AEE" w:rsidR="006860E4" w:rsidRDefault="006860E4" w:rsidP="006860E4"/>
    <w:p w14:paraId="26EFD7CF" w14:textId="3AE85922" w:rsidR="00227026" w:rsidRDefault="00227026" w:rsidP="00227026">
      <w:pPr>
        <w:pStyle w:val="Heading5"/>
      </w:pPr>
      <w:r>
        <w:t>Team Award</w:t>
      </w:r>
    </w:p>
    <w:p w14:paraId="45F877FE" w14:textId="69B15EC4" w:rsidR="00E855C6" w:rsidRDefault="006860E4" w:rsidP="006860E4">
      <w:pPr>
        <w:pStyle w:val="Heading1"/>
      </w:pPr>
      <w:r w:rsidRPr="009A2977">
        <w:rPr>
          <w:u w:val="single"/>
        </w:rPr>
        <w:t xml:space="preserve">Category </w:t>
      </w:r>
      <w:r>
        <w:rPr>
          <w:u w:val="single"/>
        </w:rPr>
        <w:t>5</w:t>
      </w:r>
      <w:r w:rsidRPr="009A2977">
        <w:t xml:space="preserve">:  </w:t>
      </w:r>
      <w:r w:rsidR="00E855C6">
        <w:t>Excellence</w:t>
      </w:r>
      <w:r w:rsidR="00E855C6" w:rsidRPr="009A2977">
        <w:t xml:space="preserve"> in Teachin</w:t>
      </w:r>
      <w:r w:rsidR="00E855C6">
        <w:t xml:space="preserve">g or Learning Support by a Team </w:t>
      </w:r>
    </w:p>
    <w:p w14:paraId="68DE69DB" w14:textId="77777777" w:rsidR="00F64840" w:rsidRPr="00F64840" w:rsidRDefault="00F64840" w:rsidP="000B0A81"/>
    <w:p w14:paraId="5399F8AD" w14:textId="56A8BDB4" w:rsidR="0091378D" w:rsidRPr="00E855C6" w:rsidRDefault="00E855C6" w:rsidP="000B0A81">
      <w:pPr>
        <w:jc w:val="both"/>
        <w:rPr>
          <w:rFonts w:cs="Arial"/>
        </w:rPr>
      </w:pPr>
      <w:r w:rsidRPr="009A2977">
        <w:rPr>
          <w:szCs w:val="22"/>
        </w:rPr>
        <w:t>This category is open to teams of academic and</w:t>
      </w:r>
      <w:r>
        <w:rPr>
          <w:szCs w:val="22"/>
        </w:rPr>
        <w:t>/or</w:t>
      </w:r>
      <w:r w:rsidRPr="009A2977">
        <w:rPr>
          <w:szCs w:val="22"/>
        </w:rPr>
        <w:t xml:space="preserve"> learning support colleagues.</w:t>
      </w:r>
      <w:r w:rsidR="0091378D" w:rsidRPr="0091378D">
        <w:t xml:space="preserve"> </w:t>
      </w:r>
      <w:r w:rsidR="00BD62B8" w:rsidRPr="00E855C6">
        <w:t xml:space="preserve">Winning teams, or a team that is substantially the same as a previous winning team, cannot </w:t>
      </w:r>
      <w:r w:rsidR="00BD62B8" w:rsidRPr="00E855C6">
        <w:rPr>
          <w:u w:val="single"/>
        </w:rPr>
        <w:t>normally</w:t>
      </w:r>
      <w:r w:rsidR="00BD62B8" w:rsidRPr="00E855C6">
        <w:t xml:space="preserve"> apply for another Team Award within three years of winning their a</w:t>
      </w:r>
      <w:r w:rsidR="00BD62B8">
        <w:t>ward.</w:t>
      </w:r>
    </w:p>
    <w:p w14:paraId="45F877FF" w14:textId="77777777" w:rsidR="00E855C6" w:rsidRDefault="00E855C6" w:rsidP="000B0A81">
      <w:pPr>
        <w:spacing w:line="276" w:lineRule="auto"/>
        <w:jc w:val="both"/>
        <w:rPr>
          <w:szCs w:val="22"/>
        </w:rPr>
      </w:pPr>
    </w:p>
    <w:p w14:paraId="07303EFF" w14:textId="77777777" w:rsidR="00251690" w:rsidRPr="009A2977" w:rsidRDefault="00251690" w:rsidP="00227026">
      <w:pPr>
        <w:pStyle w:val="Heading4"/>
        <w:jc w:val="left"/>
      </w:pPr>
    </w:p>
    <w:p w14:paraId="45F87805" w14:textId="77777777" w:rsidR="007F728B" w:rsidRPr="00F167EC" w:rsidRDefault="007F728B" w:rsidP="00227026">
      <w:pPr>
        <w:pStyle w:val="Heading3"/>
        <w:jc w:val="left"/>
      </w:pPr>
      <w:r w:rsidRPr="00F167EC">
        <w:t>Applying for a Teaching Award</w:t>
      </w:r>
    </w:p>
    <w:p w14:paraId="45F87806" w14:textId="77777777" w:rsidR="00A42113" w:rsidRPr="009A2977" w:rsidRDefault="00A42113" w:rsidP="000B0A81">
      <w:pPr>
        <w:jc w:val="center"/>
        <w:rPr>
          <w:b/>
          <w:szCs w:val="22"/>
        </w:rPr>
      </w:pPr>
    </w:p>
    <w:p w14:paraId="45F87807" w14:textId="77777777" w:rsidR="007F728B" w:rsidRPr="009A2977" w:rsidRDefault="007F728B" w:rsidP="000B0A81">
      <w:pPr>
        <w:jc w:val="both"/>
        <w:rPr>
          <w:szCs w:val="22"/>
        </w:rPr>
      </w:pPr>
      <w:r w:rsidRPr="009A2977">
        <w:rPr>
          <w:szCs w:val="22"/>
        </w:rPr>
        <w:t xml:space="preserve">The application process is in </w:t>
      </w:r>
      <w:r w:rsidR="00C70702" w:rsidRPr="009A2977">
        <w:rPr>
          <w:szCs w:val="22"/>
        </w:rPr>
        <w:t xml:space="preserve">two </w:t>
      </w:r>
      <w:r w:rsidRPr="009A2977">
        <w:rPr>
          <w:szCs w:val="22"/>
        </w:rPr>
        <w:t>stages as follows:</w:t>
      </w:r>
    </w:p>
    <w:p w14:paraId="45F87808" w14:textId="77777777" w:rsidR="007F728B" w:rsidRPr="009A2977" w:rsidRDefault="007F728B" w:rsidP="00227026">
      <w:pPr>
        <w:pStyle w:val="Heading5"/>
      </w:pPr>
    </w:p>
    <w:p w14:paraId="45F87809" w14:textId="77777777" w:rsidR="007F728B" w:rsidRPr="00F64840" w:rsidRDefault="007F728B" w:rsidP="00227026">
      <w:pPr>
        <w:pStyle w:val="Heading4"/>
      </w:pPr>
      <w:r w:rsidRPr="009A2977">
        <w:t>Stage 1</w:t>
      </w:r>
      <w:r w:rsidRPr="009A2977">
        <w:tab/>
      </w:r>
      <w:r w:rsidR="00DD3CE3" w:rsidRPr="00E25EEE">
        <w:t xml:space="preserve">Submission of an </w:t>
      </w:r>
      <w:r w:rsidRPr="00E25EEE">
        <w:t>Analytical Account</w:t>
      </w:r>
      <w:r w:rsidR="00E25EEE">
        <w:t xml:space="preserve"> </w:t>
      </w:r>
      <w:r w:rsidRPr="00EA470B">
        <w:t>(please complete template)</w:t>
      </w:r>
    </w:p>
    <w:p w14:paraId="45F8780A" w14:textId="77777777" w:rsidR="00E7700E" w:rsidRPr="009A2977" w:rsidRDefault="00E7700E" w:rsidP="000B0A81">
      <w:pPr>
        <w:jc w:val="both"/>
        <w:rPr>
          <w:b/>
          <w:szCs w:val="22"/>
          <w:u w:val="single"/>
        </w:rPr>
      </w:pPr>
    </w:p>
    <w:p w14:paraId="45F8780B" w14:textId="1FEA5FA3" w:rsidR="00DD3CE3" w:rsidRDefault="009A2331" w:rsidP="000B0A81">
      <w:pPr>
        <w:rPr>
          <w:szCs w:val="22"/>
        </w:rPr>
      </w:pPr>
      <w:r w:rsidRPr="009A2977">
        <w:rPr>
          <w:szCs w:val="22"/>
        </w:rPr>
        <w:t xml:space="preserve">Applicants </w:t>
      </w:r>
      <w:r w:rsidR="00895198" w:rsidRPr="009A2977">
        <w:rPr>
          <w:szCs w:val="22"/>
        </w:rPr>
        <w:t>submit</w:t>
      </w:r>
      <w:r w:rsidR="00E7700E" w:rsidRPr="009A2977">
        <w:rPr>
          <w:szCs w:val="22"/>
        </w:rPr>
        <w:t xml:space="preserve"> </w:t>
      </w:r>
      <w:r w:rsidR="006D603A" w:rsidRPr="009A2977">
        <w:rPr>
          <w:szCs w:val="22"/>
        </w:rPr>
        <w:t>an</w:t>
      </w:r>
      <w:r w:rsidR="00E7700E" w:rsidRPr="009A2977">
        <w:rPr>
          <w:szCs w:val="22"/>
        </w:rPr>
        <w:t xml:space="preserve"> analytical account of the</w:t>
      </w:r>
      <w:r w:rsidRPr="009A2977">
        <w:rPr>
          <w:szCs w:val="22"/>
        </w:rPr>
        <w:t>ir</w:t>
      </w:r>
      <w:r w:rsidR="00293EA0" w:rsidRPr="009A2977">
        <w:rPr>
          <w:szCs w:val="22"/>
        </w:rPr>
        <w:t xml:space="preserve"> </w:t>
      </w:r>
      <w:r w:rsidR="00E7700E" w:rsidRPr="009A2977">
        <w:rPr>
          <w:szCs w:val="22"/>
        </w:rPr>
        <w:t>lea</w:t>
      </w:r>
      <w:r w:rsidR="00892577" w:rsidRPr="009A2977">
        <w:rPr>
          <w:szCs w:val="22"/>
        </w:rPr>
        <w:t xml:space="preserve">rning and teaching </w:t>
      </w:r>
      <w:r w:rsidR="00DD3CE3">
        <w:rPr>
          <w:szCs w:val="22"/>
        </w:rPr>
        <w:t xml:space="preserve">or learning support </w:t>
      </w:r>
      <w:r w:rsidR="00892577" w:rsidRPr="009A2977">
        <w:rPr>
          <w:szCs w:val="22"/>
        </w:rPr>
        <w:t xml:space="preserve">practice </w:t>
      </w:r>
      <w:r w:rsidR="00227026">
        <w:rPr>
          <w:szCs w:val="22"/>
        </w:rPr>
        <w:t>on the appropriate</w:t>
      </w:r>
      <w:r w:rsidR="00E7700E" w:rsidRPr="009A2977">
        <w:rPr>
          <w:szCs w:val="22"/>
        </w:rPr>
        <w:t xml:space="preserve"> </w:t>
      </w:r>
      <w:r w:rsidR="00E7700E" w:rsidRPr="00227026">
        <w:rPr>
          <w:szCs w:val="22"/>
        </w:rPr>
        <w:t>template</w:t>
      </w:r>
      <w:r w:rsidR="00227026">
        <w:rPr>
          <w:szCs w:val="22"/>
        </w:rPr>
        <w:t xml:space="preserve"> available from the </w:t>
      </w:r>
      <w:hyperlink r:id="rId15" w:history="1">
        <w:r w:rsidR="00227026" w:rsidRPr="00227026">
          <w:rPr>
            <w:rStyle w:val="Hyperlink"/>
            <w:szCs w:val="22"/>
          </w:rPr>
          <w:t>CED website</w:t>
        </w:r>
      </w:hyperlink>
      <w:r w:rsidR="005300CF">
        <w:rPr>
          <w:szCs w:val="22"/>
        </w:rPr>
        <w:t xml:space="preserve">.  </w:t>
      </w:r>
      <w:r w:rsidR="00DD3CE3">
        <w:rPr>
          <w:szCs w:val="22"/>
        </w:rPr>
        <w:t>T</w:t>
      </w:r>
      <w:r w:rsidR="00DD3CE3" w:rsidRPr="009A2977">
        <w:rPr>
          <w:szCs w:val="22"/>
        </w:rPr>
        <w:t xml:space="preserve">here are separate templates for each category.  </w:t>
      </w:r>
    </w:p>
    <w:p w14:paraId="7D63C0C2" w14:textId="5794048C" w:rsidR="001D604D" w:rsidRDefault="001D604D" w:rsidP="000B0A81">
      <w:pPr>
        <w:rPr>
          <w:szCs w:val="22"/>
        </w:rPr>
      </w:pPr>
    </w:p>
    <w:p w14:paraId="647F4806" w14:textId="3A5B5BFD" w:rsidR="001D604D" w:rsidRPr="009A2977" w:rsidRDefault="001D604D" w:rsidP="000B0A81">
      <w:pPr>
        <w:rPr>
          <w:szCs w:val="22"/>
        </w:rPr>
      </w:pPr>
      <w:r>
        <w:rPr>
          <w:szCs w:val="22"/>
        </w:rPr>
        <w:t xml:space="preserve">The </w:t>
      </w:r>
      <w:hyperlink r:id="rId16" w:history="1">
        <w:r w:rsidRPr="00B8312B">
          <w:rPr>
            <w:rStyle w:val="Hyperlink"/>
            <w:szCs w:val="22"/>
          </w:rPr>
          <w:t>CED website</w:t>
        </w:r>
      </w:hyperlink>
      <w:r>
        <w:rPr>
          <w:szCs w:val="22"/>
        </w:rPr>
        <w:t xml:space="preserve"> </w:t>
      </w:r>
      <w:r w:rsidR="00B8312B">
        <w:rPr>
          <w:szCs w:val="22"/>
        </w:rPr>
        <w:t>provides</w:t>
      </w:r>
      <w:r>
        <w:rPr>
          <w:szCs w:val="22"/>
        </w:rPr>
        <w:t xml:space="preserve"> guidance on </w:t>
      </w:r>
      <w:r w:rsidR="00B8312B">
        <w:rPr>
          <w:szCs w:val="22"/>
        </w:rPr>
        <w:t>writing an application.</w:t>
      </w:r>
    </w:p>
    <w:p w14:paraId="45F8780C" w14:textId="77777777" w:rsidR="00DD3CE3" w:rsidRPr="009A2977" w:rsidRDefault="00DD3CE3" w:rsidP="000B0A81">
      <w:pPr>
        <w:rPr>
          <w:szCs w:val="22"/>
        </w:rPr>
      </w:pPr>
    </w:p>
    <w:p w14:paraId="45F8780D" w14:textId="4A840A05" w:rsidR="00DD3CE3" w:rsidRDefault="00F167EC" w:rsidP="000B0A81">
      <w:pPr>
        <w:rPr>
          <w:b/>
          <w:szCs w:val="22"/>
        </w:rPr>
      </w:pPr>
      <w:r>
        <w:rPr>
          <w:szCs w:val="22"/>
        </w:rPr>
        <w:t>Guidance on</w:t>
      </w:r>
      <w:r w:rsidR="006860E4">
        <w:rPr>
          <w:szCs w:val="22"/>
        </w:rPr>
        <w:t xml:space="preserve"> word counts and</w:t>
      </w:r>
      <w:r>
        <w:rPr>
          <w:szCs w:val="22"/>
        </w:rPr>
        <w:t xml:space="preserve"> the type of information that applicants might wish to include </w:t>
      </w:r>
      <w:r w:rsidR="00E25EEE">
        <w:rPr>
          <w:szCs w:val="22"/>
        </w:rPr>
        <w:t>is provided in the</w:t>
      </w:r>
      <w:r>
        <w:rPr>
          <w:szCs w:val="22"/>
        </w:rPr>
        <w:t xml:space="preserve"> application</w:t>
      </w:r>
      <w:r w:rsidR="00E25EEE">
        <w:rPr>
          <w:szCs w:val="22"/>
        </w:rPr>
        <w:t xml:space="preserve"> template</w:t>
      </w:r>
      <w:r w:rsidR="007F6DC1">
        <w:rPr>
          <w:szCs w:val="22"/>
        </w:rPr>
        <w:t>.</w:t>
      </w:r>
      <w:r w:rsidR="007F6DC1" w:rsidRPr="009A2977">
        <w:rPr>
          <w:szCs w:val="22"/>
        </w:rPr>
        <w:t xml:space="preserve">  </w:t>
      </w:r>
      <w:r w:rsidR="00DD3CE3" w:rsidRPr="000B0A81">
        <w:rPr>
          <w:szCs w:val="22"/>
        </w:rPr>
        <w:t>No supplementary material or material on the web will be considered</w:t>
      </w:r>
      <w:r w:rsidR="000B0A81" w:rsidRPr="000B0A81">
        <w:rPr>
          <w:szCs w:val="22"/>
        </w:rPr>
        <w:t xml:space="preserve"> as evidence</w:t>
      </w:r>
      <w:r w:rsidR="00DD3CE3" w:rsidRPr="000B0A81">
        <w:rPr>
          <w:szCs w:val="22"/>
        </w:rPr>
        <w:t>.</w:t>
      </w:r>
      <w:r w:rsidR="00DD3CE3" w:rsidRPr="004571D1">
        <w:rPr>
          <w:b/>
          <w:szCs w:val="22"/>
        </w:rPr>
        <w:t xml:space="preserve"> </w:t>
      </w:r>
    </w:p>
    <w:p w14:paraId="3AD88B8A" w14:textId="78F2E47F" w:rsidR="000B0A81" w:rsidRPr="009A2977" w:rsidRDefault="000B0A81" w:rsidP="000B0A81">
      <w:pPr>
        <w:rPr>
          <w:szCs w:val="22"/>
        </w:rPr>
      </w:pPr>
    </w:p>
    <w:p w14:paraId="45F8780F" w14:textId="103E0EF8" w:rsidR="00F167EC" w:rsidRDefault="00556371" w:rsidP="000B0A81">
      <w:pPr>
        <w:rPr>
          <w:szCs w:val="22"/>
        </w:rPr>
      </w:pPr>
      <w:r w:rsidRPr="009A2977">
        <w:rPr>
          <w:szCs w:val="22"/>
        </w:rPr>
        <w:t xml:space="preserve">The closing date for receipt of applications is </w:t>
      </w:r>
      <w:r w:rsidR="00B8312B">
        <w:rPr>
          <w:szCs w:val="22"/>
        </w:rPr>
        <w:t xml:space="preserve">Monday </w:t>
      </w:r>
      <w:r w:rsidR="000A4953">
        <w:rPr>
          <w:szCs w:val="22"/>
        </w:rPr>
        <w:t xml:space="preserve">4 April 2022.  </w:t>
      </w:r>
      <w:r w:rsidRPr="009A2977">
        <w:rPr>
          <w:szCs w:val="22"/>
        </w:rPr>
        <w:t xml:space="preserve">Applications should be </w:t>
      </w:r>
      <w:r w:rsidR="006D603A" w:rsidRPr="009A2977">
        <w:rPr>
          <w:szCs w:val="22"/>
        </w:rPr>
        <w:t xml:space="preserve">submitted </w:t>
      </w:r>
      <w:r w:rsidR="00DD3CE3">
        <w:rPr>
          <w:szCs w:val="22"/>
        </w:rPr>
        <w:t xml:space="preserve">in </w:t>
      </w:r>
      <w:r w:rsidR="00DD3CE3" w:rsidRPr="00932099">
        <w:rPr>
          <w:b/>
          <w:szCs w:val="22"/>
        </w:rPr>
        <w:t>Word</w:t>
      </w:r>
      <w:r w:rsidR="00DD3CE3">
        <w:rPr>
          <w:szCs w:val="22"/>
        </w:rPr>
        <w:t xml:space="preserve"> </w:t>
      </w:r>
      <w:r w:rsidR="006D603A" w:rsidRPr="009A2977">
        <w:rPr>
          <w:szCs w:val="22"/>
        </w:rPr>
        <w:t xml:space="preserve">via e-mail to </w:t>
      </w:r>
      <w:hyperlink r:id="rId17" w:history="1">
        <w:r w:rsidR="006D603A" w:rsidRPr="009A2977">
          <w:rPr>
            <w:rStyle w:val="Hyperlink"/>
            <w:szCs w:val="22"/>
          </w:rPr>
          <w:t>e.mcdowell@qub.ac.uk</w:t>
        </w:r>
      </w:hyperlink>
      <w:r w:rsidR="0099739C">
        <w:rPr>
          <w:szCs w:val="22"/>
        </w:rPr>
        <w:t>.</w:t>
      </w:r>
    </w:p>
    <w:p w14:paraId="45F87810" w14:textId="77777777" w:rsidR="00F167EC" w:rsidRDefault="00F167EC" w:rsidP="000B0A81">
      <w:pPr>
        <w:rPr>
          <w:szCs w:val="22"/>
        </w:rPr>
      </w:pPr>
    </w:p>
    <w:p w14:paraId="45F87811" w14:textId="69AD67A3" w:rsidR="00E7700E" w:rsidRPr="009A2977" w:rsidRDefault="00F52736" w:rsidP="000B0A81">
      <w:pPr>
        <w:rPr>
          <w:szCs w:val="22"/>
        </w:rPr>
      </w:pPr>
      <w:r>
        <w:rPr>
          <w:szCs w:val="22"/>
        </w:rPr>
        <w:t>Heads of School</w:t>
      </w:r>
      <w:r w:rsidR="00F167EC">
        <w:rPr>
          <w:szCs w:val="22"/>
        </w:rPr>
        <w:t>s</w:t>
      </w:r>
      <w:r>
        <w:rPr>
          <w:szCs w:val="22"/>
        </w:rPr>
        <w:t xml:space="preserve"> and Directors of Education will be informed of applications </w:t>
      </w:r>
      <w:r w:rsidR="00385352">
        <w:rPr>
          <w:szCs w:val="22"/>
        </w:rPr>
        <w:t>shortlisted</w:t>
      </w:r>
      <w:r w:rsidR="00F167EC">
        <w:rPr>
          <w:szCs w:val="22"/>
        </w:rPr>
        <w:t xml:space="preserve"> from</w:t>
      </w:r>
      <w:r>
        <w:rPr>
          <w:szCs w:val="22"/>
        </w:rPr>
        <w:t xml:space="preserve"> within their School.</w:t>
      </w:r>
    </w:p>
    <w:p w14:paraId="45F87812" w14:textId="77777777" w:rsidR="007F728B" w:rsidRPr="009A2977" w:rsidRDefault="007F728B" w:rsidP="000B0A81">
      <w:pPr>
        <w:rPr>
          <w:szCs w:val="22"/>
          <w:u w:val="single"/>
        </w:rPr>
      </w:pPr>
    </w:p>
    <w:p w14:paraId="45F87813" w14:textId="0FA28643" w:rsidR="00E7700E" w:rsidRPr="009A2977" w:rsidRDefault="00892577" w:rsidP="000B0A81">
      <w:pPr>
        <w:rPr>
          <w:szCs w:val="22"/>
        </w:rPr>
      </w:pPr>
      <w:r w:rsidRPr="009A2977">
        <w:rPr>
          <w:szCs w:val="22"/>
        </w:rPr>
        <w:t xml:space="preserve">Shortlisting is undertaken </w:t>
      </w:r>
      <w:r w:rsidR="00C532EC">
        <w:rPr>
          <w:szCs w:val="22"/>
        </w:rPr>
        <w:t xml:space="preserve">by a panel.  The panel comprises </w:t>
      </w:r>
      <w:r w:rsidR="00E7700E" w:rsidRPr="009A2977">
        <w:rPr>
          <w:szCs w:val="22"/>
        </w:rPr>
        <w:t xml:space="preserve">the Pro-Vice-Chancellor for Education and </w:t>
      </w:r>
      <w:r w:rsidR="00922C0F" w:rsidRPr="009A2977">
        <w:rPr>
          <w:szCs w:val="22"/>
        </w:rPr>
        <w:t>Students</w:t>
      </w:r>
      <w:r w:rsidR="00E7700E" w:rsidRPr="009A2977">
        <w:rPr>
          <w:szCs w:val="22"/>
        </w:rPr>
        <w:t xml:space="preserve">, </w:t>
      </w:r>
      <w:r w:rsidR="00F167EC" w:rsidRPr="009A2977">
        <w:rPr>
          <w:szCs w:val="22"/>
        </w:rPr>
        <w:t xml:space="preserve">Dr </w:t>
      </w:r>
      <w:r w:rsidR="00385352">
        <w:rPr>
          <w:szCs w:val="22"/>
        </w:rPr>
        <w:t>Penny Sweasey</w:t>
      </w:r>
      <w:r w:rsidR="00F167EC">
        <w:rPr>
          <w:szCs w:val="22"/>
        </w:rPr>
        <w:t xml:space="preserve"> (</w:t>
      </w:r>
      <w:r w:rsidR="00F167EC" w:rsidRPr="009A2977">
        <w:rPr>
          <w:szCs w:val="22"/>
        </w:rPr>
        <w:t>external assessor</w:t>
      </w:r>
      <w:r w:rsidR="00F167EC">
        <w:rPr>
          <w:szCs w:val="22"/>
        </w:rPr>
        <w:t>),</w:t>
      </w:r>
      <w:r w:rsidR="00F167EC" w:rsidRPr="009A2977">
        <w:rPr>
          <w:szCs w:val="22"/>
        </w:rPr>
        <w:t xml:space="preserve"> </w:t>
      </w:r>
      <w:r w:rsidR="00E7700E" w:rsidRPr="009A2977">
        <w:rPr>
          <w:szCs w:val="22"/>
        </w:rPr>
        <w:t>represent</w:t>
      </w:r>
      <w:r w:rsidR="00F167EC">
        <w:rPr>
          <w:szCs w:val="22"/>
        </w:rPr>
        <w:t xml:space="preserve">atives from each of the Faculties, </w:t>
      </w:r>
      <w:r w:rsidR="00E7700E" w:rsidRPr="009A2977">
        <w:rPr>
          <w:szCs w:val="22"/>
        </w:rPr>
        <w:t xml:space="preserve">representatives from </w:t>
      </w:r>
      <w:r w:rsidR="00100086" w:rsidRPr="009A2977">
        <w:rPr>
          <w:szCs w:val="22"/>
        </w:rPr>
        <w:t>Academic and Student Affairs</w:t>
      </w:r>
      <w:r w:rsidR="00E7700E" w:rsidRPr="009A2977">
        <w:rPr>
          <w:szCs w:val="22"/>
        </w:rPr>
        <w:t xml:space="preserve"> and the </w:t>
      </w:r>
      <w:r w:rsidR="00F167EC">
        <w:rPr>
          <w:szCs w:val="22"/>
        </w:rPr>
        <w:t>VP Education, Students’ Union.</w:t>
      </w:r>
      <w:r w:rsidR="00D6303F">
        <w:rPr>
          <w:szCs w:val="22"/>
        </w:rPr>
        <w:t xml:space="preserve"> </w:t>
      </w:r>
      <w:r w:rsidR="00D6303F" w:rsidRPr="007457E8">
        <w:rPr>
          <w:szCs w:val="22"/>
        </w:rPr>
        <w:t>The decision of the panel is final.</w:t>
      </w:r>
    </w:p>
    <w:p w14:paraId="45F87814" w14:textId="371BF6C2" w:rsidR="00872261" w:rsidRDefault="00872261" w:rsidP="00227026">
      <w:pPr>
        <w:pStyle w:val="Heading4"/>
      </w:pPr>
    </w:p>
    <w:p w14:paraId="46D6528F" w14:textId="77777777" w:rsidR="000A4953" w:rsidRPr="000A4953" w:rsidRDefault="000A4953" w:rsidP="000A4953"/>
    <w:p w14:paraId="45F87815" w14:textId="535FA81F" w:rsidR="007F728B" w:rsidRPr="009A2977" w:rsidRDefault="007F728B" w:rsidP="00227026">
      <w:pPr>
        <w:pStyle w:val="Heading4"/>
        <w:rPr>
          <w:u w:val="single"/>
        </w:rPr>
      </w:pPr>
      <w:r w:rsidRPr="009A2977">
        <w:t>Stage 2</w:t>
      </w:r>
      <w:r w:rsidRPr="009A2977">
        <w:tab/>
      </w:r>
      <w:r w:rsidRPr="00E25EEE">
        <w:t>Presentation</w:t>
      </w:r>
      <w:r w:rsidR="00B67EDF">
        <w:t xml:space="preserve"> and Meeting with Panel</w:t>
      </w:r>
    </w:p>
    <w:p w14:paraId="45F87816" w14:textId="77777777" w:rsidR="007F728B" w:rsidRPr="009A2977" w:rsidRDefault="007F728B" w:rsidP="000B0A81">
      <w:pPr>
        <w:jc w:val="both"/>
        <w:rPr>
          <w:szCs w:val="22"/>
        </w:rPr>
      </w:pPr>
    </w:p>
    <w:p w14:paraId="6BEBB9FF" w14:textId="5ADD6D8E" w:rsidR="0099739C" w:rsidRDefault="007F728B" w:rsidP="000B0A81">
      <w:pPr>
        <w:rPr>
          <w:szCs w:val="22"/>
        </w:rPr>
      </w:pPr>
      <w:r w:rsidRPr="009A2977">
        <w:rPr>
          <w:szCs w:val="22"/>
        </w:rPr>
        <w:t xml:space="preserve">Shortlisted applicants </w:t>
      </w:r>
      <w:r w:rsidR="009A2977">
        <w:rPr>
          <w:szCs w:val="22"/>
        </w:rPr>
        <w:t>will be</w:t>
      </w:r>
      <w:r w:rsidRPr="009A2977">
        <w:rPr>
          <w:szCs w:val="22"/>
        </w:rPr>
        <w:t xml:space="preserve"> </w:t>
      </w:r>
      <w:r w:rsidR="0099739C">
        <w:rPr>
          <w:szCs w:val="22"/>
        </w:rPr>
        <w:t xml:space="preserve">invited to meet with the panel </w:t>
      </w:r>
      <w:r w:rsidR="006D31C8">
        <w:rPr>
          <w:szCs w:val="22"/>
        </w:rPr>
        <w:t xml:space="preserve">to </w:t>
      </w:r>
      <w:r w:rsidR="0099739C">
        <w:rPr>
          <w:szCs w:val="22"/>
        </w:rPr>
        <w:t xml:space="preserve">discuss their work and this will </w:t>
      </w:r>
      <w:r w:rsidR="00D6528C">
        <w:rPr>
          <w:szCs w:val="22"/>
        </w:rPr>
        <w:t xml:space="preserve">be </w:t>
      </w:r>
      <w:r w:rsidR="0099739C">
        <w:rPr>
          <w:szCs w:val="22"/>
        </w:rPr>
        <w:t>face-to-face</w:t>
      </w:r>
      <w:r w:rsidR="006D31C8">
        <w:rPr>
          <w:szCs w:val="22"/>
        </w:rPr>
        <w:t>,</w:t>
      </w:r>
      <w:r w:rsidR="0099739C">
        <w:rPr>
          <w:szCs w:val="22"/>
        </w:rPr>
        <w:t xml:space="preserve"> if possible</w:t>
      </w:r>
      <w:r w:rsidR="006D31C8">
        <w:rPr>
          <w:szCs w:val="22"/>
        </w:rPr>
        <w:t>,</w:t>
      </w:r>
      <w:r w:rsidR="0099739C">
        <w:rPr>
          <w:szCs w:val="22"/>
        </w:rPr>
        <w:t xml:space="preserve"> or via MS Teams</w:t>
      </w:r>
      <w:r w:rsidR="006D31C8">
        <w:rPr>
          <w:szCs w:val="22"/>
        </w:rPr>
        <w:t>,</w:t>
      </w:r>
      <w:r w:rsidR="0099739C">
        <w:rPr>
          <w:szCs w:val="22"/>
        </w:rPr>
        <w:t xml:space="preserve"> if necessitated by the pandemic.  </w:t>
      </w:r>
      <w:r w:rsidR="0099739C">
        <w:rPr>
          <w:szCs w:val="22"/>
        </w:rPr>
        <w:lastRenderedPageBreak/>
        <w:t>Shortlisted applicants will also be asked to provide</w:t>
      </w:r>
      <w:r w:rsidRPr="009A2977">
        <w:rPr>
          <w:szCs w:val="22"/>
        </w:rPr>
        <w:t xml:space="preserve"> a brief presentation </w:t>
      </w:r>
      <w:r w:rsidR="00872261" w:rsidRPr="009A2977">
        <w:rPr>
          <w:szCs w:val="22"/>
        </w:rPr>
        <w:t xml:space="preserve">to the panel </w:t>
      </w:r>
      <w:r w:rsidRPr="009A2977">
        <w:rPr>
          <w:szCs w:val="22"/>
        </w:rPr>
        <w:t>in support of the case made in their analytical account</w:t>
      </w:r>
      <w:r w:rsidR="0099739C">
        <w:rPr>
          <w:szCs w:val="22"/>
        </w:rPr>
        <w:t xml:space="preserve"> before the meeting</w:t>
      </w:r>
      <w:r w:rsidRPr="009A2977">
        <w:rPr>
          <w:szCs w:val="22"/>
        </w:rPr>
        <w:t xml:space="preserve">. </w:t>
      </w:r>
      <w:r w:rsidR="000B2A79">
        <w:rPr>
          <w:szCs w:val="22"/>
        </w:rPr>
        <w:t xml:space="preserve"> </w:t>
      </w:r>
      <w:r w:rsidR="0099739C">
        <w:rPr>
          <w:szCs w:val="22"/>
        </w:rPr>
        <w:t xml:space="preserve">Further details will be provided to the shortlisted candidates at that time.  </w:t>
      </w:r>
    </w:p>
    <w:p w14:paraId="5FEB1AA5" w14:textId="77777777" w:rsidR="0099739C" w:rsidRDefault="0099739C" w:rsidP="000B0A81">
      <w:pPr>
        <w:rPr>
          <w:szCs w:val="22"/>
        </w:rPr>
      </w:pPr>
    </w:p>
    <w:p w14:paraId="45F87819" w14:textId="6D5B3395" w:rsidR="00694FC3" w:rsidRDefault="00B67EDF" w:rsidP="000B0A81">
      <w:pPr>
        <w:rPr>
          <w:szCs w:val="22"/>
        </w:rPr>
      </w:pPr>
      <w:r>
        <w:rPr>
          <w:szCs w:val="22"/>
        </w:rPr>
        <w:t xml:space="preserve">Applicants </w:t>
      </w:r>
      <w:r w:rsidR="00694FC3" w:rsidRPr="009A2977">
        <w:rPr>
          <w:szCs w:val="22"/>
        </w:rPr>
        <w:t xml:space="preserve">will be </w:t>
      </w:r>
      <w:r w:rsidR="00895198" w:rsidRPr="009A2977">
        <w:rPr>
          <w:szCs w:val="22"/>
        </w:rPr>
        <w:t xml:space="preserve">informed </w:t>
      </w:r>
      <w:r>
        <w:rPr>
          <w:szCs w:val="22"/>
        </w:rPr>
        <w:t>of the panel’s d</w:t>
      </w:r>
      <w:r w:rsidR="000B0A81">
        <w:rPr>
          <w:szCs w:val="22"/>
        </w:rPr>
        <w:t xml:space="preserve">ecisions as soon as practicable; the </w:t>
      </w:r>
      <w:r w:rsidR="00D6303F" w:rsidRPr="007457E8">
        <w:rPr>
          <w:szCs w:val="22"/>
        </w:rPr>
        <w:t>decision of the panel is final.</w:t>
      </w:r>
    </w:p>
    <w:p w14:paraId="1C303915" w14:textId="77777777" w:rsidR="0099739C" w:rsidRDefault="0099739C" w:rsidP="000B0A81">
      <w:pPr>
        <w:jc w:val="both"/>
        <w:rPr>
          <w:szCs w:val="22"/>
        </w:rPr>
      </w:pPr>
    </w:p>
    <w:p w14:paraId="45F8781A" w14:textId="07E04127" w:rsidR="00F167EC" w:rsidRDefault="00B67EDF" w:rsidP="000B0A81">
      <w:pPr>
        <w:jc w:val="both"/>
        <w:rPr>
          <w:szCs w:val="22"/>
        </w:rPr>
      </w:pPr>
      <w:r>
        <w:rPr>
          <w:szCs w:val="22"/>
        </w:rPr>
        <w:t xml:space="preserve">The date for shortlisted candidates to meet with the panel </w:t>
      </w:r>
      <w:r w:rsidR="0099739C">
        <w:rPr>
          <w:szCs w:val="22"/>
        </w:rPr>
        <w:t xml:space="preserve">will be </w:t>
      </w:r>
      <w:r w:rsidR="00932099">
        <w:rPr>
          <w:szCs w:val="22"/>
        </w:rPr>
        <w:t>30 May</w:t>
      </w:r>
      <w:r w:rsidR="000A4953">
        <w:rPr>
          <w:szCs w:val="22"/>
        </w:rPr>
        <w:t xml:space="preserve"> 2022</w:t>
      </w:r>
      <w:r w:rsidR="00932099">
        <w:rPr>
          <w:szCs w:val="22"/>
        </w:rPr>
        <w:t>.</w:t>
      </w:r>
      <w:bookmarkStart w:id="1" w:name="_GoBack"/>
      <w:bookmarkEnd w:id="1"/>
    </w:p>
    <w:p w14:paraId="5562A5D1" w14:textId="77777777" w:rsidR="0099739C" w:rsidRDefault="0099739C" w:rsidP="000B0A81">
      <w:pPr>
        <w:jc w:val="both"/>
        <w:rPr>
          <w:szCs w:val="22"/>
        </w:rPr>
      </w:pPr>
    </w:p>
    <w:p w14:paraId="45F8781B" w14:textId="77777777" w:rsidR="00F167EC" w:rsidRPr="00F167EC" w:rsidRDefault="00F167EC" w:rsidP="00227026">
      <w:pPr>
        <w:pStyle w:val="Heading3"/>
        <w:jc w:val="left"/>
      </w:pPr>
      <w:r w:rsidRPr="00F167EC">
        <w:t>Dissemination</w:t>
      </w:r>
    </w:p>
    <w:p w14:paraId="45F8781C" w14:textId="77777777" w:rsidR="00B623AB" w:rsidRDefault="00B623AB" w:rsidP="000B0A81">
      <w:pPr>
        <w:jc w:val="both"/>
        <w:rPr>
          <w:szCs w:val="22"/>
        </w:rPr>
      </w:pPr>
    </w:p>
    <w:p w14:paraId="45F8781D" w14:textId="77777777" w:rsidR="00B623AB" w:rsidRDefault="00B623AB" w:rsidP="000B0A81">
      <w:pPr>
        <w:rPr>
          <w:szCs w:val="22"/>
        </w:rPr>
      </w:pPr>
      <w:r w:rsidRPr="009A2977">
        <w:rPr>
          <w:szCs w:val="22"/>
        </w:rPr>
        <w:t xml:space="preserve">Dissemination of the good practice identified is an important element of the Teaching Awards Scheme and is carried out in the following ways:  </w:t>
      </w:r>
    </w:p>
    <w:p w14:paraId="45F8781E" w14:textId="77777777" w:rsidR="00B623AB" w:rsidRPr="009A2977" w:rsidRDefault="00B623AB" w:rsidP="000B0A81">
      <w:pPr>
        <w:rPr>
          <w:szCs w:val="22"/>
        </w:rPr>
      </w:pPr>
    </w:p>
    <w:p w14:paraId="261952B3" w14:textId="52198848" w:rsidR="0099739C" w:rsidRPr="009A2977" w:rsidRDefault="001A3FFC" w:rsidP="00227026">
      <w:pPr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rPr>
          <w:szCs w:val="22"/>
        </w:rPr>
        <w:t xml:space="preserve">A </w:t>
      </w:r>
      <w:r w:rsidR="000B0A81">
        <w:rPr>
          <w:szCs w:val="22"/>
        </w:rPr>
        <w:t xml:space="preserve">case-study </w:t>
      </w:r>
      <w:r>
        <w:rPr>
          <w:szCs w:val="22"/>
        </w:rPr>
        <w:t>in</w:t>
      </w:r>
      <w:r w:rsidR="000B0A81">
        <w:rPr>
          <w:szCs w:val="22"/>
        </w:rPr>
        <w:t xml:space="preserve"> </w:t>
      </w:r>
      <w:r w:rsidR="0099739C">
        <w:rPr>
          <w:szCs w:val="22"/>
        </w:rPr>
        <w:t>the</w:t>
      </w:r>
      <w:hyperlink r:id="rId18" w:history="1">
        <w:r w:rsidR="0099739C" w:rsidRPr="000B0A81">
          <w:rPr>
            <w:rStyle w:val="Hyperlink"/>
            <w:szCs w:val="22"/>
          </w:rPr>
          <w:t xml:space="preserve"> Learning &amp; Teaching </w:t>
        </w:r>
        <w:r w:rsidR="000B0A81" w:rsidRPr="000B0A81">
          <w:rPr>
            <w:rStyle w:val="Hyperlink"/>
            <w:szCs w:val="22"/>
          </w:rPr>
          <w:t>Hub</w:t>
        </w:r>
      </w:hyperlink>
      <w:r w:rsidR="000B0A81">
        <w:rPr>
          <w:szCs w:val="22"/>
        </w:rPr>
        <w:t xml:space="preserve"> </w:t>
      </w:r>
      <w:r w:rsidR="0099739C">
        <w:rPr>
          <w:szCs w:val="22"/>
        </w:rPr>
        <w:t xml:space="preserve">and/or </w:t>
      </w:r>
      <w:hyperlink r:id="rId19" w:history="1">
        <w:r w:rsidR="0099739C" w:rsidRPr="000B0A81">
          <w:rPr>
            <w:rStyle w:val="Hyperlink"/>
            <w:szCs w:val="22"/>
          </w:rPr>
          <w:t>Assessment Hub,</w:t>
        </w:r>
      </w:hyperlink>
      <w:r w:rsidR="0099739C">
        <w:rPr>
          <w:szCs w:val="22"/>
        </w:rPr>
        <w:t xml:space="preserve"> as appropriate. </w:t>
      </w:r>
    </w:p>
    <w:p w14:paraId="45F87820" w14:textId="6159B575" w:rsidR="00B623AB" w:rsidRPr="009A2977" w:rsidRDefault="001A3FFC" w:rsidP="00227026">
      <w:pPr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rPr>
          <w:szCs w:val="22"/>
        </w:rPr>
        <w:t>Participation</w:t>
      </w:r>
      <w:r w:rsidR="00B623AB" w:rsidRPr="009A2977">
        <w:rPr>
          <w:szCs w:val="22"/>
        </w:rPr>
        <w:t xml:space="preserve"> in a dissemination event</w:t>
      </w:r>
      <w:r w:rsidR="000B0A81">
        <w:rPr>
          <w:szCs w:val="22"/>
        </w:rPr>
        <w:t>,</w:t>
      </w:r>
      <w:r w:rsidR="00B623AB" w:rsidRPr="009A2977">
        <w:rPr>
          <w:szCs w:val="22"/>
        </w:rPr>
        <w:t xml:space="preserve"> such as the </w:t>
      </w:r>
      <w:r w:rsidR="00BB752A">
        <w:rPr>
          <w:szCs w:val="22"/>
        </w:rPr>
        <w:t>Queen’s Learning and Teaching</w:t>
      </w:r>
      <w:r w:rsidR="00B623AB" w:rsidRPr="009A2977">
        <w:rPr>
          <w:szCs w:val="22"/>
        </w:rPr>
        <w:t xml:space="preserve"> conference</w:t>
      </w:r>
      <w:r w:rsidR="00BB752A">
        <w:rPr>
          <w:szCs w:val="22"/>
        </w:rPr>
        <w:t>/webinars</w:t>
      </w:r>
      <w:r w:rsidR="00B623AB" w:rsidRPr="009A2977">
        <w:rPr>
          <w:szCs w:val="22"/>
        </w:rPr>
        <w:t xml:space="preserve"> </w:t>
      </w:r>
    </w:p>
    <w:p w14:paraId="45F87823" w14:textId="22D0E41D" w:rsidR="00B623AB" w:rsidRPr="004571D1" w:rsidRDefault="001A3FFC" w:rsidP="00227026">
      <w:pPr>
        <w:pStyle w:val="ListParagraph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rPr>
          <w:szCs w:val="22"/>
        </w:rPr>
        <w:t xml:space="preserve">An article </w:t>
      </w:r>
      <w:r w:rsidR="004571D1">
        <w:rPr>
          <w:szCs w:val="22"/>
        </w:rPr>
        <w:t xml:space="preserve">in </w:t>
      </w:r>
      <w:r w:rsidR="004571D1" w:rsidRPr="004571D1">
        <w:rPr>
          <w:i/>
          <w:szCs w:val="22"/>
        </w:rPr>
        <w:t>Reflections</w:t>
      </w:r>
      <w:r w:rsidR="000B6C14">
        <w:rPr>
          <w:szCs w:val="22"/>
        </w:rPr>
        <w:t xml:space="preserve"> newsletter</w:t>
      </w:r>
    </w:p>
    <w:sectPr w:rsidR="00B623AB" w:rsidRPr="004571D1" w:rsidSect="004673A7">
      <w:headerReference w:type="default" r:id="rId20"/>
      <w:headerReference w:type="first" r:id="rId21"/>
      <w:pgSz w:w="11909" w:h="16834"/>
      <w:pgMar w:top="862" w:right="1701" w:bottom="720" w:left="1701" w:header="283" w:footer="283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D6DDC" w14:textId="77777777" w:rsidR="00A8018B" w:rsidRDefault="00A8018B">
      <w:r>
        <w:separator/>
      </w:r>
    </w:p>
  </w:endnote>
  <w:endnote w:type="continuationSeparator" w:id="0">
    <w:p w14:paraId="6D8498ED" w14:textId="77777777" w:rsidR="00A8018B" w:rsidRDefault="00A8018B">
      <w:r>
        <w:continuationSeparator/>
      </w:r>
    </w:p>
  </w:endnote>
  <w:endnote w:type="continuationNotice" w:id="1">
    <w:p w14:paraId="749EA18E" w14:textId="77777777" w:rsidR="00A8018B" w:rsidRDefault="00A80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256F2" w14:textId="77777777" w:rsidR="00A8018B" w:rsidRDefault="00A8018B">
      <w:r>
        <w:separator/>
      </w:r>
    </w:p>
  </w:footnote>
  <w:footnote w:type="continuationSeparator" w:id="0">
    <w:p w14:paraId="61CF75FF" w14:textId="77777777" w:rsidR="00A8018B" w:rsidRDefault="00A8018B">
      <w:r>
        <w:continuationSeparator/>
      </w:r>
    </w:p>
  </w:footnote>
  <w:footnote w:type="continuationNotice" w:id="1">
    <w:p w14:paraId="5494415B" w14:textId="77777777" w:rsidR="00A8018B" w:rsidRDefault="00A801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7829" w14:textId="77777777" w:rsidR="0006230A" w:rsidRPr="009A2977" w:rsidRDefault="0006230A" w:rsidP="004673A7">
    <w:pPr>
      <w:pStyle w:val="Title"/>
      <w:ind w:left="-1418"/>
      <w:jc w:val="lef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782A" w14:textId="77777777" w:rsidR="0006230A" w:rsidRDefault="0006230A" w:rsidP="00860136">
    <w:pPr>
      <w:pStyle w:val="Header"/>
      <w:ind w:left="-993"/>
    </w:pPr>
    <w:r>
      <w:fldChar w:fldCharType="begin"/>
    </w:r>
    <w:r>
      <w:instrText xml:space="preserve"> INCLUDEPICTURE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 w:rsidR="00BD62B8">
      <w:fldChar w:fldCharType="begin"/>
    </w:r>
    <w:r w:rsidR="00BD62B8">
      <w:instrText xml:space="preserve"> INCLUDEPICTURE  "https://www.qub.ac.uk/home/brand/file-store/Filetoupload,775229,en.jpg" \* MERGEFORMATINET </w:instrText>
    </w:r>
    <w:r w:rsidR="00BD62B8">
      <w:fldChar w:fldCharType="separate"/>
    </w:r>
    <w:r w:rsidR="00385352">
      <w:fldChar w:fldCharType="begin"/>
    </w:r>
    <w:r w:rsidR="00385352">
      <w:instrText xml:space="preserve"> INCLUDEPICTURE  "https://www.qub.ac.uk/home/brand/file-store/Filetoupload,775229,en.jpg" \* MERGEFORMATINET </w:instrText>
    </w:r>
    <w:r w:rsidR="00385352">
      <w:fldChar w:fldCharType="separate"/>
    </w:r>
    <w:r w:rsidR="00E103F0">
      <w:fldChar w:fldCharType="begin"/>
    </w:r>
    <w:r w:rsidR="00E103F0">
      <w:instrText xml:space="preserve"> INCLUDEPICTURE  "https://www.qub.ac.uk/home/brand/file-store/Filetoupload,775229,en.jpg" \* MERGEFORMATINET </w:instrText>
    </w:r>
    <w:r w:rsidR="00E103F0">
      <w:fldChar w:fldCharType="separate"/>
    </w:r>
    <w:r w:rsidR="009E5CAA">
      <w:fldChar w:fldCharType="begin"/>
    </w:r>
    <w:r w:rsidR="009E5CAA">
      <w:instrText xml:space="preserve"> INCLUDEPICTURE  "https://www.qub.ac.uk/home/brand/file-store/Filetoupload,775229,en.jpg" \* MERGEFORMATINET </w:instrText>
    </w:r>
    <w:r w:rsidR="009E5CAA">
      <w:fldChar w:fldCharType="separate"/>
    </w:r>
    <w:r w:rsidR="00414BE2">
      <w:fldChar w:fldCharType="begin"/>
    </w:r>
    <w:r w:rsidR="00414BE2">
      <w:instrText xml:space="preserve"> INCLUDEPICTURE  "https://www.qub.ac.uk/home/brand/file-store/Filetoupload,775229,en.jpg" \* MERGEFORMATINET </w:instrText>
    </w:r>
    <w:r w:rsidR="00414BE2">
      <w:fldChar w:fldCharType="separate"/>
    </w:r>
    <w:r w:rsidR="006F147C">
      <w:fldChar w:fldCharType="begin"/>
    </w:r>
    <w:r w:rsidR="006F147C">
      <w:instrText xml:space="preserve"> INCLUDEPICTURE  "https://www.qub.ac.uk/home/brand/file-store/Filetoupload,775229,en.jpg" \* MERGEFORMATINET </w:instrText>
    </w:r>
    <w:r w:rsidR="006F147C">
      <w:fldChar w:fldCharType="separate"/>
    </w:r>
    <w:r w:rsidR="008D3FC1">
      <w:fldChar w:fldCharType="begin"/>
    </w:r>
    <w:r w:rsidR="008D3FC1">
      <w:instrText xml:space="preserve"> INCLUDEPICTURE  "https://www.qub.ac.uk/home/brand/file-store/Filetoupload,775229,en.jpg" \* MERGEFORMATINET </w:instrText>
    </w:r>
    <w:r w:rsidR="008D3FC1">
      <w:fldChar w:fldCharType="separate"/>
    </w:r>
    <w:r w:rsidR="00C0089F">
      <w:fldChar w:fldCharType="begin"/>
    </w:r>
    <w:r w:rsidR="00C0089F">
      <w:instrText xml:space="preserve"> INCLUDEPICTURE  "https://www.qub.ac.uk/home/brand/file-store/Filetoupload,775229,en.jpg" \* MERGEFORMATINET </w:instrText>
    </w:r>
    <w:r w:rsidR="00C0089F">
      <w:fldChar w:fldCharType="separate"/>
    </w:r>
    <w:r w:rsidR="00B67EDF">
      <w:fldChar w:fldCharType="begin"/>
    </w:r>
    <w:r w:rsidR="00B67EDF">
      <w:instrText xml:space="preserve"> INCLUDEPICTURE  "https://www.qub.ac.uk/home/brand/file-store/Filetoupload,775229,en.jpg" \* MERGEFORMATINET </w:instrText>
    </w:r>
    <w:r w:rsidR="00B67EDF">
      <w:fldChar w:fldCharType="separate"/>
    </w:r>
    <w:r w:rsidR="001A3FFC">
      <w:fldChar w:fldCharType="begin"/>
    </w:r>
    <w:r w:rsidR="001A3FFC">
      <w:instrText xml:space="preserve"> INCLUDEPICTURE  "https://www.qub.ac.uk/home/brand/file-store/Filetoupload,775229,en.jpg" \* MERGEFORMATINET </w:instrText>
    </w:r>
    <w:r w:rsidR="001A3FFC">
      <w:fldChar w:fldCharType="separate"/>
    </w:r>
    <w:r w:rsidR="006860E4">
      <w:fldChar w:fldCharType="begin"/>
    </w:r>
    <w:r w:rsidR="006860E4">
      <w:instrText xml:space="preserve"> INCLUDEPICTURE  "https://www.qub.ac.uk/home/brand/file-store/Filetoupload,775229,en.jpg" \* MERGEFORMATINET </w:instrText>
    </w:r>
    <w:r w:rsidR="006860E4">
      <w:fldChar w:fldCharType="separate"/>
    </w:r>
    <w:r w:rsidR="006860E4">
      <w:fldChar w:fldCharType="begin"/>
    </w:r>
    <w:r w:rsidR="006860E4">
      <w:instrText xml:space="preserve"> INCLUDEPICTURE  "https://www.qub.ac.uk/home/brand/file-store/Filetoupload,775229,en.jpg" \* MERGEFORMATINET </w:instrText>
    </w:r>
    <w:r w:rsidR="006860E4">
      <w:fldChar w:fldCharType="separate"/>
    </w:r>
    <w:r w:rsidR="00227026">
      <w:fldChar w:fldCharType="begin"/>
    </w:r>
    <w:r w:rsidR="00227026">
      <w:instrText xml:space="preserve"> INCLUDEPICTURE  "https://www.qub.ac.uk/home/brand/file-store/Filetoupload,775229,en.jpg" \* MERGEFORMATINET </w:instrText>
    </w:r>
    <w:r w:rsidR="00227026">
      <w:fldChar w:fldCharType="separate"/>
    </w:r>
    <w:r w:rsidR="002C7A1D">
      <w:fldChar w:fldCharType="begin"/>
    </w:r>
    <w:r w:rsidR="002C7A1D">
      <w:instrText xml:space="preserve"> INCLUDEPICTURE  "https://www.qub.ac.uk/home/brand/file-store/Filetoupload,775229,en.jpg" \* MERGEFORMATINET </w:instrText>
    </w:r>
    <w:r w:rsidR="002C7A1D">
      <w:fldChar w:fldCharType="separate"/>
    </w:r>
    <w:r w:rsidR="00D6528C">
      <w:fldChar w:fldCharType="begin"/>
    </w:r>
    <w:r w:rsidR="00D6528C">
      <w:instrText xml:space="preserve"> INCLUDEPICTURE  "https://www.qub.ac.uk/home/brand/file-store/Filetoupload,775229,en.jpg" \* MERGEFORMATINET </w:instrText>
    </w:r>
    <w:r w:rsidR="00D6528C">
      <w:fldChar w:fldCharType="separate"/>
    </w:r>
    <w:r w:rsidR="006A189E">
      <w:fldChar w:fldCharType="begin"/>
    </w:r>
    <w:r w:rsidR="006A189E">
      <w:instrText xml:space="preserve"> INCLUDEPICTURE  "https://www.qub.ac.uk/home/brand/file-store/Filetoupload,775229,en.jpg" \* MERGEFORMATINET </w:instrText>
    </w:r>
    <w:r w:rsidR="006A189E">
      <w:fldChar w:fldCharType="separate"/>
    </w:r>
    <w:r w:rsidR="003C3BC6">
      <w:fldChar w:fldCharType="begin"/>
    </w:r>
    <w:r w:rsidR="003C3BC6">
      <w:instrText xml:space="preserve"> INCLUDEPICTURE  "https://www.qub.ac.uk/home/brand/file-store/Filetoupload,775229,en.jpg" \* MERGEFORMATINET </w:instrText>
    </w:r>
    <w:r w:rsidR="003C3BC6">
      <w:fldChar w:fldCharType="separate"/>
    </w:r>
    <w:r w:rsidR="00A8018B">
      <w:fldChar w:fldCharType="begin"/>
    </w:r>
    <w:r w:rsidR="00A8018B">
      <w:instrText xml:space="preserve"> INCLUDEPICTURE  "https://www.qub.ac.uk/home/brand/file-store/Filetoupload,775229,en.jpg" \* MERGEFORMATINET </w:instrText>
    </w:r>
    <w:r w:rsidR="00A8018B">
      <w:fldChar w:fldCharType="separate"/>
    </w:r>
    <w:r w:rsidR="00B8312B">
      <w:fldChar w:fldCharType="begin"/>
    </w:r>
    <w:r w:rsidR="00B8312B">
      <w:instrText xml:space="preserve"> INCLUDEPICTURE  "https://www.qub.ac.uk/home/brand/file-store/Filetoupload,775229,en.jpg" \* MERGEFORMATINET </w:instrText>
    </w:r>
    <w:r w:rsidR="00B8312B">
      <w:fldChar w:fldCharType="separate"/>
    </w:r>
    <w:r w:rsidR="00932099">
      <w:fldChar w:fldCharType="begin"/>
    </w:r>
    <w:r w:rsidR="00932099">
      <w:instrText xml:space="preserve"> </w:instrText>
    </w:r>
    <w:r w:rsidR="00932099">
      <w:instrText>INCLUDEPICTURE  "https://www.qub.ac.uk/home/brand/file-store/Filetoupload,7</w:instrText>
    </w:r>
    <w:r w:rsidR="00932099">
      <w:instrText>75229,en.jpg" \* MERGEFORMATINET</w:instrText>
    </w:r>
    <w:r w:rsidR="00932099">
      <w:instrText xml:space="preserve"> </w:instrText>
    </w:r>
    <w:r w:rsidR="00932099">
      <w:fldChar w:fldCharType="separate"/>
    </w:r>
    <w:r w:rsidR="00932099">
      <w:pict w14:anchorId="45F87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qub.ac.uk/home/brand/file-store/Filetoupload,775229,en.jpg" style="width:129.75pt;height:46.5pt">
          <v:imagedata r:id="rId1" r:href="rId2"/>
        </v:shape>
      </w:pict>
    </w:r>
    <w:r w:rsidR="00932099">
      <w:fldChar w:fldCharType="end"/>
    </w:r>
    <w:r w:rsidR="00B8312B">
      <w:fldChar w:fldCharType="end"/>
    </w:r>
    <w:r w:rsidR="00A8018B">
      <w:fldChar w:fldCharType="end"/>
    </w:r>
    <w:r w:rsidR="003C3BC6">
      <w:fldChar w:fldCharType="end"/>
    </w:r>
    <w:r w:rsidR="006A189E">
      <w:fldChar w:fldCharType="end"/>
    </w:r>
    <w:r w:rsidR="00D6528C">
      <w:fldChar w:fldCharType="end"/>
    </w:r>
    <w:r w:rsidR="002C7A1D">
      <w:fldChar w:fldCharType="end"/>
    </w:r>
    <w:r w:rsidR="00227026">
      <w:fldChar w:fldCharType="end"/>
    </w:r>
    <w:r w:rsidR="006860E4">
      <w:fldChar w:fldCharType="end"/>
    </w:r>
    <w:r w:rsidR="006860E4">
      <w:fldChar w:fldCharType="end"/>
    </w:r>
    <w:r w:rsidR="001A3FFC">
      <w:fldChar w:fldCharType="end"/>
    </w:r>
    <w:r w:rsidR="00B67EDF">
      <w:fldChar w:fldCharType="end"/>
    </w:r>
    <w:r w:rsidR="00C0089F">
      <w:fldChar w:fldCharType="end"/>
    </w:r>
    <w:r w:rsidR="008D3FC1">
      <w:fldChar w:fldCharType="end"/>
    </w:r>
    <w:r w:rsidR="006F147C">
      <w:fldChar w:fldCharType="end"/>
    </w:r>
    <w:r w:rsidR="00414BE2">
      <w:fldChar w:fldCharType="end"/>
    </w:r>
    <w:r w:rsidR="009E5CAA">
      <w:fldChar w:fldCharType="end"/>
    </w:r>
    <w:r w:rsidR="00E103F0">
      <w:fldChar w:fldCharType="end"/>
    </w:r>
    <w:r w:rsidR="00385352">
      <w:fldChar w:fldCharType="end"/>
    </w:r>
    <w:r w:rsidR="00BD62B8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14:paraId="45F8782B" w14:textId="77777777" w:rsidR="0006230A" w:rsidRDefault="0006230A" w:rsidP="00860136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846"/>
    <w:multiLevelType w:val="hybridMultilevel"/>
    <w:tmpl w:val="0DCCB2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C08"/>
    <w:multiLevelType w:val="hybridMultilevel"/>
    <w:tmpl w:val="6E2E7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4C6"/>
    <w:multiLevelType w:val="hybridMultilevel"/>
    <w:tmpl w:val="D1066E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8782C"/>
    <w:multiLevelType w:val="hybridMultilevel"/>
    <w:tmpl w:val="15CCA07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NTOxtDA1szAzNTRX0lEKTi0uzszPAykwrAUA1zSLmSwAAAA="/>
  </w:docVars>
  <w:rsids>
    <w:rsidRoot w:val="00B12458"/>
    <w:rsid w:val="00007368"/>
    <w:rsid w:val="000128A1"/>
    <w:rsid w:val="00033694"/>
    <w:rsid w:val="00033741"/>
    <w:rsid w:val="0003517B"/>
    <w:rsid w:val="0003680F"/>
    <w:rsid w:val="0006172B"/>
    <w:rsid w:val="0006216B"/>
    <w:rsid w:val="0006230A"/>
    <w:rsid w:val="00095EF4"/>
    <w:rsid w:val="0009746E"/>
    <w:rsid w:val="000A293C"/>
    <w:rsid w:val="000A39D5"/>
    <w:rsid w:val="000A4953"/>
    <w:rsid w:val="000B0A81"/>
    <w:rsid w:val="000B2A79"/>
    <w:rsid w:val="000B6C14"/>
    <w:rsid w:val="000E5677"/>
    <w:rsid w:val="000F56D6"/>
    <w:rsid w:val="00100086"/>
    <w:rsid w:val="00112A94"/>
    <w:rsid w:val="001206C0"/>
    <w:rsid w:val="00127CDE"/>
    <w:rsid w:val="001327F0"/>
    <w:rsid w:val="00132C32"/>
    <w:rsid w:val="001731A0"/>
    <w:rsid w:val="001A3FFC"/>
    <w:rsid w:val="001B09B9"/>
    <w:rsid w:val="001D604D"/>
    <w:rsid w:val="001D72DB"/>
    <w:rsid w:val="0021122A"/>
    <w:rsid w:val="00215E61"/>
    <w:rsid w:val="002265B4"/>
    <w:rsid w:val="00227026"/>
    <w:rsid w:val="00251690"/>
    <w:rsid w:val="0025783F"/>
    <w:rsid w:val="00266C8E"/>
    <w:rsid w:val="00293EA0"/>
    <w:rsid w:val="002B36A6"/>
    <w:rsid w:val="002C7A1D"/>
    <w:rsid w:val="002F4D36"/>
    <w:rsid w:val="003076C5"/>
    <w:rsid w:val="00340A5E"/>
    <w:rsid w:val="00382044"/>
    <w:rsid w:val="00385352"/>
    <w:rsid w:val="003915A8"/>
    <w:rsid w:val="003A25E1"/>
    <w:rsid w:val="003B67C1"/>
    <w:rsid w:val="003C3BC6"/>
    <w:rsid w:val="003D463D"/>
    <w:rsid w:val="003F45F0"/>
    <w:rsid w:val="003F50E2"/>
    <w:rsid w:val="0040198A"/>
    <w:rsid w:val="00406025"/>
    <w:rsid w:val="00414BE2"/>
    <w:rsid w:val="00420CE5"/>
    <w:rsid w:val="0042470F"/>
    <w:rsid w:val="00440E00"/>
    <w:rsid w:val="004434C3"/>
    <w:rsid w:val="00444FD2"/>
    <w:rsid w:val="00447CE1"/>
    <w:rsid w:val="0045636B"/>
    <w:rsid w:val="004571D1"/>
    <w:rsid w:val="004673A7"/>
    <w:rsid w:val="00484821"/>
    <w:rsid w:val="00491859"/>
    <w:rsid w:val="004D2E87"/>
    <w:rsid w:val="004E191C"/>
    <w:rsid w:val="004F1CC3"/>
    <w:rsid w:val="005008FC"/>
    <w:rsid w:val="005043D0"/>
    <w:rsid w:val="00514836"/>
    <w:rsid w:val="0051525F"/>
    <w:rsid w:val="005300CF"/>
    <w:rsid w:val="00540902"/>
    <w:rsid w:val="00554593"/>
    <w:rsid w:val="00556371"/>
    <w:rsid w:val="00572169"/>
    <w:rsid w:val="00586A40"/>
    <w:rsid w:val="0059461E"/>
    <w:rsid w:val="005A138F"/>
    <w:rsid w:val="005A25BD"/>
    <w:rsid w:val="005C3E7E"/>
    <w:rsid w:val="005C69B4"/>
    <w:rsid w:val="005C7E84"/>
    <w:rsid w:val="005D056C"/>
    <w:rsid w:val="005E30BF"/>
    <w:rsid w:val="005F20C3"/>
    <w:rsid w:val="0060798F"/>
    <w:rsid w:val="00607C80"/>
    <w:rsid w:val="006320C0"/>
    <w:rsid w:val="00636173"/>
    <w:rsid w:val="00650B38"/>
    <w:rsid w:val="006522E8"/>
    <w:rsid w:val="00652F3F"/>
    <w:rsid w:val="00656C81"/>
    <w:rsid w:val="00657208"/>
    <w:rsid w:val="00680FF3"/>
    <w:rsid w:val="006860E4"/>
    <w:rsid w:val="00692D13"/>
    <w:rsid w:val="00694FC3"/>
    <w:rsid w:val="006A189E"/>
    <w:rsid w:val="006B4373"/>
    <w:rsid w:val="006B6762"/>
    <w:rsid w:val="006C41CE"/>
    <w:rsid w:val="006C6A9E"/>
    <w:rsid w:val="006D31C8"/>
    <w:rsid w:val="006D603A"/>
    <w:rsid w:val="006E0F04"/>
    <w:rsid w:val="006F147C"/>
    <w:rsid w:val="0070203D"/>
    <w:rsid w:val="00707084"/>
    <w:rsid w:val="007165F2"/>
    <w:rsid w:val="007212D6"/>
    <w:rsid w:val="007339F1"/>
    <w:rsid w:val="007457E8"/>
    <w:rsid w:val="00746C0B"/>
    <w:rsid w:val="007645F7"/>
    <w:rsid w:val="007728B9"/>
    <w:rsid w:val="007A00D1"/>
    <w:rsid w:val="007E7189"/>
    <w:rsid w:val="007F1AD5"/>
    <w:rsid w:val="007F6DC1"/>
    <w:rsid w:val="007F728B"/>
    <w:rsid w:val="007F7FEA"/>
    <w:rsid w:val="00813D89"/>
    <w:rsid w:val="0082552F"/>
    <w:rsid w:val="0082559C"/>
    <w:rsid w:val="0083526F"/>
    <w:rsid w:val="00836850"/>
    <w:rsid w:val="0085337C"/>
    <w:rsid w:val="00857337"/>
    <w:rsid w:val="00860136"/>
    <w:rsid w:val="00872261"/>
    <w:rsid w:val="00874C7C"/>
    <w:rsid w:val="0087586A"/>
    <w:rsid w:val="00892577"/>
    <w:rsid w:val="00893FC9"/>
    <w:rsid w:val="00895198"/>
    <w:rsid w:val="008B3696"/>
    <w:rsid w:val="008C073B"/>
    <w:rsid w:val="008D3FC1"/>
    <w:rsid w:val="008F43F9"/>
    <w:rsid w:val="00905073"/>
    <w:rsid w:val="009128FC"/>
    <w:rsid w:val="0091378D"/>
    <w:rsid w:val="0092284A"/>
    <w:rsid w:val="00922C0F"/>
    <w:rsid w:val="0092774F"/>
    <w:rsid w:val="00932099"/>
    <w:rsid w:val="0096000D"/>
    <w:rsid w:val="00961D67"/>
    <w:rsid w:val="00971903"/>
    <w:rsid w:val="0099739C"/>
    <w:rsid w:val="009978CB"/>
    <w:rsid w:val="009A2331"/>
    <w:rsid w:val="009A2977"/>
    <w:rsid w:val="009C297D"/>
    <w:rsid w:val="009E4942"/>
    <w:rsid w:val="009E5CAA"/>
    <w:rsid w:val="00A02DF6"/>
    <w:rsid w:val="00A3028C"/>
    <w:rsid w:val="00A374F1"/>
    <w:rsid w:val="00A40187"/>
    <w:rsid w:val="00A42113"/>
    <w:rsid w:val="00A432A7"/>
    <w:rsid w:val="00A45CA8"/>
    <w:rsid w:val="00A50962"/>
    <w:rsid w:val="00A5743B"/>
    <w:rsid w:val="00A67B3A"/>
    <w:rsid w:val="00A8018B"/>
    <w:rsid w:val="00A80FB7"/>
    <w:rsid w:val="00A8700A"/>
    <w:rsid w:val="00A967AC"/>
    <w:rsid w:val="00AB4F01"/>
    <w:rsid w:val="00AF4236"/>
    <w:rsid w:val="00B0161D"/>
    <w:rsid w:val="00B1022A"/>
    <w:rsid w:val="00B12458"/>
    <w:rsid w:val="00B265F6"/>
    <w:rsid w:val="00B41532"/>
    <w:rsid w:val="00B41A1B"/>
    <w:rsid w:val="00B55302"/>
    <w:rsid w:val="00B57CF3"/>
    <w:rsid w:val="00B623AB"/>
    <w:rsid w:val="00B63259"/>
    <w:rsid w:val="00B67EDF"/>
    <w:rsid w:val="00B81839"/>
    <w:rsid w:val="00B8312B"/>
    <w:rsid w:val="00B93B07"/>
    <w:rsid w:val="00B95DFB"/>
    <w:rsid w:val="00BB752A"/>
    <w:rsid w:val="00BC0C39"/>
    <w:rsid w:val="00BD157A"/>
    <w:rsid w:val="00BD62B8"/>
    <w:rsid w:val="00BE1827"/>
    <w:rsid w:val="00BE7C2D"/>
    <w:rsid w:val="00BF7173"/>
    <w:rsid w:val="00C0089F"/>
    <w:rsid w:val="00C218FE"/>
    <w:rsid w:val="00C34A2C"/>
    <w:rsid w:val="00C402CE"/>
    <w:rsid w:val="00C50B89"/>
    <w:rsid w:val="00C532EC"/>
    <w:rsid w:val="00C635AA"/>
    <w:rsid w:val="00C70702"/>
    <w:rsid w:val="00C71B2A"/>
    <w:rsid w:val="00C7252A"/>
    <w:rsid w:val="00C7665A"/>
    <w:rsid w:val="00C84AA2"/>
    <w:rsid w:val="00C96A87"/>
    <w:rsid w:val="00C973DD"/>
    <w:rsid w:val="00CE440B"/>
    <w:rsid w:val="00CE4F9F"/>
    <w:rsid w:val="00D016B3"/>
    <w:rsid w:val="00D02C95"/>
    <w:rsid w:val="00D17AC5"/>
    <w:rsid w:val="00D202A7"/>
    <w:rsid w:val="00D320D4"/>
    <w:rsid w:val="00D34635"/>
    <w:rsid w:val="00D40897"/>
    <w:rsid w:val="00D6303F"/>
    <w:rsid w:val="00D6528C"/>
    <w:rsid w:val="00D758A1"/>
    <w:rsid w:val="00D937A2"/>
    <w:rsid w:val="00DA15A3"/>
    <w:rsid w:val="00DC3B83"/>
    <w:rsid w:val="00DD3CE3"/>
    <w:rsid w:val="00DD6B81"/>
    <w:rsid w:val="00DE0C16"/>
    <w:rsid w:val="00DF49EC"/>
    <w:rsid w:val="00DF7B9B"/>
    <w:rsid w:val="00E103F0"/>
    <w:rsid w:val="00E22685"/>
    <w:rsid w:val="00E25EEE"/>
    <w:rsid w:val="00E32F76"/>
    <w:rsid w:val="00E357C3"/>
    <w:rsid w:val="00E66BF9"/>
    <w:rsid w:val="00E738D2"/>
    <w:rsid w:val="00E7700E"/>
    <w:rsid w:val="00E84F0F"/>
    <w:rsid w:val="00E851B4"/>
    <w:rsid w:val="00E855C6"/>
    <w:rsid w:val="00EA470B"/>
    <w:rsid w:val="00EB2E57"/>
    <w:rsid w:val="00EB4156"/>
    <w:rsid w:val="00ED59B7"/>
    <w:rsid w:val="00EE6E28"/>
    <w:rsid w:val="00F167EC"/>
    <w:rsid w:val="00F20896"/>
    <w:rsid w:val="00F27505"/>
    <w:rsid w:val="00F40ABE"/>
    <w:rsid w:val="00F52736"/>
    <w:rsid w:val="00F63831"/>
    <w:rsid w:val="00F6400F"/>
    <w:rsid w:val="00F64840"/>
    <w:rsid w:val="00F711A5"/>
    <w:rsid w:val="00FB14DB"/>
    <w:rsid w:val="00F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45F877E3"/>
  <w15:docId w15:val="{D70C5442-2D74-464E-9496-D4838904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3D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043D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043D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043D0"/>
    <w:pPr>
      <w:keepNext/>
      <w:jc w:val="righ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043D0"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5043D0"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3D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rsid w:val="005043D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043D0"/>
    <w:rPr>
      <w:sz w:val="20"/>
    </w:rPr>
  </w:style>
  <w:style w:type="character" w:styleId="Hyperlink">
    <w:name w:val="Hyperlink"/>
    <w:basedOn w:val="DefaultParagraphFont"/>
    <w:rsid w:val="005043D0"/>
    <w:rPr>
      <w:color w:val="0000FF"/>
      <w:u w:val="single"/>
    </w:rPr>
  </w:style>
  <w:style w:type="paragraph" w:styleId="BodyText2">
    <w:name w:val="Body Text 2"/>
    <w:basedOn w:val="Normal"/>
    <w:rsid w:val="005043D0"/>
    <w:rPr>
      <w:b/>
    </w:rPr>
  </w:style>
  <w:style w:type="paragraph" w:styleId="Title">
    <w:name w:val="Title"/>
    <w:basedOn w:val="Normal"/>
    <w:qFormat/>
    <w:rsid w:val="005043D0"/>
    <w:pPr>
      <w:jc w:val="center"/>
    </w:pPr>
    <w:rPr>
      <w:b/>
      <w:sz w:val="32"/>
    </w:rPr>
  </w:style>
  <w:style w:type="paragraph" w:styleId="BodyText3">
    <w:name w:val="Body Text 3"/>
    <w:basedOn w:val="Normal"/>
    <w:rsid w:val="005043D0"/>
    <w:rPr>
      <w:b/>
      <w:sz w:val="24"/>
    </w:rPr>
  </w:style>
  <w:style w:type="character" w:styleId="FollowedHyperlink">
    <w:name w:val="FollowedHyperlink"/>
    <w:basedOn w:val="DefaultParagraphFont"/>
    <w:rsid w:val="005043D0"/>
    <w:rPr>
      <w:color w:val="800080"/>
      <w:u w:val="single"/>
    </w:rPr>
  </w:style>
  <w:style w:type="paragraph" w:styleId="BalloonText">
    <w:name w:val="Balloon Text"/>
    <w:basedOn w:val="Normal"/>
    <w:semiHidden/>
    <w:rsid w:val="00B1245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4211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211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EE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71D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8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840"/>
    <w:rPr>
      <w:rFonts w:ascii="Arial" w:hAnsi="Arial"/>
      <w:i/>
      <w:iCs/>
      <w:color w:val="4F81BD" w:themeColor="accent1"/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648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840"/>
    <w:rPr>
      <w:rFonts w:ascii="Arial" w:hAnsi="Arial"/>
      <w:i/>
      <w:iCs/>
      <w:color w:val="404040" w:themeColor="text1" w:themeTint="B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d@qub.ac.uk" TargetMode="External"/><Relationship Id="rId18" Type="http://schemas.openxmlformats.org/officeDocument/2006/relationships/hyperlink" Target="https://www.qub.ac.uk/directorates/AcademicStudentAffairs/CentreforEducationalDevelopment/LearningTeachingandAssessment/LearningandTeachingHub/LearningandTeachingCaseStudie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qub.ac.uk/directorates/AcademicStudentAffairs/CentreforEducationalDevelopment/CoursesEventsProfessionalRecognition/QUBTeachingAwards/" TargetMode="External"/><Relationship Id="rId17" Type="http://schemas.openxmlformats.org/officeDocument/2006/relationships/hyperlink" Target="mailto:e.mcdowell@qub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ub.ac.uk/directorates/AcademicStudentAffairs/CentreforEducationalDevelopment/CoursesEventsProfessionalRecognition/QUBTeachingAward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me.qol.qub.ac.uk/University%20Documents/Staff%20Documents/Strategies/Education%20Strategy%202016-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qub.ac.uk/directorates/AcademicStudentAffairs/CentreforEducationalDevelopment/CoursesEventsProfessionalRecognition/QUBTeachingAward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qub.ac.uk/directorates/AcademicStudentAffairs/CentreforEducationalDevelopment/LearningTeachingandAssessment/AssessmentHub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.vpeducation@qub.ac.u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qub.ac.uk/home/brand/file-store/Filetoupload,775229,e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3" ma:contentTypeDescription="Create a new document." ma:contentTypeScope="" ma:versionID="7de8bfe32db128a2c9b566d0f5195ca7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18ea47a65564c98a2745dc02844d7868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8F32-8341-497B-AD85-EE6D5D2D0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00CD9-7114-47E8-82B4-476E0E7DC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98027-BC2E-4178-B05D-FC816D8690C0}">
  <ds:schemaRefs>
    <ds:schemaRef ds:uri="http://purl.org/dc/terms/"/>
    <ds:schemaRef ds:uri="4a7669a9-a011-4939-9a62-ac1a891482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1ce0d9-b5e0-4520-89e9-ff5f84fa91b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0A7613-FE0E-4D52-B32D-C37EB5E1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of Belfast</Company>
  <LinksUpToDate>false</LinksUpToDate>
  <CharactersWithSpaces>7412</CharactersWithSpaces>
  <SharedDoc>false</SharedDoc>
  <HLinks>
    <vt:vector size="12" baseType="variant"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mailto:e.mcdowell@qub.ac.uk</vt:lpwstr>
      </vt:variant>
      <vt:variant>
        <vt:lpwstr/>
      </vt:variant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http://www.qub.ac.uk/ced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O'Donoghue</dc:creator>
  <cp:keywords/>
  <dc:description/>
  <cp:lastModifiedBy>Elizabeth McDowell</cp:lastModifiedBy>
  <cp:revision>6</cp:revision>
  <cp:lastPrinted>2019-10-29T11:47:00Z</cp:lastPrinted>
  <dcterms:created xsi:type="dcterms:W3CDTF">2022-01-12T00:32:00Z</dcterms:created>
  <dcterms:modified xsi:type="dcterms:W3CDTF">2022-01-20T23:55:00Z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