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7DA" w:rsidRDefault="00D467DA" w:rsidP="00D467DA">
      <w:pPr>
        <w:pStyle w:val="Title"/>
        <w:rPr>
          <w:rFonts w:ascii="Arial" w:hAnsi="Arial" w:cs="Arial"/>
          <w:sz w:val="28"/>
          <w:szCs w:val="28"/>
        </w:rPr>
      </w:pPr>
      <w:r>
        <w:rPr>
          <w:rFonts w:ascii="Arial" w:hAnsi="Arial" w:cs="Arial"/>
          <w:sz w:val="28"/>
          <w:szCs w:val="28"/>
        </w:rPr>
        <w:t xml:space="preserve">Interpreting </w:t>
      </w:r>
      <w:r w:rsidR="00712865">
        <w:rPr>
          <w:rFonts w:ascii="Arial" w:hAnsi="Arial" w:cs="Arial"/>
          <w:sz w:val="28"/>
          <w:szCs w:val="28"/>
        </w:rPr>
        <w:t xml:space="preserve">and Navigating </w:t>
      </w:r>
      <w:r>
        <w:rPr>
          <w:rFonts w:ascii="Arial" w:hAnsi="Arial" w:cs="Arial"/>
          <w:sz w:val="28"/>
          <w:szCs w:val="28"/>
        </w:rPr>
        <w:t xml:space="preserve">TurnitinUK </w:t>
      </w:r>
      <w:r w:rsidR="001F6865">
        <w:rPr>
          <w:rFonts w:ascii="Arial" w:hAnsi="Arial" w:cs="Arial"/>
          <w:sz w:val="28"/>
          <w:szCs w:val="28"/>
        </w:rPr>
        <w:t>Similarity</w:t>
      </w:r>
      <w:r>
        <w:rPr>
          <w:rFonts w:ascii="Arial" w:hAnsi="Arial" w:cs="Arial"/>
          <w:sz w:val="28"/>
          <w:szCs w:val="28"/>
        </w:rPr>
        <w:t xml:space="preserve"> Reports</w:t>
      </w:r>
    </w:p>
    <w:p w:rsidR="00D467DA" w:rsidRDefault="00D467DA" w:rsidP="00D467DA">
      <w:pPr>
        <w:spacing w:before="240" w:after="0" w:line="360" w:lineRule="auto"/>
        <w:rPr>
          <w:rFonts w:ascii="Arial" w:hAnsi="Arial" w:cs="Arial"/>
        </w:rPr>
      </w:pPr>
      <w:r>
        <w:rPr>
          <w:rFonts w:ascii="Arial" w:eastAsiaTheme="majorEastAsia" w:hAnsi="Arial" w:cs="Arial"/>
          <w:b/>
          <w:bCs/>
          <w:color w:val="365F91" w:themeColor="accent1" w:themeShade="BF"/>
          <w:sz w:val="28"/>
          <w:szCs w:val="28"/>
        </w:rPr>
        <w:t xml:space="preserve">Significance of matches within </w:t>
      </w:r>
      <w:r w:rsidR="001F6865">
        <w:rPr>
          <w:rFonts w:ascii="Arial" w:eastAsiaTheme="majorEastAsia" w:hAnsi="Arial" w:cs="Arial"/>
          <w:b/>
          <w:bCs/>
          <w:color w:val="365F91" w:themeColor="accent1" w:themeShade="BF"/>
          <w:sz w:val="28"/>
          <w:szCs w:val="28"/>
        </w:rPr>
        <w:t>similarity</w:t>
      </w:r>
      <w:r>
        <w:rPr>
          <w:rFonts w:ascii="Arial" w:eastAsiaTheme="majorEastAsia" w:hAnsi="Arial" w:cs="Arial"/>
          <w:b/>
          <w:bCs/>
          <w:color w:val="365F91" w:themeColor="accent1" w:themeShade="BF"/>
          <w:sz w:val="28"/>
          <w:szCs w:val="28"/>
        </w:rPr>
        <w:t xml:space="preserve"> reports</w:t>
      </w:r>
    </w:p>
    <w:p w:rsidR="00BE5690" w:rsidRDefault="00BE5690" w:rsidP="00BE5690">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Plagiarism is a matter of academic judgement.  Similarity reports should not be used as a sole determinant of plagiarism, but be used to aid lecturers to identify potential cases of plagiarism. The decision to deem any work to be plagiarised should be made only after careful examination of both the submitted paper and the indicated sources, taking into account all other evidence and the intent of the student. Students should be made aware that plagiarism </w:t>
      </w:r>
      <w:r w:rsidR="001938C5">
        <w:rPr>
          <w:rFonts w:ascii="Arial" w:hAnsi="Arial" w:cs="Arial"/>
          <w:sz w:val="24"/>
          <w:szCs w:val="24"/>
        </w:rPr>
        <w:t>can</w:t>
      </w:r>
      <w:r>
        <w:rPr>
          <w:rFonts w:ascii="Arial" w:hAnsi="Arial" w:cs="Arial"/>
          <w:sz w:val="24"/>
          <w:szCs w:val="24"/>
        </w:rPr>
        <w:t xml:space="preserve"> often be detected without the aid of TurnitinUK’s </w:t>
      </w:r>
      <w:r w:rsidR="001938C5">
        <w:rPr>
          <w:rFonts w:ascii="Arial" w:hAnsi="Arial" w:cs="Arial"/>
          <w:sz w:val="24"/>
          <w:szCs w:val="24"/>
        </w:rPr>
        <w:t>originality</w:t>
      </w:r>
      <w:r>
        <w:rPr>
          <w:rFonts w:ascii="Arial" w:hAnsi="Arial" w:cs="Arial"/>
          <w:sz w:val="24"/>
          <w:szCs w:val="24"/>
        </w:rPr>
        <w:t xml:space="preserve"> checking service.</w:t>
      </w:r>
    </w:p>
    <w:p w:rsidR="00BE5690" w:rsidRPr="00BE5690" w:rsidRDefault="00BE5690" w:rsidP="00D467DA">
      <w:pPr>
        <w:autoSpaceDE w:val="0"/>
        <w:autoSpaceDN w:val="0"/>
        <w:adjustRightInd w:val="0"/>
        <w:spacing w:after="0" w:line="360" w:lineRule="auto"/>
        <w:rPr>
          <w:rFonts w:ascii="Arial" w:hAnsi="Arial" w:cs="Arial"/>
          <w:b/>
          <w:sz w:val="24"/>
          <w:szCs w:val="24"/>
        </w:rPr>
      </w:pPr>
      <w:r w:rsidRPr="00BE5690">
        <w:rPr>
          <w:rFonts w:ascii="Arial" w:hAnsi="Arial" w:cs="Arial"/>
          <w:b/>
          <w:sz w:val="24"/>
          <w:szCs w:val="24"/>
        </w:rPr>
        <w:t xml:space="preserve">Overall Similarity </w:t>
      </w:r>
      <w:r>
        <w:rPr>
          <w:rFonts w:ascii="Arial" w:hAnsi="Arial" w:cs="Arial"/>
          <w:b/>
          <w:sz w:val="24"/>
          <w:szCs w:val="24"/>
        </w:rPr>
        <w:t>Percentage</w:t>
      </w:r>
    </w:p>
    <w:p w:rsidR="00D467DA" w:rsidRDefault="00A81556" w:rsidP="00D467DA">
      <w:pPr>
        <w:autoSpaceDE w:val="0"/>
        <w:autoSpaceDN w:val="0"/>
        <w:adjustRightInd w:val="0"/>
        <w:spacing w:after="0" w:line="360" w:lineRule="auto"/>
        <w:rPr>
          <w:rFonts w:ascii="Arial" w:hAnsi="Arial" w:cs="Arial"/>
          <w:sz w:val="24"/>
          <w:szCs w:val="24"/>
        </w:rPr>
      </w:pPr>
      <w:r>
        <w:rPr>
          <w:rFonts w:ascii="Arial" w:hAnsi="Arial" w:cs="Arial"/>
          <w:sz w:val="24"/>
          <w:szCs w:val="24"/>
        </w:rPr>
        <w:t>It is likely that work produced by students, at undergraduate level, will have some commonalities, as they are often writing on similar</w:t>
      </w:r>
      <w:r w:rsidR="0099506B">
        <w:rPr>
          <w:rFonts w:ascii="Arial" w:hAnsi="Arial" w:cs="Arial"/>
          <w:sz w:val="24"/>
          <w:szCs w:val="24"/>
        </w:rPr>
        <w:t xml:space="preserve"> topic</w:t>
      </w:r>
      <w:r>
        <w:rPr>
          <w:rFonts w:ascii="Arial" w:hAnsi="Arial" w:cs="Arial"/>
          <w:sz w:val="24"/>
          <w:szCs w:val="24"/>
        </w:rPr>
        <w:t>s</w:t>
      </w:r>
      <w:r w:rsidR="0099506B">
        <w:rPr>
          <w:rFonts w:ascii="Arial" w:hAnsi="Arial" w:cs="Arial"/>
          <w:sz w:val="24"/>
          <w:szCs w:val="24"/>
        </w:rPr>
        <w:t>,</w:t>
      </w:r>
      <w:r>
        <w:rPr>
          <w:rFonts w:ascii="Arial" w:hAnsi="Arial" w:cs="Arial"/>
          <w:sz w:val="24"/>
          <w:szCs w:val="24"/>
        </w:rPr>
        <w:t xml:space="preserve"> using recommended texts.  As a result, a similarity report will be expected to contain some matches and no percentage thresholds should be used in the evaluation. </w:t>
      </w:r>
      <w:r w:rsidR="00D467DA">
        <w:rPr>
          <w:rFonts w:ascii="Arial" w:hAnsi="Arial" w:cs="Arial"/>
          <w:sz w:val="24"/>
          <w:szCs w:val="24"/>
        </w:rPr>
        <w:t xml:space="preserve">The </w:t>
      </w:r>
      <w:r w:rsidR="00BE5690">
        <w:rPr>
          <w:rFonts w:ascii="Arial" w:hAnsi="Arial" w:cs="Arial"/>
          <w:sz w:val="24"/>
          <w:szCs w:val="24"/>
        </w:rPr>
        <w:t xml:space="preserve">overall </w:t>
      </w:r>
      <w:r w:rsidR="00D467DA">
        <w:rPr>
          <w:rFonts w:ascii="Arial" w:hAnsi="Arial" w:cs="Arial"/>
          <w:sz w:val="24"/>
          <w:szCs w:val="24"/>
        </w:rPr>
        <w:t xml:space="preserve">percentage match figure should be viewed with caution as it might not provide a true representation of the academic integrity of the work. For example, in a large document, a very small </w:t>
      </w:r>
      <w:r w:rsidR="00BE5690">
        <w:rPr>
          <w:rFonts w:ascii="Arial" w:hAnsi="Arial" w:cs="Arial"/>
          <w:sz w:val="24"/>
          <w:szCs w:val="24"/>
        </w:rPr>
        <w:t xml:space="preserve">overall </w:t>
      </w:r>
      <w:r w:rsidR="00D467DA">
        <w:rPr>
          <w:rFonts w:ascii="Arial" w:hAnsi="Arial" w:cs="Arial"/>
          <w:sz w:val="24"/>
          <w:szCs w:val="24"/>
        </w:rPr>
        <w:t>percentage may contain significant matches.  Conversely, single page documents with a high similarity index may not indicate plagiarism.  A document with a zero or small percentage match may indicate a lack of referencing of other sources.</w:t>
      </w:r>
    </w:p>
    <w:p w:rsidR="00BE5690" w:rsidRDefault="00A81556" w:rsidP="00D467DA">
      <w:pPr>
        <w:autoSpaceDE w:val="0"/>
        <w:autoSpaceDN w:val="0"/>
        <w:adjustRightInd w:val="0"/>
        <w:spacing w:after="0" w:line="360" w:lineRule="auto"/>
        <w:rPr>
          <w:rFonts w:ascii="Arial" w:hAnsi="Arial" w:cs="Arial"/>
          <w:sz w:val="24"/>
          <w:szCs w:val="24"/>
        </w:rPr>
      </w:pPr>
      <w:r w:rsidRPr="00A81556">
        <w:rPr>
          <w:rFonts w:ascii="Arial" w:hAnsi="Arial" w:cs="Arial"/>
          <w:b/>
          <w:sz w:val="24"/>
          <w:szCs w:val="24"/>
        </w:rPr>
        <w:t>n.b.</w:t>
      </w:r>
      <w:r>
        <w:rPr>
          <w:rFonts w:ascii="Arial" w:hAnsi="Arial" w:cs="Arial"/>
          <w:sz w:val="24"/>
          <w:szCs w:val="24"/>
        </w:rPr>
        <w:t xml:space="preserve"> </w:t>
      </w:r>
      <w:r w:rsidR="00D467DA">
        <w:rPr>
          <w:rFonts w:ascii="Arial" w:hAnsi="Arial" w:cs="Arial"/>
          <w:sz w:val="24"/>
          <w:szCs w:val="24"/>
        </w:rPr>
        <w:t xml:space="preserve">Some resources are not available to the TurnitinUK database </w:t>
      </w:r>
      <w:r>
        <w:rPr>
          <w:rFonts w:ascii="Arial" w:hAnsi="Arial" w:cs="Arial"/>
          <w:sz w:val="24"/>
          <w:szCs w:val="24"/>
        </w:rPr>
        <w:t>therefore</w:t>
      </w:r>
      <w:r w:rsidR="00D467DA">
        <w:rPr>
          <w:rFonts w:ascii="Arial" w:hAnsi="Arial" w:cs="Arial"/>
          <w:sz w:val="24"/>
          <w:szCs w:val="24"/>
        </w:rPr>
        <w:t xml:space="preserve"> lecturers</w:t>
      </w:r>
      <w:r>
        <w:rPr>
          <w:rFonts w:ascii="Arial" w:hAnsi="Arial" w:cs="Arial"/>
          <w:sz w:val="24"/>
          <w:szCs w:val="24"/>
        </w:rPr>
        <w:t xml:space="preserve"> should continue to use</w:t>
      </w:r>
      <w:r w:rsidR="00D467DA">
        <w:rPr>
          <w:rFonts w:ascii="Arial" w:hAnsi="Arial" w:cs="Arial"/>
          <w:sz w:val="24"/>
          <w:szCs w:val="24"/>
        </w:rPr>
        <w:t xml:space="preserve"> their own expertise to detect a suspected case of plagiarism. </w:t>
      </w:r>
    </w:p>
    <w:p w:rsidR="00BE5690" w:rsidRPr="00BE5690" w:rsidRDefault="00BE5690" w:rsidP="00D467DA">
      <w:pPr>
        <w:autoSpaceDE w:val="0"/>
        <w:autoSpaceDN w:val="0"/>
        <w:adjustRightInd w:val="0"/>
        <w:spacing w:after="0" w:line="360" w:lineRule="auto"/>
        <w:rPr>
          <w:rFonts w:ascii="Arial" w:hAnsi="Arial" w:cs="Arial"/>
          <w:b/>
          <w:sz w:val="24"/>
          <w:szCs w:val="24"/>
        </w:rPr>
      </w:pPr>
      <w:r w:rsidRPr="00BE5690">
        <w:rPr>
          <w:rFonts w:ascii="Arial" w:hAnsi="Arial" w:cs="Arial"/>
          <w:b/>
          <w:sz w:val="24"/>
          <w:szCs w:val="24"/>
        </w:rPr>
        <w:t xml:space="preserve">Matches to </w:t>
      </w:r>
      <w:r w:rsidR="00A81556">
        <w:rPr>
          <w:rFonts w:ascii="Arial" w:hAnsi="Arial" w:cs="Arial"/>
          <w:b/>
          <w:sz w:val="24"/>
          <w:szCs w:val="24"/>
        </w:rPr>
        <w:t>o</w:t>
      </w:r>
      <w:r w:rsidRPr="00BE5690">
        <w:rPr>
          <w:rFonts w:ascii="Arial" w:hAnsi="Arial" w:cs="Arial"/>
          <w:b/>
          <w:sz w:val="24"/>
          <w:szCs w:val="24"/>
        </w:rPr>
        <w:t>ther student work</w:t>
      </w:r>
    </w:p>
    <w:p w:rsidR="00D467DA" w:rsidRDefault="00D467DA" w:rsidP="00D467DA">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The TurnitinUK database comparison will identify all commonalities with submitted work, including students’ submissions across institutions; the </w:t>
      </w:r>
      <w:r w:rsidR="001F6865">
        <w:rPr>
          <w:rFonts w:ascii="Arial" w:hAnsi="Arial" w:cs="Arial"/>
          <w:sz w:val="24"/>
          <w:szCs w:val="24"/>
        </w:rPr>
        <w:t>similarity</w:t>
      </w:r>
      <w:r>
        <w:rPr>
          <w:rFonts w:ascii="Arial" w:hAnsi="Arial" w:cs="Arial"/>
          <w:sz w:val="24"/>
          <w:szCs w:val="24"/>
        </w:rPr>
        <w:t xml:space="preserve"> report will show you from which institution the matches have come.  Matches to other student assignments can be a result of both authors taking common extracts from the same </w:t>
      </w:r>
      <w:r w:rsidR="00667AB8">
        <w:rPr>
          <w:rFonts w:ascii="Arial" w:hAnsi="Arial" w:cs="Arial"/>
          <w:sz w:val="24"/>
          <w:szCs w:val="24"/>
        </w:rPr>
        <w:t>source</w:t>
      </w:r>
      <w:r>
        <w:rPr>
          <w:rFonts w:ascii="Arial" w:hAnsi="Arial" w:cs="Arial"/>
          <w:sz w:val="24"/>
          <w:szCs w:val="24"/>
        </w:rPr>
        <w:t xml:space="preserve"> as opposed to one student </w:t>
      </w:r>
      <w:r w:rsidR="00667AB8">
        <w:rPr>
          <w:rFonts w:ascii="Arial" w:hAnsi="Arial" w:cs="Arial"/>
          <w:sz w:val="24"/>
          <w:szCs w:val="24"/>
        </w:rPr>
        <w:t xml:space="preserve">copying </w:t>
      </w:r>
      <w:r>
        <w:rPr>
          <w:rFonts w:ascii="Arial" w:hAnsi="Arial" w:cs="Arial"/>
          <w:sz w:val="24"/>
          <w:szCs w:val="24"/>
        </w:rPr>
        <w:t>from the work of another</w:t>
      </w:r>
      <w:r w:rsidR="00667AB8">
        <w:rPr>
          <w:rFonts w:ascii="Arial" w:hAnsi="Arial" w:cs="Arial"/>
          <w:sz w:val="24"/>
          <w:szCs w:val="24"/>
        </w:rPr>
        <w:t xml:space="preserve"> student</w:t>
      </w:r>
      <w:r>
        <w:rPr>
          <w:rFonts w:ascii="Arial" w:hAnsi="Arial" w:cs="Arial"/>
          <w:sz w:val="24"/>
          <w:szCs w:val="24"/>
        </w:rPr>
        <w:t xml:space="preserve">, or collusion. </w:t>
      </w:r>
    </w:p>
    <w:p w:rsidR="00D467DA" w:rsidRDefault="00D467DA" w:rsidP="00D467DA">
      <w:pPr>
        <w:autoSpaceDE w:val="0"/>
        <w:autoSpaceDN w:val="0"/>
        <w:adjustRightInd w:val="0"/>
        <w:spacing w:after="0" w:line="360" w:lineRule="auto"/>
        <w:rPr>
          <w:rFonts w:ascii="Arial" w:eastAsiaTheme="majorEastAsia" w:hAnsi="Arial" w:cs="Arial"/>
          <w:b/>
          <w:bCs/>
          <w:color w:val="365F91" w:themeColor="accent1" w:themeShade="BF"/>
          <w:sz w:val="28"/>
          <w:szCs w:val="28"/>
        </w:rPr>
      </w:pPr>
      <w:r>
        <w:rPr>
          <w:rFonts w:ascii="Arial" w:eastAsiaTheme="majorEastAsia" w:hAnsi="Arial" w:cs="Arial"/>
          <w:b/>
          <w:bCs/>
          <w:color w:val="365F91" w:themeColor="accent1" w:themeShade="BF"/>
          <w:sz w:val="28"/>
          <w:szCs w:val="28"/>
        </w:rPr>
        <w:t xml:space="preserve">Allowing students to view </w:t>
      </w:r>
      <w:r w:rsidR="001F6865">
        <w:rPr>
          <w:rFonts w:ascii="Arial" w:eastAsiaTheme="majorEastAsia" w:hAnsi="Arial" w:cs="Arial"/>
          <w:b/>
          <w:bCs/>
          <w:color w:val="365F91" w:themeColor="accent1" w:themeShade="BF"/>
          <w:sz w:val="28"/>
          <w:szCs w:val="28"/>
        </w:rPr>
        <w:t>similarity</w:t>
      </w:r>
      <w:r>
        <w:rPr>
          <w:rFonts w:ascii="Arial" w:eastAsiaTheme="majorEastAsia" w:hAnsi="Arial" w:cs="Arial"/>
          <w:b/>
          <w:bCs/>
          <w:color w:val="365F91" w:themeColor="accent1" w:themeShade="BF"/>
          <w:sz w:val="28"/>
          <w:szCs w:val="28"/>
        </w:rPr>
        <w:t xml:space="preserve"> reports</w:t>
      </w:r>
    </w:p>
    <w:p w:rsidR="00B93DD8" w:rsidRDefault="00D467DA" w:rsidP="009C5572">
      <w:pPr>
        <w:autoSpaceDE w:val="0"/>
        <w:autoSpaceDN w:val="0"/>
        <w:adjustRightInd w:val="0"/>
        <w:spacing w:after="0" w:line="360" w:lineRule="auto"/>
        <w:rPr>
          <w:rFonts w:ascii="Arial" w:hAnsi="Arial" w:cs="Arial"/>
          <w:sz w:val="24"/>
          <w:szCs w:val="24"/>
        </w:rPr>
      </w:pPr>
      <w:r>
        <w:rPr>
          <w:rFonts w:ascii="Arial" w:hAnsi="Arial" w:cs="Arial"/>
          <w:sz w:val="24"/>
          <w:szCs w:val="24"/>
        </w:rPr>
        <w:t>The University promotes a formative and preventative use of TurnitinUK as a means of encouraging students to write</w:t>
      </w:r>
      <w:r w:rsidR="00C25D3A">
        <w:rPr>
          <w:rFonts w:ascii="Arial" w:hAnsi="Arial" w:cs="Arial"/>
          <w:sz w:val="24"/>
          <w:szCs w:val="24"/>
        </w:rPr>
        <w:t>, paraphrase</w:t>
      </w:r>
      <w:r>
        <w:rPr>
          <w:rFonts w:ascii="Arial" w:hAnsi="Arial" w:cs="Arial"/>
          <w:sz w:val="24"/>
          <w:szCs w:val="24"/>
        </w:rPr>
        <w:t xml:space="preserve"> and cite correctly.  The option to make reports accessible in advance of the deadline and the option to resubmit are available when you set up a TurnitinUK assignment.  More information on this is available in the </w:t>
      </w:r>
      <w:r>
        <w:rPr>
          <w:rFonts w:ascii="Arial" w:hAnsi="Arial" w:cs="Arial"/>
          <w:b/>
          <w:sz w:val="24"/>
          <w:szCs w:val="24"/>
        </w:rPr>
        <w:t>Creating a TurnitinUK assignment</w:t>
      </w:r>
      <w:r>
        <w:rPr>
          <w:rFonts w:ascii="Arial" w:hAnsi="Arial" w:cs="Arial"/>
          <w:sz w:val="24"/>
          <w:szCs w:val="24"/>
        </w:rPr>
        <w:t xml:space="preserve"> information sheets.  Before set up, check </w:t>
      </w:r>
      <w:r w:rsidR="0099506B">
        <w:rPr>
          <w:rFonts w:ascii="Arial" w:hAnsi="Arial" w:cs="Arial"/>
          <w:sz w:val="24"/>
          <w:szCs w:val="24"/>
        </w:rPr>
        <w:t xml:space="preserve">the preferred practice for your School </w:t>
      </w:r>
      <w:r>
        <w:rPr>
          <w:rFonts w:ascii="Arial" w:hAnsi="Arial" w:cs="Arial"/>
          <w:sz w:val="24"/>
          <w:szCs w:val="24"/>
        </w:rPr>
        <w:t>with your School/Programme Coordinator</w:t>
      </w:r>
      <w:r w:rsidR="0099506B">
        <w:rPr>
          <w:rFonts w:ascii="Arial" w:hAnsi="Arial" w:cs="Arial"/>
          <w:sz w:val="24"/>
          <w:szCs w:val="24"/>
        </w:rPr>
        <w:t xml:space="preserve"> or DE</w:t>
      </w:r>
      <w:r>
        <w:rPr>
          <w:rFonts w:ascii="Arial" w:hAnsi="Arial" w:cs="Arial"/>
          <w:sz w:val="24"/>
          <w:szCs w:val="24"/>
        </w:rPr>
        <w:t xml:space="preserve">.  </w:t>
      </w:r>
      <w:r w:rsidR="009C5572">
        <w:rPr>
          <w:rFonts w:ascii="Arial" w:hAnsi="Arial" w:cs="Arial"/>
          <w:sz w:val="24"/>
          <w:szCs w:val="24"/>
        </w:rPr>
        <w:t>School procedures for summative use of Turnitin</w:t>
      </w:r>
      <w:r w:rsidR="001938C5">
        <w:rPr>
          <w:rFonts w:ascii="Arial" w:hAnsi="Arial" w:cs="Arial"/>
          <w:sz w:val="24"/>
          <w:szCs w:val="24"/>
        </w:rPr>
        <w:t>UK</w:t>
      </w:r>
      <w:r>
        <w:rPr>
          <w:rFonts w:ascii="Arial" w:hAnsi="Arial" w:cs="Arial"/>
          <w:sz w:val="24"/>
          <w:szCs w:val="24"/>
        </w:rPr>
        <w:t xml:space="preserve"> </w:t>
      </w:r>
      <w:r w:rsidR="009C5572">
        <w:rPr>
          <w:rFonts w:ascii="Arial" w:hAnsi="Arial" w:cs="Arial"/>
          <w:sz w:val="24"/>
          <w:szCs w:val="24"/>
        </w:rPr>
        <w:t>must reflect the principles of parity and transparency.</w:t>
      </w:r>
      <w:r w:rsidR="00B93DD8">
        <w:rPr>
          <w:rFonts w:ascii="Arial" w:hAnsi="Arial" w:cs="Arial"/>
          <w:sz w:val="24"/>
          <w:szCs w:val="24"/>
        </w:rPr>
        <w:br w:type="page"/>
      </w:r>
    </w:p>
    <w:p w:rsidR="005714CE" w:rsidRPr="00AF3A0A" w:rsidRDefault="005714CE" w:rsidP="005714CE">
      <w:pPr>
        <w:rPr>
          <w:rFonts w:ascii="Arial" w:eastAsiaTheme="majorEastAsia" w:hAnsi="Arial" w:cs="Arial"/>
          <w:b/>
          <w:bCs/>
          <w:color w:val="365F91" w:themeColor="accent1" w:themeShade="BF"/>
          <w:sz w:val="28"/>
          <w:szCs w:val="28"/>
        </w:rPr>
      </w:pPr>
      <w:r>
        <w:rPr>
          <w:rFonts w:ascii="Arial" w:eastAsiaTheme="majorEastAsia" w:hAnsi="Arial" w:cs="Arial"/>
          <w:b/>
          <w:bCs/>
          <w:noProof/>
          <w:color w:val="365F91" w:themeColor="accent1" w:themeShade="BF"/>
          <w:sz w:val="28"/>
          <w:szCs w:val="28"/>
        </w:rPr>
        <w:lastRenderedPageBreak/>
        <mc:AlternateContent>
          <mc:Choice Requires="wps">
            <w:drawing>
              <wp:anchor distT="0" distB="0" distL="114300" distR="114300" simplePos="0" relativeHeight="252067328" behindDoc="0" locked="0" layoutInCell="1" allowOverlap="1" wp14:anchorId="1169376A" wp14:editId="0C7F9329">
                <wp:simplePos x="0" y="0"/>
                <wp:positionH relativeFrom="column">
                  <wp:posOffset>8020050</wp:posOffset>
                </wp:positionH>
                <wp:positionV relativeFrom="paragraph">
                  <wp:posOffset>104775</wp:posOffset>
                </wp:positionV>
                <wp:extent cx="2124075" cy="466725"/>
                <wp:effectExtent l="438150" t="0" r="28575" b="28575"/>
                <wp:wrapNone/>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4075" cy="466725"/>
                        </a:xfrm>
                        <a:prstGeom prst="borderCallout1">
                          <a:avLst>
                            <a:gd name="adj1" fmla="val 24491"/>
                            <a:gd name="adj2" fmla="val -3588"/>
                            <a:gd name="adj3" fmla="val 20409"/>
                            <a:gd name="adj4" fmla="val -20180"/>
                          </a:avLst>
                        </a:prstGeom>
                        <a:solidFill>
                          <a:srgbClr val="FFFFFF"/>
                        </a:solidFill>
                        <a:ln w="9525">
                          <a:solidFill>
                            <a:srgbClr val="000000"/>
                          </a:solidFill>
                          <a:miter lim="800000"/>
                          <a:headEnd/>
                          <a:tailEnd/>
                        </a:ln>
                      </wps:spPr>
                      <wps:txbx>
                        <w:txbxContent>
                          <w:p w:rsidR="005714CE" w:rsidRDefault="005714CE" w:rsidP="005714CE">
                            <w:r>
                              <w:t>Percentage of Document which matches TurnitinUK 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69376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2" o:spid="_x0000_s1026" type="#_x0000_t47" style="position:absolute;margin-left:631.5pt;margin-top:8.25pt;width:167.25pt;height:36.7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" adj="-4359,4408,-775,5290">
                <v:textbox>
                  <w:txbxContent>
                    <w:p w:rsidR="005714CE" w:rsidRDefault="005714CE" w:rsidP="005714CE">
                      <w:r>
                        <w:t>Percentage of Document which matches TurnitinUK Sources</w:t>
                      </w:r>
                    </w:p>
                  </w:txbxContent>
                </v:textbox>
              </v:shape>
            </w:pict>
          </mc:Fallback>
        </mc:AlternateContent>
      </w:r>
      <w:r>
        <w:rPr>
          <w:rFonts w:ascii="Arial" w:eastAsiaTheme="majorEastAsia" w:hAnsi="Arial" w:cs="Arial"/>
          <w:b/>
          <w:bCs/>
          <w:noProof/>
          <w:color w:val="365F91" w:themeColor="accent1" w:themeShade="BF"/>
          <w:sz w:val="28"/>
          <w:szCs w:val="28"/>
        </w:rPr>
        <w:t>Accessing the Similarity Report</w:t>
      </w:r>
    </w:p>
    <w:p w:rsidR="00B93DD8" w:rsidRPr="004E6C81" w:rsidRDefault="00B93DD8" w:rsidP="004E6C81">
      <w:pPr>
        <w:pStyle w:val="ListParagraph"/>
        <w:numPr>
          <w:ilvl w:val="0"/>
          <w:numId w:val="1"/>
        </w:numPr>
        <w:spacing w:line="360" w:lineRule="auto"/>
        <w:ind w:left="709" w:hanging="425"/>
        <w:rPr>
          <w:rFonts w:ascii="Arial" w:hAnsi="Arial" w:cs="Arial"/>
          <w:sz w:val="24"/>
          <w:szCs w:val="24"/>
        </w:rPr>
      </w:pPr>
      <w:r w:rsidRPr="004E6C81">
        <w:rPr>
          <w:rFonts w:ascii="Arial" w:hAnsi="Arial" w:cs="Arial"/>
          <w:sz w:val="24"/>
          <w:szCs w:val="24"/>
        </w:rPr>
        <w:t xml:space="preserve">To view the </w:t>
      </w:r>
      <w:r w:rsidR="001F6865" w:rsidRPr="004E6C81">
        <w:rPr>
          <w:rFonts w:ascii="Arial" w:hAnsi="Arial" w:cs="Arial"/>
          <w:sz w:val="24"/>
          <w:szCs w:val="24"/>
        </w:rPr>
        <w:t>similarity</w:t>
      </w:r>
      <w:r w:rsidRPr="004E6C81">
        <w:rPr>
          <w:rFonts w:ascii="Arial" w:hAnsi="Arial" w:cs="Arial"/>
          <w:sz w:val="24"/>
          <w:szCs w:val="24"/>
        </w:rPr>
        <w:t xml:space="preserve"> report click on the coloured square or Similarity percentage in the assignment Inbox</w:t>
      </w:r>
    </w:p>
    <w:p w:rsidR="00581E47" w:rsidRDefault="00B93DD8" w:rsidP="00581E47">
      <w:pPr>
        <w:keepNext/>
        <w:autoSpaceDE w:val="0"/>
        <w:autoSpaceDN w:val="0"/>
        <w:adjustRightInd w:val="0"/>
        <w:spacing w:after="0" w:line="360" w:lineRule="auto"/>
      </w:pPr>
      <w:r>
        <w:rPr>
          <w:noProof/>
        </w:rPr>
        <w:drawing>
          <wp:inline distT="0" distB="0" distL="0" distR="0" wp14:anchorId="109CE66D" wp14:editId="6E409C3E">
            <wp:extent cx="6645910" cy="1031240"/>
            <wp:effectExtent l="19050" t="19050" r="21590"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1031240"/>
                    </a:xfrm>
                    <a:prstGeom prst="rect">
                      <a:avLst/>
                    </a:prstGeom>
                    <a:ln>
                      <a:solidFill>
                        <a:schemeClr val="accent1"/>
                      </a:solidFill>
                    </a:ln>
                  </pic:spPr>
                </pic:pic>
              </a:graphicData>
            </a:graphic>
          </wp:inline>
        </w:drawing>
      </w:r>
    </w:p>
    <w:p w:rsidR="00B93DD8" w:rsidRDefault="00581E47" w:rsidP="00581E47">
      <w:pPr>
        <w:pStyle w:val="Caption"/>
      </w:pPr>
      <w:r>
        <w:t xml:space="preserve">Figure </w:t>
      </w:r>
      <w:r w:rsidR="00F70F46">
        <w:fldChar w:fldCharType="begin"/>
      </w:r>
      <w:r w:rsidR="00F70F46">
        <w:instrText xml:space="preserve"> SEQ Figure \* ARABIC </w:instrText>
      </w:r>
      <w:r w:rsidR="00F70F46">
        <w:fldChar w:fldCharType="separate"/>
      </w:r>
      <w:r w:rsidR="00DD09B9">
        <w:rPr>
          <w:noProof/>
        </w:rPr>
        <w:t>1</w:t>
      </w:r>
      <w:r w:rsidR="00F70F46">
        <w:rPr>
          <w:noProof/>
        </w:rPr>
        <w:fldChar w:fldCharType="end"/>
      </w:r>
      <w:r>
        <w:t xml:space="preserve"> Accessing the </w:t>
      </w:r>
      <w:r w:rsidR="001F6865">
        <w:t>Similarity</w:t>
      </w:r>
      <w:r>
        <w:t xml:space="preserve"> Report</w:t>
      </w:r>
    </w:p>
    <w:p w:rsidR="005714CE" w:rsidRPr="00AF3A0A" w:rsidRDefault="005714CE" w:rsidP="005714CE">
      <w:pPr>
        <w:rPr>
          <w:rFonts w:ascii="Arial" w:eastAsiaTheme="majorEastAsia" w:hAnsi="Arial" w:cs="Arial"/>
          <w:b/>
          <w:bCs/>
          <w:color w:val="365F91" w:themeColor="accent1" w:themeShade="BF"/>
          <w:sz w:val="28"/>
          <w:szCs w:val="28"/>
        </w:rPr>
      </w:pPr>
      <w:r>
        <w:rPr>
          <w:rFonts w:ascii="Arial" w:eastAsiaTheme="majorEastAsia" w:hAnsi="Arial" w:cs="Arial"/>
          <w:b/>
          <w:bCs/>
          <w:noProof/>
          <w:color w:val="365F91" w:themeColor="accent1" w:themeShade="BF"/>
          <w:sz w:val="28"/>
          <w:szCs w:val="28"/>
        </w:rPr>
        <mc:AlternateContent>
          <mc:Choice Requires="wps">
            <w:drawing>
              <wp:anchor distT="0" distB="0" distL="114300" distR="114300" simplePos="0" relativeHeight="252069376" behindDoc="0" locked="0" layoutInCell="1" allowOverlap="1" wp14:anchorId="1169376A" wp14:editId="0C7F9329">
                <wp:simplePos x="0" y="0"/>
                <wp:positionH relativeFrom="column">
                  <wp:posOffset>8020050</wp:posOffset>
                </wp:positionH>
                <wp:positionV relativeFrom="paragraph">
                  <wp:posOffset>104775</wp:posOffset>
                </wp:positionV>
                <wp:extent cx="2124075" cy="466725"/>
                <wp:effectExtent l="438150" t="0" r="28575" b="28575"/>
                <wp:wrapNone/>
                <wp:docPr id="3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4075" cy="466725"/>
                        </a:xfrm>
                        <a:prstGeom prst="borderCallout1">
                          <a:avLst>
                            <a:gd name="adj1" fmla="val 24491"/>
                            <a:gd name="adj2" fmla="val -3588"/>
                            <a:gd name="adj3" fmla="val 20409"/>
                            <a:gd name="adj4" fmla="val -20180"/>
                          </a:avLst>
                        </a:prstGeom>
                        <a:solidFill>
                          <a:srgbClr val="FFFFFF"/>
                        </a:solidFill>
                        <a:ln w="9525">
                          <a:solidFill>
                            <a:srgbClr val="000000"/>
                          </a:solidFill>
                          <a:miter lim="800000"/>
                          <a:headEnd/>
                          <a:tailEnd/>
                        </a:ln>
                      </wps:spPr>
                      <wps:txbx>
                        <w:txbxContent>
                          <w:p w:rsidR="005714CE" w:rsidRDefault="005714CE" w:rsidP="005714CE">
                            <w:r>
                              <w:t>Percentage of Document which matches TurnitinUK 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9376A" id="_x0000_s1027" type="#_x0000_t47" style="position:absolute;margin-left:631.5pt;margin-top:8.25pt;width:167.25pt;height:36.75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" adj="-4359,4408,-775,5290">
                <v:textbox>
                  <w:txbxContent>
                    <w:p w:rsidR="005714CE" w:rsidRDefault="005714CE" w:rsidP="005714CE">
                      <w:r>
                        <w:t>Percentage of Document which matches TurnitinUK Sources</w:t>
                      </w:r>
                    </w:p>
                  </w:txbxContent>
                </v:textbox>
              </v:shape>
            </w:pict>
          </mc:Fallback>
        </mc:AlternateContent>
      </w:r>
      <w:r>
        <w:rPr>
          <w:rFonts w:ascii="Arial" w:eastAsiaTheme="majorEastAsia" w:hAnsi="Arial" w:cs="Arial"/>
          <w:b/>
          <w:bCs/>
          <w:noProof/>
          <w:color w:val="365F91" w:themeColor="accent1" w:themeShade="BF"/>
          <w:sz w:val="28"/>
          <w:szCs w:val="28"/>
        </w:rPr>
        <w:t>Navigating to the Match Overview in the Document Viewer</w:t>
      </w:r>
    </w:p>
    <w:p w:rsidR="00581E47" w:rsidRPr="004E6C81" w:rsidRDefault="00BC2AEF" w:rsidP="004E6C81">
      <w:pPr>
        <w:pStyle w:val="ListParagraph"/>
        <w:numPr>
          <w:ilvl w:val="0"/>
          <w:numId w:val="1"/>
        </w:numPr>
        <w:spacing w:line="360" w:lineRule="auto"/>
        <w:ind w:left="709" w:hanging="425"/>
        <w:rPr>
          <w:rFonts w:ascii="Arial" w:hAnsi="Arial" w:cs="Arial"/>
          <w:sz w:val="24"/>
          <w:szCs w:val="24"/>
        </w:rPr>
      </w:pPr>
      <w:r>
        <w:rPr>
          <w:noProof/>
        </w:rPr>
        <mc:AlternateContent>
          <mc:Choice Requires="wps">
            <w:drawing>
              <wp:anchor distT="0" distB="0" distL="114300" distR="114300" simplePos="0" relativeHeight="251762688" behindDoc="0" locked="0" layoutInCell="1" allowOverlap="1" wp14:anchorId="308FD69D" wp14:editId="1929034E">
                <wp:simplePos x="0" y="0"/>
                <wp:positionH relativeFrom="column">
                  <wp:posOffset>2466975</wp:posOffset>
                </wp:positionH>
                <wp:positionV relativeFrom="paragraph">
                  <wp:posOffset>899160</wp:posOffset>
                </wp:positionV>
                <wp:extent cx="2495550" cy="314325"/>
                <wp:effectExtent l="0" t="0" r="19050" b="28575"/>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14325"/>
                        </a:xfrm>
                        <a:prstGeom prst="rect">
                          <a:avLst/>
                        </a:prstGeom>
                        <a:solidFill>
                          <a:srgbClr val="FFFFFF"/>
                        </a:solidFill>
                        <a:ln w="9525">
                          <a:solidFill>
                            <a:srgbClr val="000000"/>
                          </a:solidFill>
                          <a:miter lim="800000"/>
                          <a:headEnd/>
                          <a:tailEnd/>
                        </a:ln>
                      </wps:spPr>
                      <wps:txbx>
                        <w:txbxContent>
                          <w:p w:rsidR="00BC2AEF" w:rsidRDefault="00BC2AEF" w:rsidP="00BC2AEF">
                            <w:r>
                              <w:t xml:space="preserve">Navigate to </w:t>
                            </w:r>
                            <w:r w:rsidR="0057732A">
                              <w:t>next assignment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8FD69D" id="_x0000_t202" coordsize="21600,21600" o:spt="202" path="m,l,21600r21600,l21600,xe">
                <v:stroke joinstyle="miter"/>
                <v:path gradientshapeok="t" o:connecttype="rect"/>
              </v:shapetype>
              <v:shape id="Text Box 13" o:spid="_x0000_s1028" type="#_x0000_t202" style="position:absolute;left:0;text-align:left;margin-left:194.25pt;margin-top:70.8pt;width:196.5pt;height:24.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">
                <v:textbox>
                  <w:txbxContent>
                    <w:p w:rsidR="00BC2AEF" w:rsidRDefault="00BC2AEF" w:rsidP="00BC2AEF">
                      <w:r>
                        <w:t xml:space="preserve">Navigate to </w:t>
                      </w:r>
                      <w:r w:rsidR="0057732A">
                        <w:t>next assignment</w:t>
                      </w:r>
                    </w:p>
                  </w:txbxContent>
                </v:textbox>
              </v:shape>
            </w:pict>
          </mc:Fallback>
        </mc:AlternateContent>
      </w:r>
      <w:r>
        <w:rPr>
          <w:noProof/>
        </w:rPr>
        <mc:AlternateContent>
          <mc:Choice Requires="wps">
            <w:drawing>
              <wp:anchor distT="0" distB="0" distL="114300" distR="114300" simplePos="0" relativeHeight="251531264" behindDoc="0" locked="0" layoutInCell="1" allowOverlap="1" wp14:anchorId="557078A3" wp14:editId="56D0F2FC">
                <wp:simplePos x="0" y="0"/>
                <wp:positionH relativeFrom="column">
                  <wp:posOffset>5086350</wp:posOffset>
                </wp:positionH>
                <wp:positionV relativeFrom="paragraph">
                  <wp:posOffset>727709</wp:posOffset>
                </wp:positionV>
                <wp:extent cx="447675" cy="276225"/>
                <wp:effectExtent l="0" t="0" r="66675" b="47625"/>
                <wp:wrapNone/>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2762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F3FF17" id="_x0000_t32" coordsize="21600,21600" o:spt="32" o:oned="t" path="m,l21600,21600e" filled="f">
                <v:path arrowok="t" fillok="f" o:connecttype="none"/>
                <o:lock v:ext="edit" shapetype="t"/>
              </v:shapetype>
              <v:shape id="AutoShape 14" o:spid="_x0000_s1026" type="#_x0000_t32" style="position:absolute;margin-left:400.5pt;margin-top:57.3pt;width:35.25pt;height:21.7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">
                <v:stroke endarrow="block"/>
              </v:shape>
            </w:pict>
          </mc:Fallback>
        </mc:AlternateContent>
      </w:r>
      <w:r>
        <w:rPr>
          <w:rFonts w:ascii="Verdana" w:hAnsi="Verdana" w:cs="Verdana"/>
          <w:noProof/>
          <w:sz w:val="20"/>
          <w:szCs w:val="20"/>
        </w:rPr>
        <mc:AlternateContent>
          <mc:Choice Requires="wps">
            <w:drawing>
              <wp:anchor distT="0" distB="0" distL="114300" distR="114300" simplePos="0" relativeHeight="251760640" behindDoc="0" locked="0" layoutInCell="1" allowOverlap="1" wp14:anchorId="29068B5C" wp14:editId="7B1D0BC7">
                <wp:simplePos x="0" y="0"/>
                <wp:positionH relativeFrom="column">
                  <wp:posOffset>2466975</wp:posOffset>
                </wp:positionH>
                <wp:positionV relativeFrom="paragraph">
                  <wp:posOffset>556260</wp:posOffset>
                </wp:positionV>
                <wp:extent cx="2532380" cy="323850"/>
                <wp:effectExtent l="0" t="0" r="20320" b="1905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323850"/>
                        </a:xfrm>
                        <a:prstGeom prst="rect">
                          <a:avLst/>
                        </a:prstGeom>
                        <a:solidFill>
                          <a:srgbClr val="FFFFFF"/>
                        </a:solidFill>
                        <a:ln w="9525">
                          <a:solidFill>
                            <a:srgbClr val="000000"/>
                          </a:solidFill>
                          <a:miter lim="800000"/>
                          <a:headEnd/>
                          <a:tailEnd/>
                        </a:ln>
                      </wps:spPr>
                      <wps:txbx>
                        <w:txbxContent>
                          <w:p w:rsidR="00BC2AEF" w:rsidRDefault="00BC2AEF" w:rsidP="00BC2AEF">
                            <w:r>
                              <w:t>Navigate to previous assignment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68B5C" id="Text Box 16" o:spid="_x0000_s1029" type="#_x0000_t202" style="position:absolute;left:0;text-align:left;margin-left:194.25pt;margin-top:43.8pt;width:199.4pt;height:2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">
                <v:textbox>
                  <w:txbxContent>
                    <w:p w:rsidR="00BC2AEF" w:rsidRDefault="00BC2AEF" w:rsidP="00BC2AEF">
                      <w:r>
                        <w:t>Navigate to previous assignment</w:t>
                      </w:r>
                    </w:p>
                  </w:txbxContent>
                </v:textbox>
              </v:shape>
            </w:pict>
          </mc:Fallback>
        </mc:AlternateContent>
      </w:r>
      <w:r w:rsidR="004E6C81" w:rsidRPr="004E6C81">
        <w:rPr>
          <w:rFonts w:ascii="Arial" w:hAnsi="Arial" w:cs="Arial"/>
          <w:sz w:val="24"/>
          <w:szCs w:val="24"/>
        </w:rPr>
        <w:t xml:space="preserve">The first screen has a red tool bar on the right of the </w:t>
      </w:r>
      <w:r>
        <w:rPr>
          <w:rFonts w:ascii="Arial" w:hAnsi="Arial" w:cs="Arial"/>
          <w:sz w:val="24"/>
          <w:szCs w:val="24"/>
        </w:rPr>
        <w:t xml:space="preserve">assignment </w:t>
      </w:r>
      <w:r w:rsidR="004E6C81" w:rsidRPr="004E6C81">
        <w:rPr>
          <w:rFonts w:ascii="Arial" w:hAnsi="Arial" w:cs="Arial"/>
          <w:sz w:val="24"/>
          <w:szCs w:val="24"/>
        </w:rPr>
        <w:t xml:space="preserve">script with options for viewing the similarity report.  It is usual to </w:t>
      </w:r>
      <w:r w:rsidR="004E6C81" w:rsidRPr="0057732A">
        <w:rPr>
          <w:rFonts w:ascii="Arial" w:hAnsi="Arial" w:cs="Arial"/>
          <w:b/>
          <w:sz w:val="24"/>
          <w:szCs w:val="24"/>
        </w:rPr>
        <w:t>click on the red number and view the Match overview first</w:t>
      </w:r>
      <w:r w:rsidR="004E6C81" w:rsidRPr="004E6C81">
        <w:rPr>
          <w:rFonts w:ascii="Arial" w:hAnsi="Arial" w:cs="Arial"/>
          <w:sz w:val="24"/>
          <w:szCs w:val="24"/>
        </w:rPr>
        <w:t>.</w:t>
      </w:r>
      <w:r w:rsidRPr="00BC2AEF">
        <w:rPr>
          <w:rFonts w:ascii="Verdana" w:hAnsi="Verdana" w:cs="Verdana"/>
          <w:noProof/>
          <w:sz w:val="20"/>
          <w:szCs w:val="20"/>
        </w:rPr>
        <w:t xml:space="preserve"> </w:t>
      </w:r>
    </w:p>
    <w:p w:rsidR="00D467DA" w:rsidRDefault="005714CE" w:rsidP="00BC2AEF">
      <w:pPr>
        <w:pStyle w:val="Caption"/>
        <w:pBdr>
          <w:top w:val="single" w:sz="4" w:space="1" w:color="auto"/>
          <w:left w:val="single" w:sz="4" w:space="4" w:color="auto"/>
          <w:bottom w:val="single" w:sz="4" w:space="1" w:color="auto"/>
          <w:right w:val="single" w:sz="4" w:space="4" w:color="auto"/>
        </w:pBdr>
      </w:pPr>
      <w:r>
        <w:rPr>
          <w:noProof/>
        </w:rPr>
        <mc:AlternateContent>
          <mc:Choice Requires="wps">
            <w:drawing>
              <wp:anchor distT="0" distB="0" distL="114300" distR="114300" simplePos="0" relativeHeight="251618304" behindDoc="0" locked="0" layoutInCell="1" allowOverlap="1" wp14:anchorId="4C14778A" wp14:editId="483AC8F7">
                <wp:simplePos x="0" y="0"/>
                <wp:positionH relativeFrom="column">
                  <wp:posOffset>3743325</wp:posOffset>
                </wp:positionH>
                <wp:positionV relativeFrom="paragraph">
                  <wp:posOffset>384810</wp:posOffset>
                </wp:positionV>
                <wp:extent cx="2181225" cy="381000"/>
                <wp:effectExtent l="0" t="0" r="504825" b="19050"/>
                <wp:wrapNone/>
                <wp:docPr id="29" name="Line Callout 1 29"/>
                <wp:cNvGraphicFramePr/>
                <a:graphic xmlns:a="http://schemas.openxmlformats.org/drawingml/2006/main">
                  <a:graphicData uri="http://schemas.microsoft.com/office/word/2010/wordprocessingShape">
                    <wps:wsp>
                      <wps:cNvSpPr/>
                      <wps:spPr>
                        <a:xfrm>
                          <a:off x="0" y="0"/>
                          <a:ext cx="2181225" cy="381000"/>
                        </a:xfrm>
                        <a:prstGeom prst="borderCallout1">
                          <a:avLst>
                            <a:gd name="adj1" fmla="val 73750"/>
                            <a:gd name="adj2" fmla="val 121530"/>
                            <a:gd name="adj3" fmla="val 52500"/>
                            <a:gd name="adj4" fmla="val 100426"/>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4B3D" w:rsidRPr="00DA4B3D" w:rsidRDefault="00DA4B3D" w:rsidP="00711ABE">
                            <w:pPr>
                              <w:spacing w:after="0"/>
                              <w:rPr>
                                <w:color w:val="000000" w:themeColor="text1"/>
                                <w14:textOutline w14:w="0" w14:cap="rnd" w14:cmpd="sng" w14:algn="ctr">
                                  <w14:solidFill>
                                    <w14:schemeClr w14:val="tx1"/>
                                  </w14:solidFill>
                                  <w14:prstDash w14:val="solid"/>
                                  <w14:bevel/>
                                </w14:textOutline>
                              </w:rPr>
                            </w:pPr>
                            <w:r w:rsidRPr="00DA4B3D">
                              <w:rPr>
                                <w:color w:val="000000" w:themeColor="text1"/>
                                <w14:textOutline w14:w="0" w14:cap="rnd" w14:cmpd="sng" w14:algn="ctr">
                                  <w14:solidFill>
                                    <w14:schemeClr w14:val="tx1"/>
                                  </w14:solidFill>
                                  <w14:prstDash w14:val="solid"/>
                                  <w14:bevel/>
                                </w14:textOutline>
                              </w:rPr>
                              <w:t xml:space="preserve">Click here for </w:t>
                            </w:r>
                            <w:r w:rsidRPr="009945E2">
                              <w:rPr>
                                <w:b/>
                                <w:color w:val="000000" w:themeColor="text1"/>
                                <w14:textOutline w14:w="0" w14:cap="rnd" w14:cmpd="sng" w14:algn="ctr">
                                  <w14:solidFill>
                                    <w14:schemeClr w14:val="tx1"/>
                                  </w14:solidFill>
                                  <w14:prstDash w14:val="solid"/>
                                  <w14:bevel/>
                                </w14:textOutline>
                              </w:rPr>
                              <w:t>Match Overview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14778A" id="Line Callout 1 29" o:spid="_x0000_s1030" type="#_x0000_t47" style="position:absolute;margin-left:294.75pt;margin-top:30.3pt;width:171.75pt;height:30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" adj="21692,11340,26250,15930" fillcolor="white [3212]" strokecolor="black [3213]" strokeweight="1pt">
                <v:textbox>
                  <w:txbxContent>
                    <w:p w:rsidR="00DA4B3D" w:rsidRPr="00DA4B3D" w:rsidRDefault="00DA4B3D" w:rsidP="00711ABE">
                      <w:pPr>
                        <w:spacing w:after="0"/>
                        <w:rPr>
                          <w:color w:val="000000" w:themeColor="text1"/>
                          <w14:textOutline w14:w="0" w14:cap="rnd" w14:cmpd="sng" w14:algn="ctr">
                            <w14:solidFill>
                              <w14:schemeClr w14:val="tx1"/>
                            </w14:solidFill>
                            <w14:prstDash w14:val="solid"/>
                            <w14:bevel/>
                          </w14:textOutline>
                        </w:rPr>
                      </w:pPr>
                      <w:r w:rsidRPr="00DA4B3D">
                        <w:rPr>
                          <w:color w:val="000000" w:themeColor="text1"/>
                          <w14:textOutline w14:w="0" w14:cap="rnd" w14:cmpd="sng" w14:algn="ctr">
                            <w14:solidFill>
                              <w14:schemeClr w14:val="tx1"/>
                            </w14:solidFill>
                            <w14:prstDash w14:val="solid"/>
                            <w14:bevel/>
                          </w14:textOutline>
                        </w:rPr>
                        <w:t xml:space="preserve">Click here for </w:t>
                      </w:r>
                      <w:r w:rsidRPr="009945E2">
                        <w:rPr>
                          <w:b/>
                          <w:color w:val="000000" w:themeColor="text1"/>
                          <w14:textOutline w14:w="0" w14:cap="rnd" w14:cmpd="sng" w14:algn="ctr">
                            <w14:solidFill>
                              <w14:schemeClr w14:val="tx1"/>
                            </w14:solidFill>
                            <w14:prstDash w14:val="solid"/>
                            <w14:bevel/>
                          </w14:textOutline>
                        </w:rPr>
                        <w:t>Match Overview</w:t>
                      </w:r>
                    </w:p>
                  </w:txbxContent>
                </v:textbox>
              </v:shape>
            </w:pict>
          </mc:Fallback>
        </mc:AlternateContent>
      </w:r>
      <w:r w:rsidR="00BC2AEF">
        <w:rPr>
          <w:noProof/>
        </w:rPr>
        <mc:AlternateContent>
          <mc:Choice Requires="wps">
            <w:drawing>
              <wp:anchor distT="0" distB="0" distL="114300" distR="114300" simplePos="0" relativeHeight="251765760" behindDoc="0" locked="0" layoutInCell="1" allowOverlap="1" wp14:anchorId="7E6BEBB4" wp14:editId="0D3E51EE">
                <wp:simplePos x="0" y="0"/>
                <wp:positionH relativeFrom="column">
                  <wp:posOffset>5000624</wp:posOffset>
                </wp:positionH>
                <wp:positionV relativeFrom="paragraph">
                  <wp:posOffset>213995</wp:posOffset>
                </wp:positionV>
                <wp:extent cx="1209675" cy="45719"/>
                <wp:effectExtent l="0" t="76200" r="9525" b="50165"/>
                <wp:wrapNone/>
                <wp:docPr id="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9675" cy="45719"/>
                        </a:xfrm>
                        <a:prstGeom prst="straightConnector1">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218E1" id="AutoShape 12" o:spid="_x0000_s1026" type="#_x0000_t32" style="position:absolute;margin-left:393.75pt;margin-top:16.85pt;width:95.25pt;height:3.6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">
                <v:stroke startarrow="block"/>
              </v:shape>
            </w:pict>
          </mc:Fallback>
        </mc:AlternateContent>
      </w:r>
      <w:r w:rsidR="00B17E63">
        <w:rPr>
          <w:noProof/>
        </w:rPr>
        <mc:AlternateContent>
          <mc:Choice Requires="wps">
            <w:drawing>
              <wp:anchor distT="0" distB="0" distL="114300" distR="114300" simplePos="0" relativeHeight="251758592" behindDoc="0" locked="0" layoutInCell="1" allowOverlap="1" wp14:anchorId="2AD9BC8D" wp14:editId="7E2343B0">
                <wp:simplePos x="0" y="0"/>
                <wp:positionH relativeFrom="column">
                  <wp:posOffset>3733800</wp:posOffset>
                </wp:positionH>
                <wp:positionV relativeFrom="paragraph">
                  <wp:posOffset>2459990</wp:posOffset>
                </wp:positionV>
                <wp:extent cx="2181225" cy="638175"/>
                <wp:effectExtent l="0" t="933450" r="542925" b="28575"/>
                <wp:wrapNone/>
                <wp:docPr id="57" name="Line Callout 1 57"/>
                <wp:cNvGraphicFramePr/>
                <a:graphic xmlns:a="http://schemas.openxmlformats.org/drawingml/2006/main">
                  <a:graphicData uri="http://schemas.microsoft.com/office/word/2010/wordprocessingShape">
                    <wps:wsp>
                      <wps:cNvSpPr/>
                      <wps:spPr>
                        <a:xfrm>
                          <a:off x="0" y="0"/>
                          <a:ext cx="2181225" cy="638175"/>
                        </a:xfrm>
                        <a:prstGeom prst="borderCallout1">
                          <a:avLst>
                            <a:gd name="adj1" fmla="val -142826"/>
                            <a:gd name="adj2" fmla="val 122883"/>
                            <a:gd name="adj3" fmla="val 42287"/>
                            <a:gd name="adj4" fmla="val 102102"/>
                          </a:avLst>
                        </a:prstGeom>
                        <a:solidFill>
                          <a:schemeClr val="bg1"/>
                        </a:solidFill>
                        <a:ln w="12700" cap="flat" cmpd="sng" algn="ctr">
                          <a:solidFill>
                            <a:sysClr val="windowText" lastClr="000000"/>
                          </a:solidFill>
                          <a:prstDash val="solid"/>
                        </a:ln>
                        <a:effectLst/>
                      </wps:spPr>
                      <wps:txbx>
                        <w:txbxContent>
                          <w:p w:rsidR="00B17E63" w:rsidRPr="007C2255" w:rsidRDefault="00B17E63" w:rsidP="00B17E63">
                            <w:pPr>
                              <w:rPr>
                                <w:color w:val="000000" w:themeColor="text1"/>
                                <w14:textOutline w14:w="0" w14:cap="rnd" w14:cmpd="sng" w14:algn="ctr">
                                  <w14:solidFill>
                                    <w14:schemeClr w14:val="tx1"/>
                                  </w14:solidFill>
                                  <w14:prstDash w14:val="solid"/>
                                  <w14:bevel/>
                                </w14:textOutline>
                              </w:rPr>
                            </w:pPr>
                            <w:r w:rsidRPr="007C2255">
                              <w:rPr>
                                <w:color w:val="000000" w:themeColor="text1"/>
                                <w14:textOutline w14:w="0" w14:cap="rnd" w14:cmpd="sng" w14:algn="ctr">
                                  <w14:solidFill>
                                    <w14:schemeClr w14:val="tx1"/>
                                  </w14:solidFill>
                                  <w14:prstDash w14:val="solid"/>
                                  <w14:bevel/>
                                </w14:textOutline>
                              </w:rPr>
                              <w:t>Click</w:t>
                            </w:r>
                            <w:r>
                              <w:rPr>
                                <w:color w:val="000000" w:themeColor="text1"/>
                                <w14:textOutline w14:w="0" w14:cap="rnd" w14:cmpd="sng" w14:algn="ctr">
                                  <w14:solidFill>
                                    <w14:schemeClr w14:val="tx1"/>
                                  </w14:solidFill>
                                  <w14:prstDash w14:val="solid"/>
                                  <w14:bevel/>
                                </w14:textOutline>
                              </w:rPr>
                              <w:t xml:space="preserve"> </w:t>
                            </w:r>
                            <w:r w:rsidRPr="007C2255">
                              <w:rPr>
                                <w:color w:val="000000" w:themeColor="text1"/>
                                <w14:textOutline w14:w="0" w14:cap="rnd" w14:cmpd="sng" w14:algn="ctr">
                                  <w14:solidFill>
                                    <w14:schemeClr w14:val="tx1"/>
                                  </w14:solidFill>
                                  <w14:prstDash w14:val="solid"/>
                                  <w14:bevel/>
                                </w14:textOutline>
                              </w:rPr>
                              <w:t xml:space="preserve">here to </w:t>
                            </w:r>
                            <w:r>
                              <w:rPr>
                                <w:color w:val="000000" w:themeColor="text1"/>
                                <w14:textOutline w14:w="0" w14:cap="rnd" w14:cmpd="sng" w14:algn="ctr">
                                  <w14:solidFill>
                                    <w14:schemeClr w14:val="tx1"/>
                                  </w14:solidFill>
                                  <w14:prstDash w14:val="solid"/>
                                  <w14:bevel/>
                                </w14:textOutline>
                              </w:rPr>
                              <w:t xml:space="preserve">see </w:t>
                            </w:r>
                            <w:r w:rsidRPr="009945E2">
                              <w:rPr>
                                <w:b/>
                                <w:color w:val="000000" w:themeColor="text1"/>
                                <w14:textOutline w14:w="0" w14:cap="rnd" w14:cmpd="sng" w14:algn="ctr">
                                  <w14:solidFill>
                                    <w14:schemeClr w14:val="tx1"/>
                                  </w14:solidFill>
                                  <w14:prstDash w14:val="solid"/>
                                  <w14:bevel/>
                                </w14:textOutline>
                              </w:rPr>
                              <w:t>script information</w:t>
                            </w:r>
                            <w:r>
                              <w:rPr>
                                <w:color w:val="000000" w:themeColor="text1"/>
                                <w14:textOutline w14:w="0" w14:cap="rnd" w14:cmpd="sng" w14:algn="ctr">
                                  <w14:solidFill>
                                    <w14:schemeClr w14:val="tx1"/>
                                  </w14:solidFill>
                                  <w14:prstDash w14:val="solid"/>
                                  <w14:bevel/>
                                </w14:textOutline>
                              </w:rPr>
                              <w:t xml:space="preserve"> such as submission time and wordcount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9BC8D" id="Line Callout 1 57" o:spid="_x0000_s1031" type="#_x0000_t47" style="position:absolute;margin-left:294pt;margin-top:193.7pt;width:171.75pt;height:50.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" adj="22054,9134,26543,-30850" fillcolor="white [3212]" strokecolor="windowText" strokeweight="1pt">
                <v:textbox>
                  <w:txbxContent>
                    <w:p w:rsidR="00B17E63" w:rsidRPr="007C2255" w:rsidRDefault="00B17E63" w:rsidP="00B17E63">
                      <w:pPr>
                        <w:rPr>
                          <w:color w:val="000000" w:themeColor="text1"/>
                          <w14:textOutline w14:w="0" w14:cap="rnd" w14:cmpd="sng" w14:algn="ctr">
                            <w14:solidFill>
                              <w14:schemeClr w14:val="tx1"/>
                            </w14:solidFill>
                            <w14:prstDash w14:val="solid"/>
                            <w14:bevel/>
                          </w14:textOutline>
                        </w:rPr>
                      </w:pPr>
                      <w:r w:rsidRPr="007C2255">
                        <w:rPr>
                          <w:color w:val="000000" w:themeColor="text1"/>
                          <w14:textOutline w14:w="0" w14:cap="rnd" w14:cmpd="sng" w14:algn="ctr">
                            <w14:solidFill>
                              <w14:schemeClr w14:val="tx1"/>
                            </w14:solidFill>
                            <w14:prstDash w14:val="solid"/>
                            <w14:bevel/>
                          </w14:textOutline>
                        </w:rPr>
                        <w:t>Click</w:t>
                      </w:r>
                      <w:r>
                        <w:rPr>
                          <w:color w:val="000000" w:themeColor="text1"/>
                          <w14:textOutline w14:w="0" w14:cap="rnd" w14:cmpd="sng" w14:algn="ctr">
                            <w14:solidFill>
                              <w14:schemeClr w14:val="tx1"/>
                            </w14:solidFill>
                            <w14:prstDash w14:val="solid"/>
                            <w14:bevel/>
                          </w14:textOutline>
                        </w:rPr>
                        <w:t xml:space="preserve"> </w:t>
                      </w:r>
                      <w:r w:rsidRPr="007C2255">
                        <w:rPr>
                          <w:color w:val="000000" w:themeColor="text1"/>
                          <w14:textOutline w14:w="0" w14:cap="rnd" w14:cmpd="sng" w14:algn="ctr">
                            <w14:solidFill>
                              <w14:schemeClr w14:val="tx1"/>
                            </w14:solidFill>
                            <w14:prstDash w14:val="solid"/>
                            <w14:bevel/>
                          </w14:textOutline>
                        </w:rPr>
                        <w:t xml:space="preserve">here to </w:t>
                      </w:r>
                      <w:r>
                        <w:rPr>
                          <w:color w:val="000000" w:themeColor="text1"/>
                          <w14:textOutline w14:w="0" w14:cap="rnd" w14:cmpd="sng" w14:algn="ctr">
                            <w14:solidFill>
                              <w14:schemeClr w14:val="tx1"/>
                            </w14:solidFill>
                            <w14:prstDash w14:val="solid"/>
                            <w14:bevel/>
                          </w14:textOutline>
                        </w:rPr>
                        <w:t xml:space="preserve">see </w:t>
                      </w:r>
                      <w:r w:rsidRPr="009945E2">
                        <w:rPr>
                          <w:b/>
                          <w:color w:val="000000" w:themeColor="text1"/>
                          <w14:textOutline w14:w="0" w14:cap="rnd" w14:cmpd="sng" w14:algn="ctr">
                            <w14:solidFill>
                              <w14:schemeClr w14:val="tx1"/>
                            </w14:solidFill>
                            <w14:prstDash w14:val="solid"/>
                            <w14:bevel/>
                          </w14:textOutline>
                        </w:rPr>
                        <w:t>script information</w:t>
                      </w:r>
                      <w:r>
                        <w:rPr>
                          <w:color w:val="000000" w:themeColor="text1"/>
                          <w14:textOutline w14:w="0" w14:cap="rnd" w14:cmpd="sng" w14:algn="ctr">
                            <w14:solidFill>
                              <w14:schemeClr w14:val="tx1"/>
                            </w14:solidFill>
                            <w14:prstDash w14:val="solid"/>
                            <w14:bevel/>
                          </w14:textOutline>
                        </w:rPr>
                        <w:t xml:space="preserve"> such as submission time and wordcount</w:t>
                      </w:r>
                    </w:p>
                  </w:txbxContent>
                </v:textbox>
                <o:callout v:ext="edit" minusy="t"/>
              </v:shape>
            </w:pict>
          </mc:Fallback>
        </mc:AlternateContent>
      </w:r>
      <w:r w:rsidR="00275705">
        <w:rPr>
          <w:noProof/>
        </w:rPr>
        <mc:AlternateContent>
          <mc:Choice Requires="wps">
            <w:drawing>
              <wp:anchor distT="0" distB="0" distL="114300" distR="114300" simplePos="0" relativeHeight="251755520" behindDoc="0" locked="0" layoutInCell="1" allowOverlap="1" wp14:anchorId="29E8A84E" wp14:editId="5D8D8B6E">
                <wp:simplePos x="0" y="0"/>
                <wp:positionH relativeFrom="column">
                  <wp:posOffset>3743325</wp:posOffset>
                </wp:positionH>
                <wp:positionV relativeFrom="paragraph">
                  <wp:posOffset>1755140</wp:posOffset>
                </wp:positionV>
                <wp:extent cx="2181225" cy="685800"/>
                <wp:effectExtent l="0" t="361950" r="523875" b="19050"/>
                <wp:wrapNone/>
                <wp:docPr id="56" name="Line Callout 1 56"/>
                <wp:cNvGraphicFramePr/>
                <a:graphic xmlns:a="http://schemas.openxmlformats.org/drawingml/2006/main">
                  <a:graphicData uri="http://schemas.microsoft.com/office/word/2010/wordprocessingShape">
                    <wps:wsp>
                      <wps:cNvSpPr/>
                      <wps:spPr>
                        <a:xfrm>
                          <a:off x="0" y="0"/>
                          <a:ext cx="2181225" cy="685800"/>
                        </a:xfrm>
                        <a:prstGeom prst="borderCallout1">
                          <a:avLst>
                            <a:gd name="adj1" fmla="val -51057"/>
                            <a:gd name="adj2" fmla="val 122010"/>
                            <a:gd name="adj3" fmla="val 32565"/>
                            <a:gd name="adj4" fmla="val 99919"/>
                          </a:avLst>
                        </a:prstGeom>
                        <a:solidFill>
                          <a:schemeClr val="bg1"/>
                        </a:solidFill>
                        <a:ln w="12700" cap="flat" cmpd="sng" algn="ctr">
                          <a:solidFill>
                            <a:sysClr val="windowText" lastClr="000000"/>
                          </a:solidFill>
                          <a:prstDash val="solid"/>
                        </a:ln>
                        <a:effectLst/>
                      </wps:spPr>
                      <wps:txbx>
                        <w:txbxContent>
                          <w:p w:rsidR="005423A5" w:rsidRPr="007C2255" w:rsidRDefault="005423A5" w:rsidP="005423A5">
                            <w:pPr>
                              <w:rPr>
                                <w:color w:val="000000" w:themeColor="text1"/>
                                <w14:textOutline w14:w="0" w14:cap="rnd" w14:cmpd="sng" w14:algn="ctr">
                                  <w14:solidFill>
                                    <w14:schemeClr w14:val="tx1"/>
                                  </w14:solidFill>
                                  <w14:prstDash w14:val="solid"/>
                                  <w14:bevel/>
                                </w14:textOutline>
                              </w:rPr>
                            </w:pPr>
                            <w:r w:rsidRPr="007C2255">
                              <w:rPr>
                                <w:color w:val="000000" w:themeColor="text1"/>
                                <w14:textOutline w14:w="0" w14:cap="rnd" w14:cmpd="sng" w14:algn="ctr">
                                  <w14:solidFill>
                                    <w14:schemeClr w14:val="tx1"/>
                                  </w14:solidFill>
                                  <w14:prstDash w14:val="solid"/>
                                  <w14:bevel/>
                                </w14:textOutline>
                              </w:rPr>
                              <w:t>Click</w:t>
                            </w:r>
                            <w:r>
                              <w:rPr>
                                <w:color w:val="000000" w:themeColor="text1"/>
                                <w14:textOutline w14:w="0" w14:cap="rnd" w14:cmpd="sng" w14:algn="ctr">
                                  <w14:solidFill>
                                    <w14:schemeClr w14:val="tx1"/>
                                  </w14:solidFill>
                                  <w14:prstDash w14:val="solid"/>
                                  <w14:bevel/>
                                </w14:textOutline>
                              </w:rPr>
                              <w:t xml:space="preserve"> </w:t>
                            </w:r>
                            <w:r w:rsidRPr="007C2255">
                              <w:rPr>
                                <w:color w:val="000000" w:themeColor="text1"/>
                                <w14:textOutline w14:w="0" w14:cap="rnd" w14:cmpd="sng" w14:algn="ctr">
                                  <w14:solidFill>
                                    <w14:schemeClr w14:val="tx1"/>
                                  </w14:solidFill>
                                  <w14:prstDash w14:val="solid"/>
                                  <w14:bevel/>
                                </w14:textOutline>
                              </w:rPr>
                              <w:t>here to</w:t>
                            </w:r>
                            <w:r w:rsidR="003F4F78">
                              <w:rPr>
                                <w:color w:val="000000" w:themeColor="text1"/>
                                <w14:textOutline w14:w="0" w14:cap="rnd" w14:cmpd="sng" w14:algn="ctr">
                                  <w14:solidFill>
                                    <w14:schemeClr w14:val="tx1"/>
                                  </w14:solidFill>
                                  <w14:prstDash w14:val="solid"/>
                                  <w14:bevel/>
                                </w14:textOutline>
                              </w:rPr>
                              <w:t xml:space="preserve"> </w:t>
                            </w:r>
                            <w:r w:rsidR="003F4F78" w:rsidRPr="009945E2">
                              <w:rPr>
                                <w:b/>
                                <w:color w:val="000000" w:themeColor="text1"/>
                                <w14:textOutline w14:w="0" w14:cap="rnd" w14:cmpd="sng" w14:algn="ctr">
                                  <w14:solidFill>
                                    <w14:schemeClr w14:val="tx1"/>
                                  </w14:solidFill>
                                  <w14:prstDash w14:val="solid"/>
                                  <w14:bevel/>
                                </w14:textOutline>
                              </w:rPr>
                              <w:t>download</w:t>
                            </w:r>
                            <w:r w:rsidR="003F4F78">
                              <w:rPr>
                                <w:color w:val="000000" w:themeColor="text1"/>
                                <w14:textOutline w14:w="0" w14:cap="rnd" w14:cmpd="sng" w14:algn="ctr">
                                  <w14:solidFill>
                                    <w14:schemeClr w14:val="tx1"/>
                                  </w14:solidFill>
                                  <w14:prstDash w14:val="solid"/>
                                  <w14:bevel/>
                                </w14:textOutline>
                              </w:rPr>
                              <w:t xml:space="preserve"> similarity report view, script, or student submission receipt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8A84E" id="Line Callout 1 56" o:spid="_x0000_s1032" type="#_x0000_t47" style="position:absolute;margin-left:294.75pt;margin-top:138.2pt;width:171.75pt;height:5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" adj="21583,7034,26354,-11028" fillcolor="white [3212]" strokecolor="windowText" strokeweight="1pt">
                <v:textbox>
                  <w:txbxContent>
                    <w:p w:rsidR="005423A5" w:rsidRPr="007C2255" w:rsidRDefault="005423A5" w:rsidP="005423A5">
                      <w:pPr>
                        <w:rPr>
                          <w:color w:val="000000" w:themeColor="text1"/>
                          <w14:textOutline w14:w="0" w14:cap="rnd" w14:cmpd="sng" w14:algn="ctr">
                            <w14:solidFill>
                              <w14:schemeClr w14:val="tx1"/>
                            </w14:solidFill>
                            <w14:prstDash w14:val="solid"/>
                            <w14:bevel/>
                          </w14:textOutline>
                        </w:rPr>
                      </w:pPr>
                      <w:r w:rsidRPr="007C2255">
                        <w:rPr>
                          <w:color w:val="000000" w:themeColor="text1"/>
                          <w14:textOutline w14:w="0" w14:cap="rnd" w14:cmpd="sng" w14:algn="ctr">
                            <w14:solidFill>
                              <w14:schemeClr w14:val="tx1"/>
                            </w14:solidFill>
                            <w14:prstDash w14:val="solid"/>
                            <w14:bevel/>
                          </w14:textOutline>
                        </w:rPr>
                        <w:t>Click</w:t>
                      </w:r>
                      <w:r>
                        <w:rPr>
                          <w:color w:val="000000" w:themeColor="text1"/>
                          <w14:textOutline w14:w="0" w14:cap="rnd" w14:cmpd="sng" w14:algn="ctr">
                            <w14:solidFill>
                              <w14:schemeClr w14:val="tx1"/>
                            </w14:solidFill>
                            <w14:prstDash w14:val="solid"/>
                            <w14:bevel/>
                          </w14:textOutline>
                        </w:rPr>
                        <w:t xml:space="preserve"> </w:t>
                      </w:r>
                      <w:r w:rsidRPr="007C2255">
                        <w:rPr>
                          <w:color w:val="000000" w:themeColor="text1"/>
                          <w14:textOutline w14:w="0" w14:cap="rnd" w14:cmpd="sng" w14:algn="ctr">
                            <w14:solidFill>
                              <w14:schemeClr w14:val="tx1"/>
                            </w14:solidFill>
                            <w14:prstDash w14:val="solid"/>
                            <w14:bevel/>
                          </w14:textOutline>
                        </w:rPr>
                        <w:t>here to</w:t>
                      </w:r>
                      <w:r w:rsidR="003F4F78">
                        <w:rPr>
                          <w:color w:val="000000" w:themeColor="text1"/>
                          <w14:textOutline w14:w="0" w14:cap="rnd" w14:cmpd="sng" w14:algn="ctr">
                            <w14:solidFill>
                              <w14:schemeClr w14:val="tx1"/>
                            </w14:solidFill>
                            <w14:prstDash w14:val="solid"/>
                            <w14:bevel/>
                          </w14:textOutline>
                        </w:rPr>
                        <w:t xml:space="preserve"> </w:t>
                      </w:r>
                      <w:r w:rsidR="003F4F78" w:rsidRPr="009945E2">
                        <w:rPr>
                          <w:b/>
                          <w:color w:val="000000" w:themeColor="text1"/>
                          <w14:textOutline w14:w="0" w14:cap="rnd" w14:cmpd="sng" w14:algn="ctr">
                            <w14:solidFill>
                              <w14:schemeClr w14:val="tx1"/>
                            </w14:solidFill>
                            <w14:prstDash w14:val="solid"/>
                            <w14:bevel/>
                          </w14:textOutline>
                        </w:rPr>
                        <w:t>download</w:t>
                      </w:r>
                      <w:r w:rsidR="003F4F78">
                        <w:rPr>
                          <w:color w:val="000000" w:themeColor="text1"/>
                          <w14:textOutline w14:w="0" w14:cap="rnd" w14:cmpd="sng" w14:algn="ctr">
                            <w14:solidFill>
                              <w14:schemeClr w14:val="tx1"/>
                            </w14:solidFill>
                            <w14:prstDash w14:val="solid"/>
                            <w14:bevel/>
                          </w14:textOutline>
                        </w:rPr>
                        <w:t xml:space="preserve"> similarity report view, script, or student submission receipt</w:t>
                      </w:r>
                    </w:p>
                  </w:txbxContent>
                </v:textbox>
                <o:callout v:ext="edit" minusy="t"/>
              </v:shape>
            </w:pict>
          </mc:Fallback>
        </mc:AlternateContent>
      </w:r>
      <w:r w:rsidR="003F4F78">
        <w:rPr>
          <w:noProof/>
        </w:rPr>
        <mc:AlternateContent>
          <mc:Choice Requires="wps">
            <w:drawing>
              <wp:anchor distT="0" distB="0" distL="114300" distR="114300" simplePos="0" relativeHeight="251746304" behindDoc="0" locked="0" layoutInCell="1" allowOverlap="1" wp14:anchorId="1A2AE5A9" wp14:editId="7AB9510B">
                <wp:simplePos x="0" y="0"/>
                <wp:positionH relativeFrom="column">
                  <wp:posOffset>3743325</wp:posOffset>
                </wp:positionH>
                <wp:positionV relativeFrom="paragraph">
                  <wp:posOffset>764540</wp:posOffset>
                </wp:positionV>
                <wp:extent cx="2181225" cy="447675"/>
                <wp:effectExtent l="0" t="0" r="523875" b="28575"/>
                <wp:wrapNone/>
                <wp:docPr id="36" name="Line Callout 1 36"/>
                <wp:cNvGraphicFramePr/>
                <a:graphic xmlns:a="http://schemas.openxmlformats.org/drawingml/2006/main">
                  <a:graphicData uri="http://schemas.microsoft.com/office/word/2010/wordprocessingShape">
                    <wps:wsp>
                      <wps:cNvSpPr/>
                      <wps:spPr>
                        <a:xfrm>
                          <a:off x="0" y="0"/>
                          <a:ext cx="2181225" cy="447675"/>
                        </a:xfrm>
                        <a:prstGeom prst="borderCallout1">
                          <a:avLst>
                            <a:gd name="adj1" fmla="val 14494"/>
                            <a:gd name="adj2" fmla="val 122447"/>
                            <a:gd name="adj3" fmla="val 46542"/>
                            <a:gd name="adj4" fmla="val 99919"/>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2255" w:rsidRPr="007C2255" w:rsidRDefault="007C2255" w:rsidP="007C2255">
                            <w:pPr>
                              <w:rPr>
                                <w:color w:val="000000" w:themeColor="text1"/>
                                <w14:textOutline w14:w="0" w14:cap="rnd" w14:cmpd="sng" w14:algn="ctr">
                                  <w14:solidFill>
                                    <w14:schemeClr w14:val="tx1"/>
                                  </w14:solidFill>
                                  <w14:prstDash w14:val="solid"/>
                                  <w14:bevel/>
                                </w14:textOutline>
                              </w:rPr>
                            </w:pPr>
                            <w:r w:rsidRPr="007C2255">
                              <w:rPr>
                                <w:color w:val="000000" w:themeColor="text1"/>
                                <w14:textOutline w14:w="0" w14:cap="rnd" w14:cmpd="sng" w14:algn="ctr">
                                  <w14:solidFill>
                                    <w14:schemeClr w14:val="tx1"/>
                                  </w14:solidFill>
                                  <w14:prstDash w14:val="solid"/>
                                  <w14:bevel/>
                                </w14:textOutline>
                              </w:rPr>
                              <w:t>Click</w:t>
                            </w:r>
                            <w:r>
                              <w:rPr>
                                <w:color w:val="000000" w:themeColor="text1"/>
                                <w14:textOutline w14:w="0" w14:cap="rnd" w14:cmpd="sng" w14:algn="ctr">
                                  <w14:solidFill>
                                    <w14:schemeClr w14:val="tx1"/>
                                  </w14:solidFill>
                                  <w14:prstDash w14:val="solid"/>
                                  <w14:bevel/>
                                </w14:textOutline>
                              </w:rPr>
                              <w:t xml:space="preserve"> </w:t>
                            </w:r>
                            <w:r w:rsidRPr="007C2255">
                              <w:rPr>
                                <w:color w:val="000000" w:themeColor="text1"/>
                                <w14:textOutline w14:w="0" w14:cap="rnd" w14:cmpd="sng" w14:algn="ctr">
                                  <w14:solidFill>
                                    <w14:schemeClr w14:val="tx1"/>
                                  </w14:solidFill>
                                  <w14:prstDash w14:val="solid"/>
                                  <w14:bevel/>
                                </w14:textOutline>
                              </w:rPr>
                              <w:t xml:space="preserve">here to </w:t>
                            </w:r>
                            <w:r w:rsidRPr="009945E2">
                              <w:rPr>
                                <w:b/>
                                <w:color w:val="000000" w:themeColor="text1"/>
                                <w14:textOutline w14:w="0" w14:cap="rnd" w14:cmpd="sng" w14:algn="ctr">
                                  <w14:solidFill>
                                    <w14:schemeClr w14:val="tx1"/>
                                  </w14:solidFill>
                                  <w14:prstDash w14:val="solid"/>
                                  <w14:bevel/>
                                </w14:textOutline>
                              </w:rPr>
                              <w:t>all sources</w:t>
                            </w:r>
                            <w:r w:rsidRPr="007C2255">
                              <w:rPr>
                                <w:color w:val="000000" w:themeColor="text1"/>
                                <w14:textOutline w14:w="0" w14:cap="rnd" w14:cmpd="sng" w14:algn="ctr">
                                  <w14:solidFill>
                                    <w14:schemeClr w14:val="tx1"/>
                                  </w14:solidFill>
                                  <w14:prstDash w14:val="solid"/>
                                  <w14:bevel/>
                                </w14:textOutline>
                              </w:rPr>
                              <w:t xml:space="preserve"> </w:t>
                            </w:r>
                            <w:r>
                              <w:rPr>
                                <w:color w:val="000000" w:themeColor="text1"/>
                                <w14:textOutline w14:w="0" w14:cap="rnd" w14:cmpd="sng" w14:algn="ctr">
                                  <w14:solidFill>
                                    <w14:schemeClr w14:val="tx1"/>
                                  </w14:solidFill>
                                  <w14:prstDash w14:val="solid"/>
                                  <w14:bevel/>
                                </w14:textOutline>
                              </w:rPr>
                              <w:t>in</w:t>
                            </w:r>
                            <w:r w:rsidRPr="007C2255">
                              <w:rPr>
                                <w:color w:val="000000" w:themeColor="text1"/>
                                <w14:textOutline w14:w="0" w14:cap="rnd" w14:cmpd="sng" w14:algn="ctr">
                                  <w14:solidFill>
                                    <w14:schemeClr w14:val="tx1"/>
                                  </w14:solidFill>
                                  <w14:prstDash w14:val="solid"/>
                                  <w14:bevel/>
                                </w14:textOutline>
                              </w:rPr>
                              <w:t xml:space="preserve"> Turnitin database</w:t>
                            </w:r>
                            <w:r>
                              <w:rPr>
                                <w:color w:val="000000" w:themeColor="text1"/>
                                <w14:textOutline w14:w="0" w14:cap="rnd" w14:cmpd="sng" w14:algn="ctr">
                                  <w14:solidFill>
                                    <w14:schemeClr w14:val="tx1"/>
                                  </w14:solidFill>
                                  <w14:prstDash w14:val="solid"/>
                                  <w14:bevel/>
                                </w14:textOutline>
                              </w:rPr>
                              <w:t xml:space="preserve"> which match an item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2AE5A9" id="Line Callout 1 36" o:spid="_x0000_s1033" type="#_x0000_t47" style="position:absolute;margin-left:294.75pt;margin-top:60.2pt;width:171.75pt;height:35.2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" adj="21583,10053,26449,3131" filled="f" strokecolor="black [3213]" strokeweight="1pt">
                <v:textbox>
                  <w:txbxContent>
                    <w:p w:rsidR="007C2255" w:rsidRPr="007C2255" w:rsidRDefault="007C2255" w:rsidP="007C2255">
                      <w:pPr>
                        <w:rPr>
                          <w:color w:val="000000" w:themeColor="text1"/>
                          <w14:textOutline w14:w="0" w14:cap="rnd" w14:cmpd="sng" w14:algn="ctr">
                            <w14:solidFill>
                              <w14:schemeClr w14:val="tx1"/>
                            </w14:solidFill>
                            <w14:prstDash w14:val="solid"/>
                            <w14:bevel/>
                          </w14:textOutline>
                        </w:rPr>
                      </w:pPr>
                      <w:r w:rsidRPr="007C2255">
                        <w:rPr>
                          <w:color w:val="000000" w:themeColor="text1"/>
                          <w14:textOutline w14:w="0" w14:cap="rnd" w14:cmpd="sng" w14:algn="ctr">
                            <w14:solidFill>
                              <w14:schemeClr w14:val="tx1"/>
                            </w14:solidFill>
                            <w14:prstDash w14:val="solid"/>
                            <w14:bevel/>
                          </w14:textOutline>
                        </w:rPr>
                        <w:t>Click</w:t>
                      </w:r>
                      <w:r>
                        <w:rPr>
                          <w:color w:val="000000" w:themeColor="text1"/>
                          <w14:textOutline w14:w="0" w14:cap="rnd" w14:cmpd="sng" w14:algn="ctr">
                            <w14:solidFill>
                              <w14:schemeClr w14:val="tx1"/>
                            </w14:solidFill>
                            <w14:prstDash w14:val="solid"/>
                            <w14:bevel/>
                          </w14:textOutline>
                        </w:rPr>
                        <w:t xml:space="preserve"> </w:t>
                      </w:r>
                      <w:r w:rsidRPr="007C2255">
                        <w:rPr>
                          <w:color w:val="000000" w:themeColor="text1"/>
                          <w14:textOutline w14:w="0" w14:cap="rnd" w14:cmpd="sng" w14:algn="ctr">
                            <w14:solidFill>
                              <w14:schemeClr w14:val="tx1"/>
                            </w14:solidFill>
                            <w14:prstDash w14:val="solid"/>
                            <w14:bevel/>
                          </w14:textOutline>
                        </w:rPr>
                        <w:t xml:space="preserve">here to </w:t>
                      </w:r>
                      <w:r w:rsidRPr="009945E2">
                        <w:rPr>
                          <w:b/>
                          <w:color w:val="000000" w:themeColor="text1"/>
                          <w14:textOutline w14:w="0" w14:cap="rnd" w14:cmpd="sng" w14:algn="ctr">
                            <w14:solidFill>
                              <w14:schemeClr w14:val="tx1"/>
                            </w14:solidFill>
                            <w14:prstDash w14:val="solid"/>
                            <w14:bevel/>
                          </w14:textOutline>
                        </w:rPr>
                        <w:t>all sources</w:t>
                      </w:r>
                      <w:r w:rsidRPr="007C2255">
                        <w:rPr>
                          <w:color w:val="000000" w:themeColor="text1"/>
                          <w14:textOutline w14:w="0" w14:cap="rnd" w14:cmpd="sng" w14:algn="ctr">
                            <w14:solidFill>
                              <w14:schemeClr w14:val="tx1"/>
                            </w14:solidFill>
                            <w14:prstDash w14:val="solid"/>
                            <w14:bevel/>
                          </w14:textOutline>
                        </w:rPr>
                        <w:t xml:space="preserve"> </w:t>
                      </w:r>
                      <w:r>
                        <w:rPr>
                          <w:color w:val="000000" w:themeColor="text1"/>
                          <w14:textOutline w14:w="0" w14:cap="rnd" w14:cmpd="sng" w14:algn="ctr">
                            <w14:solidFill>
                              <w14:schemeClr w14:val="tx1"/>
                            </w14:solidFill>
                            <w14:prstDash w14:val="solid"/>
                            <w14:bevel/>
                          </w14:textOutline>
                        </w:rPr>
                        <w:t>in</w:t>
                      </w:r>
                      <w:r w:rsidRPr="007C2255">
                        <w:rPr>
                          <w:color w:val="000000" w:themeColor="text1"/>
                          <w14:textOutline w14:w="0" w14:cap="rnd" w14:cmpd="sng" w14:algn="ctr">
                            <w14:solidFill>
                              <w14:schemeClr w14:val="tx1"/>
                            </w14:solidFill>
                            <w14:prstDash w14:val="solid"/>
                            <w14:bevel/>
                          </w14:textOutline>
                        </w:rPr>
                        <w:t xml:space="preserve"> Turnitin database</w:t>
                      </w:r>
                      <w:r>
                        <w:rPr>
                          <w:color w:val="000000" w:themeColor="text1"/>
                          <w14:textOutline w14:w="0" w14:cap="rnd" w14:cmpd="sng" w14:algn="ctr">
                            <w14:solidFill>
                              <w14:schemeClr w14:val="tx1"/>
                            </w14:solidFill>
                            <w14:prstDash w14:val="solid"/>
                            <w14:bevel/>
                          </w14:textOutline>
                        </w:rPr>
                        <w:t xml:space="preserve"> which match an item</w:t>
                      </w:r>
                    </w:p>
                  </w:txbxContent>
                </v:textbox>
                <o:callout v:ext="edit" minusy="t"/>
              </v:shape>
            </w:pict>
          </mc:Fallback>
        </mc:AlternateContent>
      </w:r>
      <w:r w:rsidR="003F4F78">
        <w:rPr>
          <w:noProof/>
        </w:rPr>
        <mc:AlternateContent>
          <mc:Choice Requires="wps">
            <w:drawing>
              <wp:anchor distT="0" distB="0" distL="114300" distR="114300" simplePos="0" relativeHeight="251749376" behindDoc="0" locked="0" layoutInCell="1" allowOverlap="1" wp14:anchorId="32670C3B" wp14:editId="364D0961">
                <wp:simplePos x="0" y="0"/>
                <wp:positionH relativeFrom="column">
                  <wp:posOffset>3743325</wp:posOffset>
                </wp:positionH>
                <wp:positionV relativeFrom="paragraph">
                  <wp:posOffset>1212215</wp:posOffset>
                </wp:positionV>
                <wp:extent cx="2181225" cy="266700"/>
                <wp:effectExtent l="0" t="209550" r="523875" b="19050"/>
                <wp:wrapNone/>
                <wp:docPr id="40" name="Line Callout 1 40"/>
                <wp:cNvGraphicFramePr/>
                <a:graphic xmlns:a="http://schemas.openxmlformats.org/drawingml/2006/main">
                  <a:graphicData uri="http://schemas.microsoft.com/office/word/2010/wordprocessingShape">
                    <wps:wsp>
                      <wps:cNvSpPr/>
                      <wps:spPr>
                        <a:xfrm>
                          <a:off x="0" y="0"/>
                          <a:ext cx="2181225" cy="266700"/>
                        </a:xfrm>
                        <a:prstGeom prst="borderCallout1">
                          <a:avLst>
                            <a:gd name="adj1" fmla="val -73956"/>
                            <a:gd name="adj2" fmla="val 122447"/>
                            <a:gd name="adj3" fmla="val 45858"/>
                            <a:gd name="adj4" fmla="val 100792"/>
                          </a:avLst>
                        </a:prstGeom>
                        <a:solidFill>
                          <a:schemeClr val="bg1"/>
                        </a:solidFill>
                        <a:ln w="12700" cap="flat" cmpd="sng" algn="ctr">
                          <a:solidFill>
                            <a:sysClr val="windowText" lastClr="000000"/>
                          </a:solidFill>
                          <a:prstDash val="solid"/>
                        </a:ln>
                        <a:effectLst/>
                      </wps:spPr>
                      <wps:txbx>
                        <w:txbxContent>
                          <w:p w:rsidR="00CE7CEA" w:rsidRPr="007C2255" w:rsidRDefault="00CE7CEA" w:rsidP="00CE7CEA">
                            <w:pPr>
                              <w:rPr>
                                <w:color w:val="000000" w:themeColor="text1"/>
                                <w14:textOutline w14:w="0" w14:cap="rnd" w14:cmpd="sng" w14:algn="ctr">
                                  <w14:solidFill>
                                    <w14:schemeClr w14:val="tx1"/>
                                  </w14:solidFill>
                                  <w14:prstDash w14:val="solid"/>
                                  <w14:bevel/>
                                </w14:textOutline>
                              </w:rPr>
                            </w:pPr>
                            <w:r w:rsidRPr="007C2255">
                              <w:rPr>
                                <w:color w:val="000000" w:themeColor="text1"/>
                                <w14:textOutline w14:w="0" w14:cap="rnd" w14:cmpd="sng" w14:algn="ctr">
                                  <w14:solidFill>
                                    <w14:schemeClr w14:val="tx1"/>
                                  </w14:solidFill>
                                  <w14:prstDash w14:val="solid"/>
                                  <w14:bevel/>
                                </w14:textOutline>
                              </w:rPr>
                              <w:t>Click</w:t>
                            </w:r>
                            <w:r>
                              <w:rPr>
                                <w:color w:val="000000" w:themeColor="text1"/>
                                <w14:textOutline w14:w="0" w14:cap="rnd" w14:cmpd="sng" w14:algn="ctr">
                                  <w14:solidFill>
                                    <w14:schemeClr w14:val="tx1"/>
                                  </w14:solidFill>
                                  <w14:prstDash w14:val="solid"/>
                                  <w14:bevel/>
                                </w14:textOutline>
                              </w:rPr>
                              <w:t xml:space="preserve"> </w:t>
                            </w:r>
                            <w:r w:rsidRPr="007C2255">
                              <w:rPr>
                                <w:color w:val="000000" w:themeColor="text1"/>
                                <w14:textOutline w14:w="0" w14:cap="rnd" w14:cmpd="sng" w14:algn="ctr">
                                  <w14:solidFill>
                                    <w14:schemeClr w14:val="tx1"/>
                                  </w14:solidFill>
                                  <w14:prstDash w14:val="solid"/>
                                  <w14:bevel/>
                                </w14:textOutline>
                              </w:rPr>
                              <w:t xml:space="preserve">here to </w:t>
                            </w:r>
                            <w:r w:rsidR="00C558F8" w:rsidRPr="009945E2">
                              <w:rPr>
                                <w:b/>
                                <w:color w:val="000000" w:themeColor="text1"/>
                                <w14:textOutline w14:w="0" w14:cap="rnd" w14:cmpd="sng" w14:algn="ctr">
                                  <w14:solidFill>
                                    <w14:schemeClr w14:val="tx1"/>
                                  </w14:solidFill>
                                  <w14:prstDash w14:val="solid"/>
                                  <w14:bevel/>
                                </w14:textOutline>
                              </w:rPr>
                              <w:t>filter</w:t>
                            </w:r>
                            <w:r w:rsidR="00C558F8">
                              <w:rPr>
                                <w:color w:val="000000" w:themeColor="text1"/>
                                <w14:textOutline w14:w="0" w14:cap="rnd" w14:cmpd="sng" w14:algn="ctr">
                                  <w14:solidFill>
                                    <w14:schemeClr w14:val="tx1"/>
                                  </w14:solidFill>
                                  <w14:prstDash w14:val="solid"/>
                                  <w14:bevel/>
                                </w14:textOutline>
                              </w:rPr>
                              <w:t xml:space="preserve"> matches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70C3B" id="Line Callout 1 40" o:spid="_x0000_s1034" type="#_x0000_t47" style="position:absolute;margin-left:294.75pt;margin-top:95.45pt;width:171.75pt;height: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" adj="21771,9905,26449,-15974" fillcolor="white [3212]" strokecolor="windowText" strokeweight="1pt">
                <v:textbox>
                  <w:txbxContent>
                    <w:p w:rsidR="00CE7CEA" w:rsidRPr="007C2255" w:rsidRDefault="00CE7CEA" w:rsidP="00CE7CEA">
                      <w:pPr>
                        <w:rPr>
                          <w:color w:val="000000" w:themeColor="text1"/>
                          <w14:textOutline w14:w="0" w14:cap="rnd" w14:cmpd="sng" w14:algn="ctr">
                            <w14:solidFill>
                              <w14:schemeClr w14:val="tx1"/>
                            </w14:solidFill>
                            <w14:prstDash w14:val="solid"/>
                            <w14:bevel/>
                          </w14:textOutline>
                        </w:rPr>
                      </w:pPr>
                      <w:r w:rsidRPr="007C2255">
                        <w:rPr>
                          <w:color w:val="000000" w:themeColor="text1"/>
                          <w14:textOutline w14:w="0" w14:cap="rnd" w14:cmpd="sng" w14:algn="ctr">
                            <w14:solidFill>
                              <w14:schemeClr w14:val="tx1"/>
                            </w14:solidFill>
                            <w14:prstDash w14:val="solid"/>
                            <w14:bevel/>
                          </w14:textOutline>
                        </w:rPr>
                        <w:t>Click</w:t>
                      </w:r>
                      <w:r>
                        <w:rPr>
                          <w:color w:val="000000" w:themeColor="text1"/>
                          <w14:textOutline w14:w="0" w14:cap="rnd" w14:cmpd="sng" w14:algn="ctr">
                            <w14:solidFill>
                              <w14:schemeClr w14:val="tx1"/>
                            </w14:solidFill>
                            <w14:prstDash w14:val="solid"/>
                            <w14:bevel/>
                          </w14:textOutline>
                        </w:rPr>
                        <w:t xml:space="preserve"> </w:t>
                      </w:r>
                      <w:r w:rsidRPr="007C2255">
                        <w:rPr>
                          <w:color w:val="000000" w:themeColor="text1"/>
                          <w14:textOutline w14:w="0" w14:cap="rnd" w14:cmpd="sng" w14:algn="ctr">
                            <w14:solidFill>
                              <w14:schemeClr w14:val="tx1"/>
                            </w14:solidFill>
                            <w14:prstDash w14:val="solid"/>
                            <w14:bevel/>
                          </w14:textOutline>
                        </w:rPr>
                        <w:t xml:space="preserve">here to </w:t>
                      </w:r>
                      <w:r w:rsidR="00C558F8" w:rsidRPr="009945E2">
                        <w:rPr>
                          <w:b/>
                          <w:color w:val="000000" w:themeColor="text1"/>
                          <w14:textOutline w14:w="0" w14:cap="rnd" w14:cmpd="sng" w14:algn="ctr">
                            <w14:solidFill>
                              <w14:schemeClr w14:val="tx1"/>
                            </w14:solidFill>
                            <w14:prstDash w14:val="solid"/>
                            <w14:bevel/>
                          </w14:textOutline>
                        </w:rPr>
                        <w:t>filter</w:t>
                      </w:r>
                      <w:r w:rsidR="00C558F8">
                        <w:rPr>
                          <w:color w:val="000000" w:themeColor="text1"/>
                          <w14:textOutline w14:w="0" w14:cap="rnd" w14:cmpd="sng" w14:algn="ctr">
                            <w14:solidFill>
                              <w14:schemeClr w14:val="tx1"/>
                            </w14:solidFill>
                            <w14:prstDash w14:val="solid"/>
                            <w14:bevel/>
                          </w14:textOutline>
                        </w:rPr>
                        <w:t xml:space="preserve"> matches</w:t>
                      </w:r>
                    </w:p>
                  </w:txbxContent>
                </v:textbox>
                <o:callout v:ext="edit" minusy="t"/>
              </v:shape>
            </w:pict>
          </mc:Fallback>
        </mc:AlternateContent>
      </w:r>
      <w:r w:rsidR="003F4F78">
        <w:rPr>
          <w:noProof/>
        </w:rPr>
        <mc:AlternateContent>
          <mc:Choice Requires="wps">
            <w:drawing>
              <wp:anchor distT="0" distB="0" distL="114300" distR="114300" simplePos="0" relativeHeight="251752448" behindDoc="0" locked="0" layoutInCell="1" allowOverlap="1" wp14:anchorId="446D8ED4" wp14:editId="3A0D2485">
                <wp:simplePos x="0" y="0"/>
                <wp:positionH relativeFrom="column">
                  <wp:posOffset>3752850</wp:posOffset>
                </wp:positionH>
                <wp:positionV relativeFrom="paragraph">
                  <wp:posOffset>1488440</wp:posOffset>
                </wp:positionV>
                <wp:extent cx="2181225" cy="247650"/>
                <wp:effectExtent l="0" t="304800" r="504825" b="19050"/>
                <wp:wrapNone/>
                <wp:docPr id="42" name="Line Callout 1 42"/>
                <wp:cNvGraphicFramePr/>
                <a:graphic xmlns:a="http://schemas.openxmlformats.org/drawingml/2006/main">
                  <a:graphicData uri="http://schemas.microsoft.com/office/word/2010/wordprocessingShape">
                    <wps:wsp>
                      <wps:cNvSpPr/>
                      <wps:spPr>
                        <a:xfrm>
                          <a:off x="0" y="0"/>
                          <a:ext cx="2181225" cy="247650"/>
                        </a:xfrm>
                        <a:prstGeom prst="borderCallout1">
                          <a:avLst>
                            <a:gd name="adj1" fmla="val -120612"/>
                            <a:gd name="adj2" fmla="val 121573"/>
                            <a:gd name="adj3" fmla="val 55053"/>
                            <a:gd name="adj4" fmla="val 99919"/>
                          </a:avLst>
                        </a:prstGeom>
                        <a:solidFill>
                          <a:schemeClr val="bg1"/>
                        </a:solidFill>
                        <a:ln w="12700" cap="flat" cmpd="sng" algn="ctr">
                          <a:solidFill>
                            <a:sysClr val="windowText" lastClr="000000"/>
                          </a:solidFill>
                          <a:prstDash val="solid"/>
                        </a:ln>
                        <a:effectLst/>
                      </wps:spPr>
                      <wps:txbx>
                        <w:txbxContent>
                          <w:p w:rsidR="00C558F8" w:rsidRPr="007C2255" w:rsidRDefault="00C558F8" w:rsidP="00C558F8">
                            <w:pPr>
                              <w:rPr>
                                <w:color w:val="000000" w:themeColor="text1"/>
                                <w14:textOutline w14:w="0" w14:cap="rnd" w14:cmpd="sng" w14:algn="ctr">
                                  <w14:solidFill>
                                    <w14:schemeClr w14:val="tx1"/>
                                  </w14:solidFill>
                                  <w14:prstDash w14:val="solid"/>
                                  <w14:bevel/>
                                </w14:textOutline>
                              </w:rPr>
                            </w:pPr>
                            <w:r w:rsidRPr="007C2255">
                              <w:rPr>
                                <w:color w:val="000000" w:themeColor="text1"/>
                                <w14:textOutline w14:w="0" w14:cap="rnd" w14:cmpd="sng" w14:algn="ctr">
                                  <w14:solidFill>
                                    <w14:schemeClr w14:val="tx1"/>
                                  </w14:solidFill>
                                  <w14:prstDash w14:val="solid"/>
                                  <w14:bevel/>
                                </w14:textOutline>
                              </w:rPr>
                              <w:t>Click</w:t>
                            </w:r>
                            <w:r>
                              <w:rPr>
                                <w:color w:val="000000" w:themeColor="text1"/>
                                <w14:textOutline w14:w="0" w14:cap="rnd" w14:cmpd="sng" w14:algn="ctr">
                                  <w14:solidFill>
                                    <w14:schemeClr w14:val="tx1"/>
                                  </w14:solidFill>
                                  <w14:prstDash w14:val="solid"/>
                                  <w14:bevel/>
                                </w14:textOutline>
                              </w:rPr>
                              <w:t xml:space="preserve"> </w:t>
                            </w:r>
                            <w:r w:rsidRPr="007C2255">
                              <w:rPr>
                                <w:color w:val="000000" w:themeColor="text1"/>
                                <w14:textOutline w14:w="0" w14:cap="rnd" w14:cmpd="sng" w14:algn="ctr">
                                  <w14:solidFill>
                                    <w14:schemeClr w14:val="tx1"/>
                                  </w14:solidFill>
                                  <w14:prstDash w14:val="solid"/>
                                  <w14:bevel/>
                                </w14:textOutline>
                              </w:rPr>
                              <w:t xml:space="preserve">here </w:t>
                            </w:r>
                            <w:r w:rsidR="009945E2" w:rsidRPr="009945E2">
                              <w:rPr>
                                <w:b/>
                                <w:color w:val="000000" w:themeColor="text1"/>
                                <w14:textOutline w14:w="0" w14:cap="rnd" w14:cmpd="sng" w14:algn="ctr">
                                  <w14:solidFill>
                                    <w14:schemeClr w14:val="tx1"/>
                                  </w14:solidFill>
                                  <w14:prstDash w14:val="solid"/>
                                  <w14:bevel/>
                                </w14:textOutline>
                              </w:rPr>
                              <w:t>view</w:t>
                            </w:r>
                            <w:r w:rsidRPr="009945E2">
                              <w:rPr>
                                <w:b/>
                                <w:color w:val="000000" w:themeColor="text1"/>
                                <w14:textOutline w14:w="0" w14:cap="rnd" w14:cmpd="sng" w14:algn="ctr">
                                  <w14:solidFill>
                                    <w14:schemeClr w14:val="tx1"/>
                                  </w14:solidFill>
                                  <w14:prstDash w14:val="solid"/>
                                  <w14:bevel/>
                                </w14:textOutline>
                              </w:rPr>
                              <w:t xml:space="preserve"> exclude</w:t>
                            </w:r>
                            <w:r w:rsidR="009945E2" w:rsidRPr="009945E2">
                              <w:rPr>
                                <w:b/>
                                <w:color w:val="000000" w:themeColor="text1"/>
                                <w14:textOutline w14:w="0" w14:cap="rnd" w14:cmpd="sng" w14:algn="ctr">
                                  <w14:solidFill>
                                    <w14:schemeClr w14:val="tx1"/>
                                  </w14:solidFill>
                                  <w14:prstDash w14:val="solid"/>
                                  <w14:bevel/>
                                </w14:textOutline>
                              </w:rPr>
                              <w:t>d</w:t>
                            </w:r>
                            <w:r w:rsidRPr="009945E2">
                              <w:rPr>
                                <w:b/>
                                <w:color w:val="000000" w:themeColor="text1"/>
                                <w14:textOutline w14:w="0" w14:cap="rnd" w14:cmpd="sng" w14:algn="ctr">
                                  <w14:solidFill>
                                    <w14:schemeClr w14:val="tx1"/>
                                  </w14:solidFill>
                                  <w14:prstDash w14:val="solid"/>
                                  <w14:bevel/>
                                </w14:textOutline>
                              </w:rPr>
                              <w:t xml:space="preserve"> matches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D8ED4" id="Line Callout 1 42" o:spid="_x0000_s1035" type="#_x0000_t47" style="position:absolute;margin-left:295.5pt;margin-top:117.2pt;width:171.75pt;height:1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" adj="21583,11891,26260,-26052" fillcolor="white [3212]" strokecolor="windowText" strokeweight="1pt">
                <v:textbox>
                  <w:txbxContent>
                    <w:p w:rsidR="00C558F8" w:rsidRPr="007C2255" w:rsidRDefault="00C558F8" w:rsidP="00C558F8">
                      <w:pPr>
                        <w:rPr>
                          <w:color w:val="000000" w:themeColor="text1"/>
                          <w14:textOutline w14:w="0" w14:cap="rnd" w14:cmpd="sng" w14:algn="ctr">
                            <w14:solidFill>
                              <w14:schemeClr w14:val="tx1"/>
                            </w14:solidFill>
                            <w14:prstDash w14:val="solid"/>
                            <w14:bevel/>
                          </w14:textOutline>
                        </w:rPr>
                      </w:pPr>
                      <w:r w:rsidRPr="007C2255">
                        <w:rPr>
                          <w:color w:val="000000" w:themeColor="text1"/>
                          <w14:textOutline w14:w="0" w14:cap="rnd" w14:cmpd="sng" w14:algn="ctr">
                            <w14:solidFill>
                              <w14:schemeClr w14:val="tx1"/>
                            </w14:solidFill>
                            <w14:prstDash w14:val="solid"/>
                            <w14:bevel/>
                          </w14:textOutline>
                        </w:rPr>
                        <w:t>Click</w:t>
                      </w:r>
                      <w:r>
                        <w:rPr>
                          <w:color w:val="000000" w:themeColor="text1"/>
                          <w14:textOutline w14:w="0" w14:cap="rnd" w14:cmpd="sng" w14:algn="ctr">
                            <w14:solidFill>
                              <w14:schemeClr w14:val="tx1"/>
                            </w14:solidFill>
                            <w14:prstDash w14:val="solid"/>
                            <w14:bevel/>
                          </w14:textOutline>
                        </w:rPr>
                        <w:t xml:space="preserve"> </w:t>
                      </w:r>
                      <w:r w:rsidRPr="007C2255">
                        <w:rPr>
                          <w:color w:val="000000" w:themeColor="text1"/>
                          <w14:textOutline w14:w="0" w14:cap="rnd" w14:cmpd="sng" w14:algn="ctr">
                            <w14:solidFill>
                              <w14:schemeClr w14:val="tx1"/>
                            </w14:solidFill>
                            <w14:prstDash w14:val="solid"/>
                            <w14:bevel/>
                          </w14:textOutline>
                        </w:rPr>
                        <w:t xml:space="preserve">here </w:t>
                      </w:r>
                      <w:r w:rsidR="009945E2" w:rsidRPr="009945E2">
                        <w:rPr>
                          <w:b/>
                          <w:color w:val="000000" w:themeColor="text1"/>
                          <w14:textOutline w14:w="0" w14:cap="rnd" w14:cmpd="sng" w14:algn="ctr">
                            <w14:solidFill>
                              <w14:schemeClr w14:val="tx1"/>
                            </w14:solidFill>
                            <w14:prstDash w14:val="solid"/>
                            <w14:bevel/>
                          </w14:textOutline>
                        </w:rPr>
                        <w:t>view</w:t>
                      </w:r>
                      <w:r w:rsidRPr="009945E2">
                        <w:rPr>
                          <w:b/>
                          <w:color w:val="000000" w:themeColor="text1"/>
                          <w14:textOutline w14:w="0" w14:cap="rnd" w14:cmpd="sng" w14:algn="ctr">
                            <w14:solidFill>
                              <w14:schemeClr w14:val="tx1"/>
                            </w14:solidFill>
                            <w14:prstDash w14:val="solid"/>
                            <w14:bevel/>
                          </w14:textOutline>
                        </w:rPr>
                        <w:t xml:space="preserve"> exclude</w:t>
                      </w:r>
                      <w:r w:rsidR="009945E2" w:rsidRPr="009945E2">
                        <w:rPr>
                          <w:b/>
                          <w:color w:val="000000" w:themeColor="text1"/>
                          <w14:textOutline w14:w="0" w14:cap="rnd" w14:cmpd="sng" w14:algn="ctr">
                            <w14:solidFill>
                              <w14:schemeClr w14:val="tx1"/>
                            </w14:solidFill>
                            <w14:prstDash w14:val="solid"/>
                            <w14:bevel/>
                          </w14:textOutline>
                        </w:rPr>
                        <w:t>d</w:t>
                      </w:r>
                      <w:r w:rsidRPr="009945E2">
                        <w:rPr>
                          <w:b/>
                          <w:color w:val="000000" w:themeColor="text1"/>
                          <w14:textOutline w14:w="0" w14:cap="rnd" w14:cmpd="sng" w14:algn="ctr">
                            <w14:solidFill>
                              <w14:schemeClr w14:val="tx1"/>
                            </w14:solidFill>
                            <w14:prstDash w14:val="solid"/>
                            <w14:bevel/>
                          </w14:textOutline>
                        </w:rPr>
                        <w:t xml:space="preserve"> matches</w:t>
                      </w:r>
                    </w:p>
                  </w:txbxContent>
                </v:textbox>
                <o:callout v:ext="edit" minusy="t"/>
              </v:shape>
            </w:pict>
          </mc:Fallback>
        </mc:AlternateContent>
      </w:r>
      <w:r w:rsidR="00581E47">
        <w:rPr>
          <w:noProof/>
        </w:rPr>
        <w:drawing>
          <wp:inline distT="0" distB="0" distL="0" distR="0" wp14:anchorId="1E9E0510" wp14:editId="2F34E771">
            <wp:extent cx="6645910" cy="378841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3788410"/>
                    </a:xfrm>
                    <a:prstGeom prst="rect">
                      <a:avLst/>
                    </a:prstGeom>
                  </pic:spPr>
                </pic:pic>
              </a:graphicData>
            </a:graphic>
          </wp:inline>
        </w:drawing>
      </w:r>
      <w:r w:rsidR="00B93DD8">
        <w:t xml:space="preserve">Figure </w:t>
      </w:r>
      <w:r w:rsidR="00F70F46">
        <w:fldChar w:fldCharType="begin"/>
      </w:r>
      <w:r w:rsidR="00F70F46">
        <w:instrText xml:space="preserve"> SEQ Figure \* ARABIC </w:instrText>
      </w:r>
      <w:r w:rsidR="00F70F46">
        <w:fldChar w:fldCharType="separate"/>
      </w:r>
      <w:r w:rsidR="00DD09B9">
        <w:rPr>
          <w:noProof/>
        </w:rPr>
        <w:t>2</w:t>
      </w:r>
      <w:r w:rsidR="00F70F46">
        <w:rPr>
          <w:noProof/>
        </w:rPr>
        <w:fldChar w:fldCharType="end"/>
      </w:r>
      <w:r w:rsidR="00B93DD8">
        <w:t>: The Document Viewer initial view</w:t>
      </w:r>
    </w:p>
    <w:p w:rsidR="00B93DD8" w:rsidRDefault="00B93DD8" w:rsidP="00B93DD8"/>
    <w:p w:rsidR="00B93DD8" w:rsidRPr="00B93DD8" w:rsidRDefault="00B93DD8" w:rsidP="00B93DD8"/>
    <w:p w:rsidR="00B93DD8" w:rsidRPr="00B93DD8" w:rsidRDefault="00B93DD8" w:rsidP="00B93DD8"/>
    <w:p w:rsidR="00AF3A0A" w:rsidRDefault="00AF3A0A" w:rsidP="00AF3A0A">
      <w:pPr>
        <w:autoSpaceDE w:val="0"/>
        <w:autoSpaceDN w:val="0"/>
        <w:adjustRightInd w:val="0"/>
        <w:spacing w:after="0" w:line="240" w:lineRule="auto"/>
        <w:rPr>
          <w:rFonts w:ascii="Verdana" w:hAnsi="Verdana" w:cs="Verdana"/>
          <w:sz w:val="20"/>
          <w:szCs w:val="20"/>
        </w:rPr>
        <w:sectPr w:rsidR="00AF3A0A" w:rsidSect="001F6865">
          <w:footerReference w:type="default" r:id="rId10"/>
          <w:pgSz w:w="11906" w:h="16838"/>
          <w:pgMar w:top="720" w:right="720" w:bottom="720" w:left="720" w:header="709" w:footer="709" w:gutter="0"/>
          <w:cols w:space="708"/>
          <w:docGrid w:linePitch="360"/>
        </w:sectPr>
      </w:pPr>
    </w:p>
    <w:p w:rsidR="00AF3A0A" w:rsidRDefault="00435C2C" w:rsidP="00AF3A0A">
      <w:pPr>
        <w:autoSpaceDE w:val="0"/>
        <w:autoSpaceDN w:val="0"/>
        <w:adjustRightInd w:val="0"/>
        <w:spacing w:after="0" w:line="240" w:lineRule="auto"/>
        <w:rPr>
          <w:rFonts w:ascii="Verdana" w:hAnsi="Verdana" w:cs="Verdana"/>
          <w:sz w:val="20"/>
          <w:szCs w:val="20"/>
        </w:rPr>
      </w:pPr>
      <w:r>
        <w:rPr>
          <w:noProof/>
        </w:rPr>
        <w:lastRenderedPageBreak/>
        <w:t xml:space="preserve"> </w:t>
      </w:r>
    </w:p>
    <w:p w:rsidR="00C24C4E" w:rsidRPr="002F2EEB" w:rsidRDefault="0057732A" w:rsidP="002B4441">
      <w:pPr>
        <w:rPr>
          <w:rFonts w:ascii="Arial" w:eastAsiaTheme="majorEastAsia" w:hAnsi="Arial" w:cs="Arial"/>
          <w:b/>
          <w:bCs/>
          <w:color w:val="365F91" w:themeColor="accent1" w:themeShade="BF"/>
          <w:sz w:val="28"/>
          <w:szCs w:val="28"/>
        </w:rPr>
      </w:pPr>
      <w:r w:rsidRPr="0057732A">
        <w:rPr>
          <w:noProof/>
        </w:rPr>
        <mc:AlternateContent>
          <mc:Choice Requires="wps">
            <w:drawing>
              <wp:anchor distT="0" distB="0" distL="114300" distR="114300" simplePos="0" relativeHeight="251529216" behindDoc="0" locked="0" layoutInCell="1" allowOverlap="1" wp14:anchorId="00B028DA" wp14:editId="011BF62F">
                <wp:simplePos x="0" y="0"/>
                <wp:positionH relativeFrom="column">
                  <wp:posOffset>3810000</wp:posOffset>
                </wp:positionH>
                <wp:positionV relativeFrom="paragraph">
                  <wp:posOffset>7620</wp:posOffset>
                </wp:positionV>
                <wp:extent cx="2486025" cy="323850"/>
                <wp:effectExtent l="0" t="0" r="28575" b="1905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23850"/>
                        </a:xfrm>
                        <a:prstGeom prst="rect">
                          <a:avLst/>
                        </a:prstGeom>
                        <a:solidFill>
                          <a:srgbClr val="FFFFFF"/>
                        </a:solidFill>
                        <a:ln w="9525">
                          <a:solidFill>
                            <a:srgbClr val="000000"/>
                          </a:solidFill>
                          <a:miter lim="800000"/>
                          <a:headEnd/>
                          <a:tailEnd/>
                        </a:ln>
                      </wps:spPr>
                      <wps:txbx>
                        <w:txbxContent>
                          <w:p w:rsidR="0057732A" w:rsidRDefault="0057732A" w:rsidP="0057732A">
                            <w:r>
                              <w:t>Navigate to previous assignment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028DA" id="_x0000_s1036" type="#_x0000_t202" style="position:absolute;margin-left:300pt;margin-top:.6pt;width:195.75pt;height:25.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">
                <v:textbox>
                  <w:txbxContent>
                    <w:p w:rsidR="0057732A" w:rsidRDefault="0057732A" w:rsidP="0057732A">
                      <w:r>
                        <w:t>Navigate to previous assignment</w:t>
                      </w:r>
                    </w:p>
                  </w:txbxContent>
                </v:textbox>
              </v:shape>
            </w:pict>
          </mc:Fallback>
        </mc:AlternateContent>
      </w:r>
      <w:r w:rsidRPr="0057732A">
        <w:rPr>
          <w:noProof/>
        </w:rPr>
        <mc:AlternateContent>
          <mc:Choice Requires="wps">
            <w:drawing>
              <wp:anchor distT="0" distB="0" distL="114300" distR="114300" simplePos="0" relativeHeight="251527168" behindDoc="0" locked="0" layoutInCell="1" allowOverlap="1" wp14:anchorId="2A479C5E" wp14:editId="18468AD5">
                <wp:simplePos x="0" y="0"/>
                <wp:positionH relativeFrom="column">
                  <wp:posOffset>6362700</wp:posOffset>
                </wp:positionH>
                <wp:positionV relativeFrom="paragraph">
                  <wp:posOffset>140970</wp:posOffset>
                </wp:positionV>
                <wp:extent cx="447675" cy="276225"/>
                <wp:effectExtent l="0" t="0" r="66675" b="47625"/>
                <wp:wrapNone/>
                <wp:docPr id="1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2762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D1BA8" id="AutoShape 14" o:spid="_x0000_s1026" type="#_x0000_t32" style="position:absolute;margin-left:501pt;margin-top:11.1pt;width:35.25pt;height:21.7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">
                <v:stroke endarrow="block"/>
              </v:shape>
            </w:pict>
          </mc:Fallback>
        </mc:AlternateContent>
      </w:r>
      <w:r w:rsidRPr="0057732A">
        <w:rPr>
          <w:noProof/>
        </w:rPr>
        <mc:AlternateContent>
          <mc:Choice Requires="wps">
            <w:drawing>
              <wp:anchor distT="0" distB="0" distL="114300" distR="114300" simplePos="0" relativeHeight="251533312" behindDoc="0" locked="0" layoutInCell="1" allowOverlap="1" wp14:anchorId="6D630C63" wp14:editId="0BDF1AF1">
                <wp:simplePos x="0" y="0"/>
                <wp:positionH relativeFrom="column">
                  <wp:posOffset>3810000</wp:posOffset>
                </wp:positionH>
                <wp:positionV relativeFrom="paragraph">
                  <wp:posOffset>350520</wp:posOffset>
                </wp:positionV>
                <wp:extent cx="2495550" cy="314325"/>
                <wp:effectExtent l="0" t="0" r="19050" b="28575"/>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14325"/>
                        </a:xfrm>
                        <a:prstGeom prst="rect">
                          <a:avLst/>
                        </a:prstGeom>
                        <a:solidFill>
                          <a:srgbClr val="FFFFFF"/>
                        </a:solidFill>
                        <a:ln w="9525">
                          <a:solidFill>
                            <a:srgbClr val="000000"/>
                          </a:solidFill>
                          <a:miter lim="800000"/>
                          <a:headEnd/>
                          <a:tailEnd/>
                        </a:ln>
                      </wps:spPr>
                      <wps:txbx>
                        <w:txbxContent>
                          <w:p w:rsidR="0057732A" w:rsidRDefault="0057732A" w:rsidP="0057732A">
                            <w:r>
                              <w:t>Navigate to next assignment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630C63" id="_x0000_s1037" type="#_x0000_t202" style="position:absolute;margin-left:300pt;margin-top:27.6pt;width:196.5pt;height:24.7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">
                <v:textbox>
                  <w:txbxContent>
                    <w:p w:rsidR="0057732A" w:rsidRDefault="0057732A" w:rsidP="0057732A">
                      <w:r>
                        <w:t>Navigate to next assignment</w:t>
                      </w:r>
                    </w:p>
                  </w:txbxContent>
                </v:textbox>
              </v:shape>
            </w:pict>
          </mc:Fallback>
        </mc:AlternateContent>
      </w:r>
      <w:r w:rsidR="00C24C4E" w:rsidRPr="002F2EEB">
        <w:rPr>
          <w:rFonts w:ascii="Arial" w:eastAsiaTheme="majorEastAsia" w:hAnsi="Arial" w:cs="Arial"/>
          <w:b/>
          <w:bCs/>
          <w:color w:val="365F91" w:themeColor="accent1" w:themeShade="BF"/>
          <w:sz w:val="28"/>
          <w:szCs w:val="28"/>
        </w:rPr>
        <w:t xml:space="preserve">Viewing the </w:t>
      </w:r>
      <w:r w:rsidR="00427456">
        <w:rPr>
          <w:rFonts w:ascii="Arial" w:eastAsiaTheme="majorEastAsia" w:hAnsi="Arial" w:cs="Arial"/>
          <w:b/>
          <w:bCs/>
          <w:color w:val="365F91" w:themeColor="accent1" w:themeShade="BF"/>
          <w:sz w:val="28"/>
          <w:szCs w:val="28"/>
        </w:rPr>
        <w:t xml:space="preserve">Match Overview </w:t>
      </w:r>
      <w:r w:rsidR="004E02AD" w:rsidRPr="002F2EEB">
        <w:rPr>
          <w:rFonts w:ascii="Arial" w:eastAsiaTheme="majorEastAsia" w:hAnsi="Arial" w:cs="Arial"/>
          <w:b/>
          <w:bCs/>
          <w:color w:val="365F91" w:themeColor="accent1" w:themeShade="BF"/>
          <w:sz w:val="28"/>
          <w:szCs w:val="28"/>
        </w:rPr>
        <w:t>Screen</w:t>
      </w:r>
    </w:p>
    <w:p w:rsidR="0016458C" w:rsidRDefault="00A84434" w:rsidP="0016458C">
      <w:pPr>
        <w:keepNext/>
      </w:pPr>
      <w:r>
        <w:rPr>
          <w:noProof/>
        </w:rPr>
        <mc:AlternateContent>
          <mc:Choice Requires="wpg">
            <w:drawing>
              <wp:anchor distT="0" distB="0" distL="114300" distR="114300" simplePos="0" relativeHeight="251563008" behindDoc="0" locked="0" layoutInCell="1" allowOverlap="1" wp14:anchorId="1B0F4447" wp14:editId="33BB09EC">
                <wp:simplePos x="0" y="0"/>
                <wp:positionH relativeFrom="column">
                  <wp:posOffset>8658225</wp:posOffset>
                </wp:positionH>
                <wp:positionV relativeFrom="paragraph">
                  <wp:posOffset>102869</wp:posOffset>
                </wp:positionV>
                <wp:extent cx="1209040" cy="2333625"/>
                <wp:effectExtent l="0" t="0" r="10160" b="28575"/>
                <wp:wrapNone/>
                <wp:docPr id="30" name="Group 30"/>
                <wp:cNvGraphicFramePr/>
                <a:graphic xmlns:a="http://schemas.openxmlformats.org/drawingml/2006/main">
                  <a:graphicData uri="http://schemas.microsoft.com/office/word/2010/wordprocessingGroup">
                    <wpg:wgp>
                      <wpg:cNvGrpSpPr/>
                      <wpg:grpSpPr>
                        <a:xfrm>
                          <a:off x="0" y="0"/>
                          <a:ext cx="1209040" cy="2333625"/>
                          <a:chOff x="9519" y="1017305"/>
                          <a:chExt cx="1209675" cy="600348"/>
                        </a:xfrm>
                      </wpg:grpSpPr>
                      <wps:wsp>
                        <wps:cNvPr id="26" name="Text Box 26"/>
                        <wps:cNvSpPr txBox="1"/>
                        <wps:spPr>
                          <a:xfrm>
                            <a:off x="9519" y="1354217"/>
                            <a:ext cx="1209675" cy="2634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4637" w:rsidRDefault="00A84434">
                              <w:r>
                                <w:t>Total percentage of extracts in the assignment which match the listed 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28579" y="1017305"/>
                            <a:ext cx="1180465" cy="3138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4637" w:rsidRDefault="009945E2">
                              <w:r>
                                <w:t>Overall p</w:t>
                              </w:r>
                              <w:r w:rsidR="00462DEF">
                                <w:t>ercentage of assignment which matches Turnitin 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0F4447" id="Group 30" o:spid="_x0000_s1038" style="position:absolute;margin-left:681.75pt;margin-top:8.1pt;width:95.2pt;height:183.75pt;z-index:251563008;mso-width-relative:margin;mso-height-relative:margin" coordorigin="95,10173" coordsize="12096,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">
                <v:shape id="Text Box 26" o:spid="_x0000_s1039" type="#_x0000_t202" style="position:absolute;left:95;top:13542;width:12096;height:2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rsidR="00454637" w:rsidRDefault="00A84434">
                        <w:r>
                          <w:t>Total percentage of extracts in the assignment which match the listed source</w:t>
                        </w:r>
                      </w:p>
                    </w:txbxContent>
                  </v:textbox>
                </v:shape>
                <v:shape id="Text Box 28" o:spid="_x0000_s1040" type="#_x0000_t202" style="position:absolute;left:285;top:10173;width:11805;height: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t2b4A&#10;AADbAAAADwAAAGRycy9kb3ducmV2LnhtbERPTWsCMRC9F/wPYYTealYPZbs1ShWVgqeq9DxsxiR0&#10;M1mSuG7/fXMoeHy87+V69J0YKCYXWMF8VoEgboN2bBRczvuXGkTKyBq7wKTglxKsV5OnJTY63PmL&#10;hlM2ooRwalCBzblvpEytJY9pFnriwl1D9JgLjEbqiPcS7ju5qKpX6dFxabDY09ZS+3O6eQW7jXkz&#10;bY3R7mrt3DB+X4/moNTzdPx4B5FpzA/xv/tTK1iUs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Nrdm+AAAA2wAAAA8AAAAAAAAAAAAAAAAAmAIAAGRycy9kb3ducmV2&#10;LnhtbFBLBQYAAAAABAAEAPUAAACDAwAAAAA=&#10;" fillcolor="white [3201]" strokeweight=".5pt">
                  <v:textbox>
                    <w:txbxContent>
                      <w:p w:rsidR="00454637" w:rsidRDefault="009945E2">
                        <w:r>
                          <w:t>Overall p</w:t>
                        </w:r>
                        <w:r w:rsidR="00462DEF">
                          <w:t>ercentage of assignment which matches Turnitin sources</w:t>
                        </w:r>
                      </w:p>
                    </w:txbxContent>
                  </v:textbox>
                </v:shape>
              </v:group>
            </w:pict>
          </mc:Fallback>
        </mc:AlternateContent>
      </w:r>
      <w:r>
        <w:rPr>
          <w:noProof/>
        </w:rPr>
        <mc:AlternateContent>
          <mc:Choice Requires="wps">
            <w:drawing>
              <wp:anchor distT="0" distB="0" distL="114300" distR="114300" simplePos="0" relativeHeight="251632640" behindDoc="0" locked="0" layoutInCell="1" allowOverlap="1" wp14:anchorId="1FD832EE" wp14:editId="44269C04">
                <wp:simplePos x="0" y="0"/>
                <wp:positionH relativeFrom="column">
                  <wp:posOffset>7991474</wp:posOffset>
                </wp:positionH>
                <wp:positionV relativeFrom="paragraph">
                  <wp:posOffset>1045844</wp:posOffset>
                </wp:positionV>
                <wp:extent cx="676275" cy="561975"/>
                <wp:effectExtent l="38100" t="38100" r="28575" b="28575"/>
                <wp:wrapNone/>
                <wp:docPr id="5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561975"/>
                        </a:xfrm>
                        <a:prstGeom prst="straightConnector1">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88137" id="AutoShape 12" o:spid="_x0000_s1026" type="#_x0000_t32" style="position:absolute;margin-left:629.25pt;margin-top:82.35pt;width:53.25pt;height:44.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">
                <v:stroke startarrow="block"/>
              </v:shape>
            </w:pict>
          </mc:Fallback>
        </mc:AlternateContent>
      </w:r>
      <w:r w:rsidR="0057732A" w:rsidRPr="0057732A">
        <w:rPr>
          <w:noProof/>
        </w:rPr>
        <mc:AlternateContent>
          <mc:Choice Requires="wps">
            <w:drawing>
              <wp:anchor distT="0" distB="0" distL="114300" distR="114300" simplePos="0" relativeHeight="251639808" behindDoc="0" locked="0" layoutInCell="1" allowOverlap="1" wp14:anchorId="6A094B9A" wp14:editId="01A63DDF">
                <wp:simplePos x="0" y="0"/>
                <wp:positionH relativeFrom="column">
                  <wp:posOffset>6334124</wp:posOffset>
                </wp:positionH>
                <wp:positionV relativeFrom="paragraph">
                  <wp:posOffset>207011</wp:posOffset>
                </wp:positionV>
                <wp:extent cx="1209675" cy="45719"/>
                <wp:effectExtent l="0" t="76200" r="9525" b="50165"/>
                <wp:wrapNone/>
                <wp:docPr id="2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9675" cy="45719"/>
                        </a:xfrm>
                        <a:prstGeom prst="straightConnector1">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836379" id="AutoShape 12" o:spid="_x0000_s1026" type="#_x0000_t32" style="position:absolute;margin-left:498.75pt;margin-top:16.3pt;width:95.25pt;height:3.6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">
                <v:stroke startarrow="block"/>
              </v:shape>
            </w:pict>
          </mc:Fallback>
        </mc:AlternateContent>
      </w:r>
      <w:r w:rsidR="008224FF">
        <w:rPr>
          <w:noProof/>
        </w:rPr>
        <mc:AlternateContent>
          <mc:Choice Requires="wps">
            <w:drawing>
              <wp:anchor distT="0" distB="0" distL="114300" distR="114300" simplePos="0" relativeHeight="251554816" behindDoc="0" locked="0" layoutInCell="1" allowOverlap="1" wp14:anchorId="61A04F34" wp14:editId="5E0B6AC3">
                <wp:simplePos x="0" y="0"/>
                <wp:positionH relativeFrom="column">
                  <wp:posOffset>38100</wp:posOffset>
                </wp:positionH>
                <wp:positionV relativeFrom="paragraph">
                  <wp:posOffset>2836545</wp:posOffset>
                </wp:positionV>
                <wp:extent cx="1134745" cy="1181100"/>
                <wp:effectExtent l="38100" t="0" r="8255" b="3810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4745" cy="1181100"/>
                        </a:xfrm>
                        <a:prstGeom prst="borderCallout1">
                          <a:avLst>
                            <a:gd name="adj1" fmla="val 32607"/>
                            <a:gd name="adj2" fmla="val 2159"/>
                            <a:gd name="adj3" fmla="val 110870"/>
                            <a:gd name="adj4" fmla="val -107609"/>
                          </a:avLst>
                        </a:prstGeom>
                        <a:solidFill>
                          <a:srgbClr val="FFFFFF"/>
                        </a:solidFill>
                        <a:ln w="12700">
                          <a:noFill/>
                          <a:miter lim="800000"/>
                          <a:headEnd/>
                          <a:tailEnd type="triangle"/>
                        </a:ln>
                      </wps:spPr>
                      <wps:txbx>
                        <w:txbxContent>
                          <w:p w:rsidR="00237D94" w:rsidRDefault="00237D94" w:rsidP="008224FF">
                            <w:pPr>
                              <w:pBdr>
                                <w:top w:val="single" w:sz="4" w:space="1" w:color="auto"/>
                                <w:left w:val="single" w:sz="4" w:space="4" w:color="auto"/>
                                <w:bottom w:val="single" w:sz="4" w:space="1" w:color="auto"/>
                                <w:right w:val="single" w:sz="4" w:space="4" w:color="auto"/>
                              </w:pBdr>
                            </w:pPr>
                            <w:r>
                              <w:t xml:space="preserve">Matches to </w:t>
                            </w:r>
                            <w:r w:rsidR="00D7292E">
                              <w:t>each</w:t>
                            </w:r>
                            <w:r>
                              <w:t xml:space="preserve"> source are numbered and colour coded</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1A04F34" id="AutoShape 7" o:spid="_x0000_s1041" type="#_x0000_t47" style="position:absolute;margin-left:3pt;margin-top:223.35pt;width:89.35pt;height:93pt;z-index:25155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" adj="-23244,23948,466,7043" stroked="f" strokeweight="1pt">
                <v:stroke startarrow="block"/>
                <v:textbox>
                  <w:txbxContent>
                    <w:p w:rsidR="00237D94" w:rsidRDefault="00237D94" w:rsidP="008224FF">
                      <w:pPr>
                        <w:pBdr>
                          <w:top w:val="single" w:sz="4" w:space="1" w:color="auto"/>
                          <w:left w:val="single" w:sz="4" w:space="4" w:color="auto"/>
                          <w:bottom w:val="single" w:sz="4" w:space="1" w:color="auto"/>
                          <w:right w:val="single" w:sz="4" w:space="4" w:color="auto"/>
                        </w:pBdr>
                      </w:pPr>
                      <w:r>
                        <w:t xml:space="preserve">Matches to </w:t>
                      </w:r>
                      <w:r w:rsidR="00D7292E">
                        <w:t>each</w:t>
                      </w:r>
                      <w:r>
                        <w:t xml:space="preserve"> source are numbered and colour coded</w:t>
                      </w:r>
                    </w:p>
                  </w:txbxContent>
                </v:textbox>
                <o:callout v:ext="edit" minusy="t"/>
              </v:shape>
            </w:pict>
          </mc:Fallback>
        </mc:AlternateContent>
      </w:r>
      <w:r w:rsidR="008224FF">
        <w:rPr>
          <w:noProof/>
        </w:rPr>
        <mc:AlternateContent>
          <mc:Choice Requires="wps">
            <w:drawing>
              <wp:anchor distT="0" distB="0" distL="114300" distR="114300" simplePos="0" relativeHeight="251570176" behindDoc="0" locked="0" layoutInCell="1" allowOverlap="1" wp14:anchorId="770B9D38" wp14:editId="139B5A25">
                <wp:simplePos x="0" y="0"/>
                <wp:positionH relativeFrom="column">
                  <wp:posOffset>4752975</wp:posOffset>
                </wp:positionH>
                <wp:positionV relativeFrom="paragraph">
                  <wp:posOffset>1369695</wp:posOffset>
                </wp:positionV>
                <wp:extent cx="1133475" cy="16287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1133475" cy="1628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67DA" w:rsidRDefault="00D467DA" w:rsidP="008224FF">
                            <w:pPr>
                              <w:pBdr>
                                <w:top w:val="single" w:sz="4" w:space="1" w:color="auto"/>
                                <w:left w:val="single" w:sz="4" w:space="4" w:color="auto"/>
                                <w:bottom w:val="single" w:sz="4" w:space="1" w:color="auto"/>
                                <w:right w:val="single" w:sz="4" w:space="4" w:color="auto"/>
                              </w:pBdr>
                            </w:pPr>
                            <w:r>
                              <w:t>Click on a number to bring the associated source matches to the top of the document screen</w:t>
                            </w:r>
                          </w:p>
                          <w:p w:rsidR="00D467DA" w:rsidRDefault="00D467DA" w:rsidP="00D467DA"/>
                          <w:p w:rsidR="00600EF3" w:rsidRDefault="00600E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B9D38" id="Text Box 2" o:spid="_x0000_s1042" type="#_x0000_t202" style="position:absolute;margin-left:374.25pt;margin-top:107.85pt;width:89.25pt;height:128.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" fillcolor="white [3201]" stroked="f" strokeweight=".5pt">
                <v:textbox>
                  <w:txbxContent>
                    <w:p w:rsidR="00D467DA" w:rsidRDefault="00D467DA" w:rsidP="008224FF">
                      <w:pPr>
                        <w:pBdr>
                          <w:top w:val="single" w:sz="4" w:space="1" w:color="auto"/>
                          <w:left w:val="single" w:sz="4" w:space="4" w:color="auto"/>
                          <w:bottom w:val="single" w:sz="4" w:space="1" w:color="auto"/>
                          <w:right w:val="single" w:sz="4" w:space="4" w:color="auto"/>
                        </w:pBdr>
                      </w:pPr>
                      <w:r>
                        <w:t>Click on a number to bring the associated source matches to the top of the document screen</w:t>
                      </w:r>
                    </w:p>
                    <w:p w:rsidR="00D467DA" w:rsidRDefault="00D467DA" w:rsidP="00D467DA"/>
                    <w:p w:rsidR="00600EF3" w:rsidRDefault="00600EF3"/>
                  </w:txbxContent>
                </v:textbox>
              </v:shape>
            </w:pict>
          </mc:Fallback>
        </mc:AlternateContent>
      </w:r>
      <w:r w:rsidR="000F6433">
        <w:rPr>
          <w:noProof/>
        </w:rPr>
        <mc:AlternateContent>
          <mc:Choice Requires="wps">
            <w:drawing>
              <wp:anchor distT="0" distB="0" distL="114300" distR="114300" simplePos="0" relativeHeight="251547648" behindDoc="0" locked="0" layoutInCell="1" allowOverlap="1" wp14:anchorId="0CD7DED1" wp14:editId="508BB092">
                <wp:simplePos x="0" y="0"/>
                <wp:positionH relativeFrom="column">
                  <wp:posOffset>7734300</wp:posOffset>
                </wp:positionH>
                <wp:positionV relativeFrom="paragraph">
                  <wp:posOffset>3703320</wp:posOffset>
                </wp:positionV>
                <wp:extent cx="1743075" cy="328295"/>
                <wp:effectExtent l="1200150" t="0" r="28575" b="90805"/>
                <wp:wrapNone/>
                <wp:docPr id="1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328295"/>
                        </a:xfrm>
                        <a:prstGeom prst="borderCallout1">
                          <a:avLst>
                            <a:gd name="adj1" fmla="val 44000"/>
                            <a:gd name="adj2" fmla="val -2805"/>
                            <a:gd name="adj3" fmla="val 102704"/>
                            <a:gd name="adj4" fmla="val -66698"/>
                          </a:avLst>
                        </a:prstGeom>
                        <a:solidFill>
                          <a:srgbClr val="FFFFFF"/>
                        </a:solidFill>
                        <a:ln w="9525">
                          <a:solidFill>
                            <a:srgbClr val="000000"/>
                          </a:solidFill>
                          <a:miter lim="800000"/>
                          <a:headEnd/>
                          <a:tailEnd type="triangle" w="med" len="med"/>
                        </a:ln>
                      </wps:spPr>
                      <wps:txbx>
                        <w:txbxContent>
                          <w:p w:rsidR="00237D94" w:rsidRDefault="000F6433">
                            <w:r>
                              <w:t xml:space="preserve">View </w:t>
                            </w:r>
                            <w:r w:rsidR="00A84434">
                              <w:t>“</w:t>
                            </w:r>
                            <w:r w:rsidR="00D7292E">
                              <w:t>o</w:t>
                            </w:r>
                            <w:r w:rsidR="00237D94">
                              <w:t>ld style</w:t>
                            </w:r>
                            <w:r w:rsidR="00A84434">
                              <w:t>”</w:t>
                            </w:r>
                            <w:r w:rsidR="00237D94">
                              <w:t xml:space="preserve"> report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CD7DED1" id="AutoShape 6" o:spid="_x0000_s1043" type="#_x0000_t47" style="position:absolute;margin-left:609pt;margin-top:291.6pt;width:137.25pt;height:25.85pt;z-index:25154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" adj="-14407,22184,-606,9504">
                <v:stroke startarrow="block"/>
                <v:textbox>
                  <w:txbxContent>
                    <w:p w:rsidR="00237D94" w:rsidRDefault="000F6433">
                      <w:r>
                        <w:t xml:space="preserve">View </w:t>
                      </w:r>
                      <w:r w:rsidR="00A84434">
                        <w:t>“</w:t>
                      </w:r>
                      <w:r w:rsidR="00D7292E">
                        <w:t>o</w:t>
                      </w:r>
                      <w:r w:rsidR="00237D94">
                        <w:t>ld style</w:t>
                      </w:r>
                      <w:r w:rsidR="00A84434">
                        <w:t>”</w:t>
                      </w:r>
                      <w:r w:rsidR="00237D94">
                        <w:t xml:space="preserve"> report</w:t>
                      </w:r>
                    </w:p>
                  </w:txbxContent>
                </v:textbox>
                <o:callout v:ext="edit" minusy="t"/>
              </v:shape>
            </w:pict>
          </mc:Fallback>
        </mc:AlternateContent>
      </w:r>
      <w:r w:rsidR="00462DEF">
        <w:rPr>
          <w:noProof/>
        </w:rPr>
        <mc:AlternateContent>
          <mc:Choice Requires="wps">
            <w:drawing>
              <wp:anchor distT="0" distB="0" distL="114300" distR="114300" simplePos="0" relativeHeight="251609088" behindDoc="0" locked="0" layoutInCell="1" allowOverlap="1" wp14:anchorId="1A01B72B" wp14:editId="4EDCB633">
                <wp:simplePos x="0" y="0"/>
                <wp:positionH relativeFrom="column">
                  <wp:posOffset>5934075</wp:posOffset>
                </wp:positionH>
                <wp:positionV relativeFrom="paragraph">
                  <wp:posOffset>1074420</wp:posOffset>
                </wp:positionV>
                <wp:extent cx="742950" cy="923925"/>
                <wp:effectExtent l="0" t="38100" r="57150" b="28575"/>
                <wp:wrapNone/>
                <wp:docPr id="5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923925"/>
                        </a:xfrm>
                        <a:prstGeom prst="straightConnector1">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0F598" id="AutoShape 12" o:spid="_x0000_s1026" type="#_x0000_t32" style="position:absolute;margin-left:467.25pt;margin-top:84.6pt;width:58.5pt;height:72.75pt;flip:x;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">
                <v:stroke startarrow="block"/>
              </v:shape>
            </w:pict>
          </mc:Fallback>
        </mc:AlternateContent>
      </w:r>
      <w:r w:rsidR="00462DEF">
        <w:rPr>
          <w:noProof/>
        </w:rPr>
        <mc:AlternateContent>
          <mc:Choice Requires="wps">
            <w:drawing>
              <wp:anchor distT="0" distB="0" distL="114300" distR="114300" simplePos="0" relativeHeight="251602944" behindDoc="0" locked="0" layoutInCell="1" allowOverlap="1" wp14:anchorId="0446AA9B" wp14:editId="260BBB40">
                <wp:simplePos x="0" y="0"/>
                <wp:positionH relativeFrom="column">
                  <wp:posOffset>7686675</wp:posOffset>
                </wp:positionH>
                <wp:positionV relativeFrom="paragraph">
                  <wp:posOffset>521971</wp:posOffset>
                </wp:positionV>
                <wp:extent cx="942975" cy="76200"/>
                <wp:effectExtent l="38100" t="0" r="28575" b="95250"/>
                <wp:wrapNone/>
                <wp:docPr id="4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2975" cy="76200"/>
                        </a:xfrm>
                        <a:prstGeom prst="straightConnector1">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AB883" id="AutoShape 12" o:spid="_x0000_s1026" type="#_x0000_t32" style="position:absolute;margin-left:605.25pt;margin-top:41.1pt;width:74.25pt;height:6pt;flip: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">
                <v:stroke startarrow="block"/>
              </v:shape>
            </w:pict>
          </mc:Fallback>
        </mc:AlternateContent>
      </w:r>
      <w:r w:rsidR="00462DEF">
        <w:rPr>
          <w:noProof/>
        </w:rPr>
        <mc:AlternateContent>
          <mc:Choice Requires="wps">
            <w:drawing>
              <wp:anchor distT="0" distB="0" distL="114300" distR="114300" simplePos="0" relativeHeight="251615232" behindDoc="0" locked="0" layoutInCell="1" allowOverlap="1" wp14:anchorId="2B1B4FE8" wp14:editId="51D53FF6">
                <wp:simplePos x="0" y="0"/>
                <wp:positionH relativeFrom="column">
                  <wp:posOffset>1209675</wp:posOffset>
                </wp:positionH>
                <wp:positionV relativeFrom="paragraph">
                  <wp:posOffset>3154045</wp:posOffset>
                </wp:positionV>
                <wp:extent cx="485775" cy="278352"/>
                <wp:effectExtent l="0" t="38100" r="47625" b="26670"/>
                <wp:wrapNone/>
                <wp:docPr id="5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775" cy="278352"/>
                        </a:xfrm>
                        <a:prstGeom prst="straightConnector1">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B3F9D" id="AutoShape 12" o:spid="_x0000_s1026" type="#_x0000_t32" style="position:absolute;margin-left:95.25pt;margin-top:248.35pt;width:38.25pt;height:21.9pt;flip:x;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">
                <v:stroke startarrow="block"/>
              </v:shape>
            </w:pict>
          </mc:Fallback>
        </mc:AlternateContent>
      </w:r>
      <w:r w:rsidR="00DB37DA">
        <w:rPr>
          <w:noProof/>
        </w:rPr>
        <mc:AlternateContent>
          <mc:Choice Requires="wps">
            <w:drawing>
              <wp:anchor distT="0" distB="0" distL="114300" distR="114300" simplePos="0" relativeHeight="251576320" behindDoc="0" locked="0" layoutInCell="1" allowOverlap="1" wp14:anchorId="7D03A18C" wp14:editId="0F596841">
                <wp:simplePos x="0" y="0"/>
                <wp:positionH relativeFrom="column">
                  <wp:posOffset>4648200</wp:posOffset>
                </wp:positionH>
                <wp:positionV relativeFrom="paragraph">
                  <wp:posOffset>687705</wp:posOffset>
                </wp:positionV>
                <wp:extent cx="1047750" cy="3714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1047750" cy="371475"/>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rsidR="00D467DA" w:rsidRDefault="00D467DA">
                            <w:r>
                              <w:t>Scroll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3A18C" id="Text Box 11" o:spid="_x0000_s1044" type="#_x0000_t202" style="position:absolute;margin-left:366pt;margin-top:54.15pt;width:82.5pt;height:29.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" fillcolor="white [3201]" strokeweight=".5pt">
                <v:textbox>
                  <w:txbxContent>
                    <w:p w:rsidR="00D467DA" w:rsidRDefault="00D467DA">
                      <w:r>
                        <w:t>Scroll bar</w:t>
                      </w:r>
                    </w:p>
                  </w:txbxContent>
                </v:textbox>
              </v:shape>
            </w:pict>
          </mc:Fallback>
        </mc:AlternateContent>
      </w:r>
      <w:r w:rsidR="00DB37DA">
        <w:rPr>
          <w:noProof/>
        </w:rPr>
        <mc:AlternateContent>
          <mc:Choice Requires="wps">
            <w:drawing>
              <wp:anchor distT="0" distB="0" distL="114300" distR="114300" simplePos="0" relativeHeight="251624448" behindDoc="0" locked="0" layoutInCell="1" allowOverlap="1" wp14:anchorId="74014AC5" wp14:editId="709E5A81">
                <wp:simplePos x="0" y="0"/>
                <wp:positionH relativeFrom="column">
                  <wp:posOffset>5686424</wp:posOffset>
                </wp:positionH>
                <wp:positionV relativeFrom="paragraph">
                  <wp:posOffset>769620</wp:posOffset>
                </wp:positionV>
                <wp:extent cx="609600" cy="76200"/>
                <wp:effectExtent l="0" t="57150" r="19050" b="19050"/>
                <wp:wrapNone/>
                <wp:docPr id="5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76200"/>
                        </a:xfrm>
                        <a:prstGeom prst="straightConnector1">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C9B77C" id="AutoShape 12" o:spid="_x0000_s1026" type="#_x0000_t32" style="position:absolute;margin-left:447.75pt;margin-top:60.6pt;width:48pt;height:6pt;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">
                <v:stroke startarrow="block"/>
              </v:shape>
            </w:pict>
          </mc:Fallback>
        </mc:AlternateContent>
      </w:r>
      <w:r w:rsidR="00435C2C">
        <w:rPr>
          <w:noProof/>
        </w:rPr>
        <w:t xml:space="preserve">                       </w:t>
      </w:r>
      <w:r w:rsidR="002A209C">
        <w:rPr>
          <w:noProof/>
        </w:rPr>
        <w:drawing>
          <wp:inline distT="0" distB="0" distL="0" distR="0" wp14:anchorId="0602F948" wp14:editId="3B2200B8">
            <wp:extent cx="7290825" cy="4170525"/>
            <wp:effectExtent l="19050" t="19050" r="24765"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bwMode="auto">
                    <a:xfrm>
                      <a:off x="0" y="0"/>
                      <a:ext cx="7290825" cy="4170525"/>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p w:rsidR="006B6862" w:rsidRDefault="0016458C" w:rsidP="0016458C">
      <w:pPr>
        <w:pStyle w:val="Caption"/>
      </w:pPr>
      <w:r>
        <w:t xml:space="preserve">Figure </w:t>
      </w:r>
      <w:fldSimple w:instr=" SEQ Figure \* ARABIC ">
        <w:r w:rsidR="00DD09B9">
          <w:rPr>
            <w:noProof/>
          </w:rPr>
          <w:t>3</w:t>
        </w:r>
      </w:fldSimple>
      <w:r w:rsidR="00A84434">
        <w:rPr>
          <w:noProof/>
        </w:rPr>
        <w:t>: The Match Overview Screen</w:t>
      </w:r>
    </w:p>
    <w:p w:rsidR="00AF3A0A" w:rsidRDefault="00AF3A0A" w:rsidP="00C24C4E">
      <w:pPr>
        <w:jc w:val="center"/>
        <w:sectPr w:rsidR="00AF3A0A" w:rsidSect="00AF3A0A">
          <w:pgSz w:w="16838" w:h="11906" w:orient="landscape"/>
          <w:pgMar w:top="720" w:right="720" w:bottom="720" w:left="720" w:header="709" w:footer="709" w:gutter="0"/>
          <w:cols w:space="708"/>
          <w:docGrid w:linePitch="360"/>
        </w:sectPr>
      </w:pPr>
    </w:p>
    <w:p w:rsidR="00793053" w:rsidRPr="00AF3A0A" w:rsidRDefault="009128F9" w:rsidP="00AF3A0A">
      <w:pPr>
        <w:rPr>
          <w:rFonts w:ascii="Arial" w:eastAsiaTheme="majorEastAsia" w:hAnsi="Arial" w:cs="Arial"/>
          <w:b/>
          <w:bCs/>
          <w:color w:val="365F91" w:themeColor="accent1" w:themeShade="BF"/>
          <w:sz w:val="28"/>
          <w:szCs w:val="28"/>
        </w:rPr>
      </w:pPr>
      <w:r>
        <w:rPr>
          <w:rFonts w:ascii="Arial" w:eastAsiaTheme="majorEastAsia" w:hAnsi="Arial" w:cs="Arial"/>
          <w:b/>
          <w:bCs/>
          <w:noProof/>
          <w:color w:val="365F91" w:themeColor="accent1" w:themeShade="BF"/>
          <w:sz w:val="28"/>
          <w:szCs w:val="28"/>
        </w:rPr>
        <w:lastRenderedPageBreak/>
        <mc:AlternateContent>
          <mc:Choice Requires="wps">
            <w:drawing>
              <wp:anchor distT="0" distB="0" distL="114300" distR="114300" simplePos="0" relativeHeight="251541504" behindDoc="0" locked="0" layoutInCell="1" allowOverlap="1" wp14:anchorId="3215F163" wp14:editId="0EDA1E76">
                <wp:simplePos x="0" y="0"/>
                <wp:positionH relativeFrom="column">
                  <wp:posOffset>8020050</wp:posOffset>
                </wp:positionH>
                <wp:positionV relativeFrom="paragraph">
                  <wp:posOffset>104775</wp:posOffset>
                </wp:positionV>
                <wp:extent cx="2124075" cy="466725"/>
                <wp:effectExtent l="438150" t="0" r="28575" b="28575"/>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4075" cy="466725"/>
                        </a:xfrm>
                        <a:prstGeom prst="borderCallout1">
                          <a:avLst>
                            <a:gd name="adj1" fmla="val 24491"/>
                            <a:gd name="adj2" fmla="val -3588"/>
                            <a:gd name="adj3" fmla="val 20409"/>
                            <a:gd name="adj4" fmla="val -20180"/>
                          </a:avLst>
                        </a:prstGeom>
                        <a:solidFill>
                          <a:srgbClr val="FFFFFF"/>
                        </a:solidFill>
                        <a:ln w="9525">
                          <a:solidFill>
                            <a:srgbClr val="000000"/>
                          </a:solidFill>
                          <a:miter lim="800000"/>
                          <a:headEnd/>
                          <a:tailEnd/>
                        </a:ln>
                      </wps:spPr>
                      <wps:txbx>
                        <w:txbxContent>
                          <w:p w:rsidR="00237D94" w:rsidRDefault="00237D94">
                            <w:r>
                              <w:t>Percentage of Document which matches TurnitinUK 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5F163" id="_x0000_s1045" type="#_x0000_t47" style="position:absolute;margin-left:631.5pt;margin-top:8.25pt;width:167.25pt;height:36.7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" adj="-4359,4408,-775,5290">
                <v:textbox>
                  <w:txbxContent>
                    <w:p w:rsidR="00237D94" w:rsidRDefault="00237D94">
                      <w:r>
                        <w:t>Percentage of Document which matches TurnitinUK Sources</w:t>
                      </w:r>
                    </w:p>
                  </w:txbxContent>
                </v:textbox>
              </v:shape>
            </w:pict>
          </mc:Fallback>
        </mc:AlternateContent>
      </w:r>
      <w:r w:rsidR="00A84434">
        <w:rPr>
          <w:rFonts w:ascii="Arial" w:eastAsiaTheme="majorEastAsia" w:hAnsi="Arial" w:cs="Arial"/>
          <w:b/>
          <w:bCs/>
          <w:color w:val="365F91" w:themeColor="accent1" w:themeShade="BF"/>
          <w:sz w:val="28"/>
          <w:szCs w:val="28"/>
        </w:rPr>
        <w:t>Examining</w:t>
      </w:r>
      <w:r>
        <w:rPr>
          <w:rFonts w:ascii="Arial" w:eastAsiaTheme="majorEastAsia" w:hAnsi="Arial" w:cs="Arial"/>
          <w:b/>
          <w:bCs/>
          <w:color w:val="365F91" w:themeColor="accent1" w:themeShade="BF"/>
          <w:sz w:val="28"/>
          <w:szCs w:val="28"/>
        </w:rPr>
        <w:t xml:space="preserve"> a</w:t>
      </w:r>
      <w:r w:rsidR="00793053" w:rsidRPr="00AF3A0A">
        <w:rPr>
          <w:rFonts w:ascii="Arial" w:eastAsiaTheme="majorEastAsia" w:hAnsi="Arial" w:cs="Arial"/>
          <w:b/>
          <w:bCs/>
          <w:color w:val="365F91" w:themeColor="accent1" w:themeShade="BF"/>
          <w:sz w:val="28"/>
          <w:szCs w:val="28"/>
        </w:rPr>
        <w:t>ll the matches to a particular source</w:t>
      </w:r>
    </w:p>
    <w:p w:rsidR="00793053" w:rsidRPr="00AF3A0A" w:rsidRDefault="00793053" w:rsidP="00AF3A0A">
      <w:pPr>
        <w:pStyle w:val="ListParagraph"/>
        <w:numPr>
          <w:ilvl w:val="0"/>
          <w:numId w:val="1"/>
        </w:numPr>
        <w:spacing w:line="360" w:lineRule="auto"/>
        <w:ind w:left="709" w:hanging="425"/>
        <w:rPr>
          <w:rFonts w:ascii="Arial" w:hAnsi="Arial" w:cs="Arial"/>
          <w:sz w:val="24"/>
          <w:szCs w:val="24"/>
        </w:rPr>
      </w:pPr>
      <w:r w:rsidRPr="00AF3A0A">
        <w:rPr>
          <w:rFonts w:ascii="Arial" w:hAnsi="Arial" w:cs="Arial"/>
          <w:sz w:val="24"/>
          <w:szCs w:val="24"/>
        </w:rPr>
        <w:t>To examine all the matches to the first source click on tha</w:t>
      </w:r>
      <w:r w:rsidR="00AF3A0A">
        <w:rPr>
          <w:rFonts w:ascii="Arial" w:hAnsi="Arial" w:cs="Arial"/>
          <w:sz w:val="24"/>
          <w:szCs w:val="24"/>
        </w:rPr>
        <w:t>t source in the side bar (Fig</w:t>
      </w:r>
      <w:r w:rsidR="001B1EC2">
        <w:rPr>
          <w:rFonts w:ascii="Arial" w:hAnsi="Arial" w:cs="Arial"/>
          <w:sz w:val="24"/>
          <w:szCs w:val="24"/>
        </w:rPr>
        <w:t>ure</w:t>
      </w:r>
      <w:r w:rsidR="00AF3A0A">
        <w:rPr>
          <w:rFonts w:ascii="Arial" w:hAnsi="Arial" w:cs="Arial"/>
          <w:sz w:val="24"/>
          <w:szCs w:val="24"/>
        </w:rPr>
        <w:t xml:space="preserve"> </w:t>
      </w:r>
      <w:r w:rsidR="0016458C">
        <w:rPr>
          <w:rFonts w:ascii="Arial" w:hAnsi="Arial" w:cs="Arial"/>
          <w:sz w:val="24"/>
          <w:szCs w:val="24"/>
        </w:rPr>
        <w:t>4</w:t>
      </w:r>
      <w:r w:rsidR="00AF3A0A">
        <w:rPr>
          <w:rFonts w:ascii="Arial" w:hAnsi="Arial" w:cs="Arial"/>
          <w:sz w:val="24"/>
          <w:szCs w:val="24"/>
        </w:rPr>
        <w:t>).</w:t>
      </w:r>
    </w:p>
    <w:p w:rsidR="00993824" w:rsidRDefault="008A7478" w:rsidP="00993824">
      <w:pPr>
        <w:pStyle w:val="ListParagraph"/>
        <w:keepNext/>
        <w:spacing w:line="360" w:lineRule="auto"/>
        <w:ind w:left="709"/>
        <w:jc w:val="both"/>
      </w:pPr>
      <w:r>
        <w:rPr>
          <w:noProof/>
        </w:rPr>
        <mc:AlternateContent>
          <mc:Choice Requires="wps">
            <w:drawing>
              <wp:anchor distT="0" distB="0" distL="114300" distR="114300" simplePos="0" relativeHeight="251698176" behindDoc="0" locked="0" layoutInCell="1" allowOverlap="1" wp14:anchorId="1EAEC4FE" wp14:editId="31C81665">
                <wp:simplePos x="0" y="0"/>
                <wp:positionH relativeFrom="column">
                  <wp:posOffset>4095750</wp:posOffset>
                </wp:positionH>
                <wp:positionV relativeFrom="paragraph">
                  <wp:posOffset>99060</wp:posOffset>
                </wp:positionV>
                <wp:extent cx="2295525" cy="619125"/>
                <wp:effectExtent l="1257300" t="0" r="28575" b="39052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5525" cy="619125"/>
                        </a:xfrm>
                        <a:prstGeom prst="borderCallout1">
                          <a:avLst>
                            <a:gd name="adj1" fmla="val 39385"/>
                            <a:gd name="adj2" fmla="val -1561"/>
                            <a:gd name="adj3" fmla="val 150096"/>
                            <a:gd name="adj4" fmla="val -53247"/>
                          </a:avLst>
                        </a:prstGeom>
                        <a:solidFill>
                          <a:srgbClr val="FFFFFF"/>
                        </a:solidFill>
                        <a:ln w="9525">
                          <a:solidFill>
                            <a:srgbClr val="000000"/>
                          </a:solidFill>
                          <a:miter lim="800000"/>
                          <a:headEnd/>
                          <a:tailEnd type="triangle" w="med" len="med"/>
                        </a:ln>
                      </wps:spPr>
                      <wps:txbx>
                        <w:txbxContent>
                          <w:p w:rsidR="008A7478" w:rsidRDefault="008A7478" w:rsidP="008A7478">
                            <w:r>
                              <w:t>Click on the right arrow to step through each match to this source in turn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AEC4FE" id="_x0000_s1046" type="#_x0000_t47" style="position:absolute;left:0;text-align:left;margin-left:322.5pt;margin-top:7.8pt;width:180.75pt;height:4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" adj="-11501,32421,-337,8507">
                <v:stroke startarrow="block"/>
                <v:textbox>
                  <w:txbxContent>
                    <w:p w:rsidR="008A7478" w:rsidRDefault="008A7478" w:rsidP="008A7478">
                      <w:r>
                        <w:t>Click on the right arrow to step through each match to this source in turn</w:t>
                      </w:r>
                    </w:p>
                  </w:txbxContent>
                </v:textbox>
                <o:callout v:ext="edit" minusy="t"/>
              </v:shape>
            </w:pict>
          </mc:Fallback>
        </mc:AlternateContent>
      </w:r>
      <w:r w:rsidR="0057732A">
        <w:rPr>
          <w:noProof/>
        </w:rPr>
        <w:drawing>
          <wp:inline distT="0" distB="0" distL="0" distR="0" wp14:anchorId="72B1CA26" wp14:editId="29A51342">
            <wp:extent cx="2524125" cy="1620216"/>
            <wp:effectExtent l="19050" t="19050" r="9525"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48107" cy="1635610"/>
                    </a:xfrm>
                    <a:prstGeom prst="rect">
                      <a:avLst/>
                    </a:prstGeom>
                    <a:ln>
                      <a:solidFill>
                        <a:srgbClr val="000000"/>
                      </a:solidFill>
                    </a:ln>
                  </pic:spPr>
                </pic:pic>
              </a:graphicData>
            </a:graphic>
          </wp:inline>
        </w:drawing>
      </w:r>
    </w:p>
    <w:p w:rsidR="00793053" w:rsidRPr="00A84434" w:rsidRDefault="00993824" w:rsidP="00A84434">
      <w:pPr>
        <w:pStyle w:val="Caption"/>
        <w:ind w:left="709"/>
      </w:pPr>
      <w:r w:rsidRPr="00A84434">
        <w:t xml:space="preserve">Figure </w:t>
      </w:r>
      <w:r w:rsidR="00F70F46">
        <w:fldChar w:fldCharType="begin"/>
      </w:r>
      <w:r w:rsidR="00F70F46">
        <w:instrText xml:space="preserve"> SEQ Figure \* ARABIC </w:instrText>
      </w:r>
      <w:r w:rsidR="00F70F46">
        <w:fldChar w:fldCharType="separate"/>
      </w:r>
      <w:r w:rsidR="00DD09B9">
        <w:rPr>
          <w:noProof/>
        </w:rPr>
        <w:t>4</w:t>
      </w:r>
      <w:r w:rsidR="00F70F46">
        <w:rPr>
          <w:noProof/>
        </w:rPr>
        <w:fldChar w:fldCharType="end"/>
      </w:r>
      <w:r w:rsidRPr="00A84434">
        <w:t>:  First match in side bar</w:t>
      </w:r>
    </w:p>
    <w:p w:rsidR="00793053" w:rsidRDefault="002E5CAB" w:rsidP="00AF3A0A">
      <w:pPr>
        <w:pStyle w:val="ListParagraph"/>
        <w:numPr>
          <w:ilvl w:val="0"/>
          <w:numId w:val="1"/>
        </w:numPr>
        <w:spacing w:line="360" w:lineRule="auto"/>
        <w:ind w:left="709" w:hanging="425"/>
        <w:rPr>
          <w:rFonts w:ascii="Arial" w:hAnsi="Arial" w:cs="Arial"/>
          <w:sz w:val="24"/>
          <w:szCs w:val="24"/>
        </w:rPr>
      </w:pPr>
      <w:r>
        <w:rPr>
          <w:noProof/>
        </w:rPr>
        <mc:AlternateContent>
          <mc:Choice Requires="wps">
            <w:drawing>
              <wp:anchor distT="0" distB="0" distL="114300" distR="114300" simplePos="0" relativeHeight="251655168" behindDoc="0" locked="0" layoutInCell="1" allowOverlap="1" wp14:anchorId="30BA9C74" wp14:editId="0210D22E">
                <wp:simplePos x="0" y="0"/>
                <wp:positionH relativeFrom="column">
                  <wp:posOffset>4724400</wp:posOffset>
                </wp:positionH>
                <wp:positionV relativeFrom="paragraph">
                  <wp:posOffset>755650</wp:posOffset>
                </wp:positionV>
                <wp:extent cx="1895475" cy="442595"/>
                <wp:effectExtent l="1085850" t="0" r="28575" b="376555"/>
                <wp:wrapNone/>
                <wp:docPr id="6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5475" cy="442595"/>
                        </a:xfrm>
                        <a:prstGeom prst="borderCallout1">
                          <a:avLst>
                            <a:gd name="adj1" fmla="val 44000"/>
                            <a:gd name="adj2" fmla="val -2805"/>
                            <a:gd name="adj3" fmla="val 173182"/>
                            <a:gd name="adj4" fmla="val -55584"/>
                          </a:avLst>
                        </a:prstGeom>
                        <a:solidFill>
                          <a:srgbClr val="FFFFFF"/>
                        </a:solidFill>
                        <a:ln w="9525">
                          <a:solidFill>
                            <a:srgbClr val="000000"/>
                          </a:solidFill>
                          <a:miter lim="800000"/>
                          <a:headEnd/>
                          <a:tailEnd type="triangle" w="med" len="med"/>
                        </a:ln>
                      </wps:spPr>
                      <wps:txbx>
                        <w:txbxContent>
                          <w:p w:rsidR="002E5CAB" w:rsidRDefault="002E5CAB" w:rsidP="002E5CAB">
                            <w:r>
                              <w:t xml:space="preserve">View matches in the </w:t>
                            </w:r>
                            <w:r w:rsidR="008C328F">
                              <w:t xml:space="preserve">context of the </w:t>
                            </w:r>
                            <w:r>
                              <w:t>full Source Text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BA9C74" id="_x0000_s1047" type="#_x0000_t47" style="position:absolute;left:0;text-align:left;margin-left:372pt;margin-top:59.5pt;width:149.25pt;height:34.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" adj="-12006,37407,-606,9504">
                <v:stroke startarrow="block"/>
                <v:textbox>
                  <w:txbxContent>
                    <w:p w:rsidR="002E5CAB" w:rsidRDefault="002E5CAB" w:rsidP="002E5CAB">
                      <w:r>
                        <w:t xml:space="preserve">View matches in the </w:t>
                      </w:r>
                      <w:r w:rsidR="008C328F">
                        <w:t xml:space="preserve">context of the </w:t>
                      </w:r>
                      <w:r>
                        <w:t>full Source Text</w:t>
                      </w:r>
                    </w:p>
                  </w:txbxContent>
                </v:textbox>
                <o:callout v:ext="edit" minusy="t"/>
              </v:shape>
            </w:pict>
          </mc:Fallback>
        </mc:AlternateContent>
      </w:r>
      <w:r w:rsidR="00793053" w:rsidRPr="00AF3A0A">
        <w:rPr>
          <w:rFonts w:ascii="Arial" w:hAnsi="Arial" w:cs="Arial"/>
          <w:sz w:val="24"/>
          <w:szCs w:val="24"/>
        </w:rPr>
        <w:t xml:space="preserve">A grey Match bar will appear above the first source match. Click on the </w:t>
      </w:r>
      <w:r w:rsidR="00793053" w:rsidRPr="00AF3A0A">
        <w:rPr>
          <w:rFonts w:ascii="Arial" w:hAnsi="Arial" w:cs="Arial"/>
          <w:b/>
          <w:sz w:val="24"/>
          <w:szCs w:val="24"/>
        </w:rPr>
        <w:t>right arrow</w:t>
      </w:r>
      <w:r w:rsidR="00793053" w:rsidRPr="00AF3A0A">
        <w:rPr>
          <w:rFonts w:ascii="Arial" w:hAnsi="Arial" w:cs="Arial"/>
          <w:sz w:val="24"/>
          <w:szCs w:val="24"/>
        </w:rPr>
        <w:t xml:space="preserve"> of the bar to step through each match to the source</w:t>
      </w:r>
      <w:r w:rsidR="00D7292E">
        <w:rPr>
          <w:rFonts w:ascii="Arial" w:hAnsi="Arial" w:cs="Arial"/>
          <w:sz w:val="24"/>
          <w:szCs w:val="24"/>
        </w:rPr>
        <w:t xml:space="preserve"> you selected </w:t>
      </w:r>
      <w:r w:rsidR="00793053" w:rsidRPr="00AF3A0A">
        <w:rPr>
          <w:rFonts w:ascii="Arial" w:hAnsi="Arial" w:cs="Arial"/>
          <w:sz w:val="24"/>
          <w:szCs w:val="24"/>
        </w:rPr>
        <w:t>and a detailed comparison with the source text will appear above each match in the assignment window (Fig</w:t>
      </w:r>
      <w:r w:rsidR="001B1EC2">
        <w:rPr>
          <w:rFonts w:ascii="Arial" w:hAnsi="Arial" w:cs="Arial"/>
          <w:sz w:val="24"/>
          <w:szCs w:val="24"/>
        </w:rPr>
        <w:t>ure</w:t>
      </w:r>
      <w:r w:rsidR="00793053" w:rsidRPr="00AF3A0A">
        <w:rPr>
          <w:rFonts w:ascii="Arial" w:hAnsi="Arial" w:cs="Arial"/>
          <w:sz w:val="24"/>
          <w:szCs w:val="24"/>
        </w:rPr>
        <w:t xml:space="preserve"> </w:t>
      </w:r>
      <w:r w:rsidR="0016458C">
        <w:rPr>
          <w:rFonts w:ascii="Arial" w:hAnsi="Arial" w:cs="Arial"/>
          <w:sz w:val="24"/>
          <w:szCs w:val="24"/>
        </w:rPr>
        <w:t>5</w:t>
      </w:r>
      <w:r w:rsidR="00793053" w:rsidRPr="00AF3A0A">
        <w:rPr>
          <w:rFonts w:ascii="Arial" w:hAnsi="Arial" w:cs="Arial"/>
          <w:sz w:val="24"/>
          <w:szCs w:val="24"/>
        </w:rPr>
        <w:t>)</w:t>
      </w:r>
      <w:r w:rsidR="001B1EC2">
        <w:rPr>
          <w:rFonts w:ascii="Arial" w:hAnsi="Arial" w:cs="Arial"/>
          <w:sz w:val="24"/>
          <w:szCs w:val="24"/>
        </w:rPr>
        <w:t>.</w:t>
      </w:r>
    </w:p>
    <w:p w:rsidR="002E5CAB" w:rsidRPr="002E5CAB" w:rsidRDefault="002E5CAB" w:rsidP="002E5CAB">
      <w:pPr>
        <w:spacing w:line="360" w:lineRule="auto"/>
        <w:ind w:left="284"/>
        <w:rPr>
          <w:rFonts w:ascii="Arial" w:hAnsi="Arial" w:cs="Arial"/>
          <w:sz w:val="24"/>
          <w:szCs w:val="24"/>
        </w:rPr>
      </w:pPr>
    </w:p>
    <w:p w:rsidR="00993824" w:rsidRDefault="00E55EAF" w:rsidP="00993824">
      <w:pPr>
        <w:keepNext/>
        <w:spacing w:line="360" w:lineRule="auto"/>
        <w:ind w:left="360"/>
        <w:jc w:val="center"/>
      </w:pPr>
      <w:r>
        <w:rPr>
          <w:noProof/>
        </w:rPr>
        <w:drawing>
          <wp:inline distT="0" distB="0" distL="0" distR="0" wp14:anchorId="0B97B811" wp14:editId="567D1062">
            <wp:extent cx="6645910" cy="1493520"/>
            <wp:effectExtent l="19050" t="19050" r="2159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1493520"/>
                    </a:xfrm>
                    <a:prstGeom prst="rect">
                      <a:avLst/>
                    </a:prstGeom>
                    <a:ln>
                      <a:solidFill>
                        <a:srgbClr val="000000"/>
                      </a:solidFill>
                    </a:ln>
                  </pic:spPr>
                </pic:pic>
              </a:graphicData>
            </a:graphic>
          </wp:inline>
        </w:drawing>
      </w:r>
    </w:p>
    <w:p w:rsidR="00793053" w:rsidRPr="00A84434" w:rsidRDefault="00993824" w:rsidP="00805DD8">
      <w:pPr>
        <w:pStyle w:val="Caption"/>
        <w:ind w:left="360"/>
      </w:pPr>
      <w:r w:rsidRPr="00A84434">
        <w:t xml:space="preserve">Figure </w:t>
      </w:r>
      <w:r w:rsidR="00F70F46">
        <w:fldChar w:fldCharType="begin"/>
      </w:r>
      <w:r w:rsidR="00F70F46">
        <w:instrText xml:space="preserve"> SEQ Figure \* ARABIC </w:instrText>
      </w:r>
      <w:r w:rsidR="00F70F46">
        <w:fldChar w:fldCharType="separate"/>
      </w:r>
      <w:r w:rsidR="00DD09B9">
        <w:rPr>
          <w:noProof/>
        </w:rPr>
        <w:t>5</w:t>
      </w:r>
      <w:r w:rsidR="00F70F46">
        <w:rPr>
          <w:noProof/>
        </w:rPr>
        <w:fldChar w:fldCharType="end"/>
      </w:r>
      <w:r w:rsidRPr="00A84434">
        <w:t>: Match bar and detailed comparison</w:t>
      </w:r>
      <w:r w:rsidR="00A84434">
        <w:t>:</w:t>
      </w:r>
      <w:r w:rsidR="00E55EAF" w:rsidRPr="00A84434">
        <w:t xml:space="preserve"> here the second match to the second source is shown in the source text window</w:t>
      </w:r>
      <w:r w:rsidR="002E5CAB" w:rsidRPr="00A84434">
        <w:t>.</w:t>
      </w:r>
    </w:p>
    <w:p w:rsidR="00471594" w:rsidRDefault="002E5CAB" w:rsidP="002E5CAB">
      <w:pPr>
        <w:pStyle w:val="ListParagraph"/>
        <w:numPr>
          <w:ilvl w:val="0"/>
          <w:numId w:val="1"/>
        </w:numPr>
        <w:spacing w:line="360" w:lineRule="auto"/>
        <w:rPr>
          <w:rFonts w:ascii="Arial" w:hAnsi="Arial" w:cs="Arial"/>
          <w:sz w:val="24"/>
          <w:szCs w:val="24"/>
        </w:rPr>
      </w:pPr>
      <w:r>
        <w:rPr>
          <w:rFonts w:ascii="Arial" w:hAnsi="Arial" w:cs="Arial"/>
          <w:sz w:val="24"/>
          <w:szCs w:val="24"/>
        </w:rPr>
        <w:t>To view all the matches to the source in the context of the full source text click on the book symbol in the source text window</w:t>
      </w:r>
      <w:r w:rsidR="00805DD8">
        <w:rPr>
          <w:rFonts w:ascii="Arial" w:hAnsi="Arial" w:cs="Arial"/>
          <w:sz w:val="24"/>
          <w:szCs w:val="24"/>
        </w:rPr>
        <w:t>.</w:t>
      </w:r>
    </w:p>
    <w:p w:rsidR="00471594" w:rsidRDefault="00471594">
      <w:pPr>
        <w:rPr>
          <w:rFonts w:ascii="Arial" w:hAnsi="Arial" w:cs="Arial"/>
          <w:sz w:val="24"/>
          <w:szCs w:val="24"/>
        </w:rPr>
      </w:pPr>
      <w:r>
        <w:rPr>
          <w:rFonts w:ascii="Arial" w:hAnsi="Arial" w:cs="Arial"/>
          <w:sz w:val="24"/>
          <w:szCs w:val="24"/>
        </w:rPr>
        <w:br w:type="page"/>
      </w:r>
      <w:bookmarkStart w:id="0" w:name="_GoBack"/>
      <w:bookmarkEnd w:id="0"/>
    </w:p>
    <w:p w:rsidR="00471594" w:rsidRDefault="0028152D" w:rsidP="00DC0025">
      <w:pPr>
        <w:pStyle w:val="ListParagraph"/>
        <w:numPr>
          <w:ilvl w:val="0"/>
          <w:numId w:val="1"/>
        </w:numPr>
        <w:spacing w:line="360" w:lineRule="auto"/>
        <w:rPr>
          <w:rFonts w:ascii="Arial" w:hAnsi="Arial" w:cs="Arial"/>
          <w:sz w:val="24"/>
          <w:szCs w:val="24"/>
        </w:rPr>
      </w:pPr>
      <w:r>
        <w:rPr>
          <w:noProof/>
        </w:rPr>
        <w:lastRenderedPageBreak/>
        <mc:AlternateContent>
          <mc:Choice Requires="wps">
            <w:drawing>
              <wp:anchor distT="0" distB="0" distL="114300" distR="114300" simplePos="0" relativeHeight="251803136" behindDoc="0" locked="0" layoutInCell="1" allowOverlap="1" wp14:anchorId="64F6BD96" wp14:editId="68D4153B">
                <wp:simplePos x="0" y="0"/>
                <wp:positionH relativeFrom="column">
                  <wp:posOffset>190500</wp:posOffset>
                </wp:positionH>
                <wp:positionV relativeFrom="paragraph">
                  <wp:posOffset>4048125</wp:posOffset>
                </wp:positionV>
                <wp:extent cx="6645600" cy="266400"/>
                <wp:effectExtent l="0" t="0" r="3175" b="0"/>
                <wp:wrapTopAndBottom/>
                <wp:docPr id="43" name="Text Box 43"/>
                <wp:cNvGraphicFramePr/>
                <a:graphic xmlns:a="http://schemas.openxmlformats.org/drawingml/2006/main">
                  <a:graphicData uri="http://schemas.microsoft.com/office/word/2010/wordprocessingShape">
                    <wps:wsp>
                      <wps:cNvSpPr txBox="1"/>
                      <wps:spPr>
                        <a:xfrm>
                          <a:off x="0" y="0"/>
                          <a:ext cx="6645600" cy="266400"/>
                        </a:xfrm>
                        <a:prstGeom prst="rect">
                          <a:avLst/>
                        </a:prstGeom>
                        <a:solidFill>
                          <a:prstClr val="white"/>
                        </a:solidFill>
                        <a:ln>
                          <a:noFill/>
                        </a:ln>
                        <a:effectLst/>
                      </wps:spPr>
                      <wps:txbx>
                        <w:txbxContent>
                          <w:p w:rsidR="008D6011" w:rsidRDefault="008D6011" w:rsidP="008D6011">
                            <w:pPr>
                              <w:pStyle w:val="Caption"/>
                              <w:rPr>
                                <w:noProof/>
                              </w:rPr>
                            </w:pPr>
                            <w:r>
                              <w:t xml:space="preserve">Figure </w:t>
                            </w:r>
                            <w:r w:rsidR="00F70F46">
                              <w:fldChar w:fldCharType="begin"/>
                            </w:r>
                            <w:r w:rsidR="00F70F46">
                              <w:instrText xml:space="preserve"> SEQ Figure \* ARABIC </w:instrText>
                            </w:r>
                            <w:r w:rsidR="00F70F46">
                              <w:fldChar w:fldCharType="separate"/>
                            </w:r>
                            <w:r w:rsidR="00DD09B9">
                              <w:rPr>
                                <w:noProof/>
                              </w:rPr>
                              <w:t>6</w:t>
                            </w:r>
                            <w:r w:rsidR="00F70F46">
                              <w:rPr>
                                <w:noProof/>
                              </w:rPr>
                              <w:fldChar w:fldCharType="end"/>
                            </w:r>
                            <w:r>
                              <w:t xml:space="preserve">: </w:t>
                            </w:r>
                            <w:r w:rsidRPr="00BE1D16">
                              <w:t xml:space="preserve"> seeing all the matches to a single source in the context of the Full Source Text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F6BD96" id="Text Box 43" o:spid="_x0000_s1048" type="#_x0000_t202" style="position:absolute;left:0;text-align:left;margin-left:15pt;margin-top:318.75pt;width:523.3pt;height:21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" stroked="f">
                <v:textbox style="mso-fit-shape-to-text:t" inset="0,0,0,0">
                  <w:txbxContent>
                    <w:p w:rsidR="008D6011" w:rsidRDefault="008D6011" w:rsidP="008D6011">
                      <w:pPr>
                        <w:pStyle w:val="Caption"/>
                        <w:rPr>
                          <w:noProof/>
                        </w:rPr>
                      </w:pPr>
                      <w:r>
                        <w:t xml:space="preserve">Figure </w:t>
                      </w:r>
                      <w:r w:rsidR="00F70F46">
                        <w:fldChar w:fldCharType="begin"/>
                      </w:r>
                      <w:r w:rsidR="00F70F46">
                        <w:instrText xml:space="preserve"> SEQ Figure \* ARABIC </w:instrText>
                      </w:r>
                      <w:r w:rsidR="00F70F46">
                        <w:fldChar w:fldCharType="separate"/>
                      </w:r>
                      <w:r w:rsidR="00DD09B9">
                        <w:rPr>
                          <w:noProof/>
                        </w:rPr>
                        <w:t>6</w:t>
                      </w:r>
                      <w:r w:rsidR="00F70F46">
                        <w:rPr>
                          <w:noProof/>
                        </w:rPr>
                        <w:fldChar w:fldCharType="end"/>
                      </w:r>
                      <w:r>
                        <w:t xml:space="preserve">: </w:t>
                      </w:r>
                      <w:r w:rsidRPr="00BE1D16">
                        <w:t xml:space="preserve"> seeing all the matches to a single source in the context of the Full Source Text</w:t>
                      </w:r>
                    </w:p>
                  </w:txbxContent>
                </v:textbox>
                <w10:wrap type="topAndBottom"/>
              </v:shape>
            </w:pict>
          </mc:Fallback>
        </mc:AlternateContent>
      </w:r>
      <w:r>
        <w:rPr>
          <w:noProof/>
        </w:rPr>
        <w:drawing>
          <wp:anchor distT="0" distB="0" distL="114300" distR="114300" simplePos="0" relativeHeight="251784704" behindDoc="0" locked="0" layoutInCell="1" allowOverlap="1" wp14:anchorId="2B3F6E4C" wp14:editId="3B7728BC">
            <wp:simplePos x="0" y="0"/>
            <wp:positionH relativeFrom="column">
              <wp:posOffset>238125</wp:posOffset>
            </wp:positionH>
            <wp:positionV relativeFrom="page">
              <wp:posOffset>1381125</wp:posOffset>
            </wp:positionV>
            <wp:extent cx="6168390" cy="3074035"/>
            <wp:effectExtent l="0" t="0" r="381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68390" cy="3074035"/>
                    </a:xfrm>
                    <a:prstGeom prst="rect">
                      <a:avLst/>
                    </a:prstGeom>
                  </pic:spPr>
                </pic:pic>
              </a:graphicData>
            </a:graphic>
            <wp14:sizeRelH relativeFrom="page">
              <wp14:pctWidth>0</wp14:pctWidth>
            </wp14:sizeRelH>
            <wp14:sizeRelV relativeFrom="page">
              <wp14:pctHeight>0</wp14:pctHeight>
            </wp14:sizeRelV>
          </wp:anchor>
        </w:drawing>
      </w:r>
      <w:r w:rsidR="004466D1">
        <w:rPr>
          <w:noProof/>
        </w:rPr>
        <w:drawing>
          <wp:anchor distT="0" distB="0" distL="114300" distR="114300" simplePos="0" relativeHeight="251766272" behindDoc="1" locked="0" layoutInCell="1" allowOverlap="1" wp14:anchorId="656286F1" wp14:editId="0FDFB2CE">
            <wp:simplePos x="0" y="0"/>
            <wp:positionH relativeFrom="column">
              <wp:posOffset>1038225</wp:posOffset>
            </wp:positionH>
            <wp:positionV relativeFrom="paragraph">
              <wp:posOffset>2039620</wp:posOffset>
            </wp:positionV>
            <wp:extent cx="370205" cy="1466850"/>
            <wp:effectExtent l="0" t="0" r="0" b="0"/>
            <wp:wrapTight wrapText="bothSides">
              <wp:wrapPolygon edited="0">
                <wp:start x="0" y="0"/>
                <wp:lineTo x="0" y="21319"/>
                <wp:lineTo x="20007" y="21319"/>
                <wp:lineTo x="200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70205" cy="1466850"/>
                    </a:xfrm>
                    <a:prstGeom prst="rect">
                      <a:avLst/>
                    </a:prstGeom>
                  </pic:spPr>
                </pic:pic>
              </a:graphicData>
            </a:graphic>
            <wp14:sizeRelH relativeFrom="page">
              <wp14:pctWidth>0</wp14:pctWidth>
            </wp14:sizeRelH>
            <wp14:sizeRelV relativeFrom="page">
              <wp14:pctHeight>0</wp14:pctHeight>
            </wp14:sizeRelV>
          </wp:anchor>
        </w:drawing>
      </w:r>
      <w:r w:rsidR="004466D1" w:rsidRPr="00393CC3">
        <w:rPr>
          <w:rFonts w:ascii="Arial" w:hAnsi="Arial" w:cs="Arial"/>
          <w:sz w:val="24"/>
          <w:szCs w:val="24"/>
        </w:rPr>
        <w:t>The</w:t>
      </w:r>
      <w:r w:rsidR="004466D1">
        <w:rPr>
          <w:rFonts w:ascii="Arial" w:hAnsi="Arial" w:cs="Arial"/>
          <w:sz w:val="24"/>
          <w:szCs w:val="24"/>
        </w:rPr>
        <w:t xml:space="preserve"> student’s assignment will appear on the left with the relevant text highlighted. The original source will be displayed on the right, with the corresponding text highlighted in red. (See figure </w:t>
      </w:r>
      <w:r w:rsidR="00775AD6">
        <w:rPr>
          <w:rFonts w:ascii="Arial" w:hAnsi="Arial" w:cs="Arial"/>
          <w:sz w:val="24"/>
          <w:szCs w:val="24"/>
        </w:rPr>
        <w:t>6</w:t>
      </w:r>
      <w:r w:rsidR="004466D1">
        <w:rPr>
          <w:rFonts w:ascii="Arial" w:hAnsi="Arial" w:cs="Arial"/>
          <w:sz w:val="24"/>
          <w:szCs w:val="24"/>
        </w:rPr>
        <w:t>).</w:t>
      </w:r>
    </w:p>
    <w:p w:rsidR="0028152D" w:rsidRPr="000A7DC8" w:rsidRDefault="0028152D" w:rsidP="0028152D">
      <w:pPr>
        <w:rPr>
          <w:rFonts w:ascii="Arial" w:eastAsia="Times New Roman" w:hAnsi="Arial" w:cs="Arial"/>
          <w:sz w:val="24"/>
          <w:szCs w:val="24"/>
        </w:rPr>
      </w:pPr>
      <w:r w:rsidRPr="000A7DC8">
        <w:rPr>
          <w:rFonts w:ascii="Arial" w:eastAsiaTheme="majorEastAsia" w:hAnsi="Arial" w:cs="Arial"/>
          <w:b/>
          <w:bCs/>
          <w:color w:val="365F91" w:themeColor="accent1" w:themeShade="BF"/>
          <w:sz w:val="28"/>
          <w:szCs w:val="28"/>
        </w:rPr>
        <w:t>To view Underlying Sources</w:t>
      </w:r>
    </w:p>
    <w:p w:rsidR="00793053" w:rsidRPr="0028152D" w:rsidRDefault="000A7DC8" w:rsidP="0028152D">
      <w:pPr>
        <w:pStyle w:val="ListParagraph"/>
        <w:numPr>
          <w:ilvl w:val="0"/>
          <w:numId w:val="1"/>
        </w:numPr>
        <w:spacing w:line="360" w:lineRule="auto"/>
        <w:rPr>
          <w:rFonts w:ascii="Arial" w:hAnsi="Arial" w:cs="Arial"/>
          <w:sz w:val="24"/>
          <w:szCs w:val="24"/>
        </w:rPr>
      </w:pPr>
      <w:r w:rsidRPr="0028152D">
        <w:rPr>
          <w:rFonts w:ascii="Arial" w:hAnsi="Arial" w:cs="Arial"/>
          <w:sz w:val="24"/>
          <w:szCs w:val="24"/>
        </w:rPr>
        <w:t>TurnitinUK will list the source which incorporates the strongest match within the match overview but it may also find other sources that match the same text and these can be seen by looking at the Match Breakdown. To do this click on the grey arrow to the right of the total match percentage for that source.</w:t>
      </w:r>
      <w:r w:rsidRPr="00471594">
        <w:rPr>
          <w:noProof/>
        </w:rPr>
        <w:t xml:space="preserve"> </w:t>
      </w:r>
    </w:p>
    <w:p w:rsidR="00DD09B9" w:rsidRDefault="00DD09B9" w:rsidP="00DC0025">
      <w:pPr>
        <w:keepNext/>
        <w:spacing w:line="360" w:lineRule="auto"/>
        <w:ind w:left="502"/>
      </w:pPr>
      <w:r>
        <w:rPr>
          <w:noProof/>
        </w:rPr>
        <w:drawing>
          <wp:inline distT="0" distB="0" distL="0" distR="0" wp14:anchorId="20432C8A" wp14:editId="4C107882">
            <wp:extent cx="2914015" cy="59753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015" cy="597535"/>
                    </a:xfrm>
                    <a:prstGeom prst="rect">
                      <a:avLst/>
                    </a:prstGeom>
                    <a:noFill/>
                  </pic:spPr>
                </pic:pic>
              </a:graphicData>
            </a:graphic>
          </wp:inline>
        </w:drawing>
      </w:r>
    </w:p>
    <w:p w:rsidR="00DD09B9" w:rsidRPr="00DD09B9" w:rsidRDefault="00DD09B9" w:rsidP="00DC0025">
      <w:pPr>
        <w:pStyle w:val="Caption"/>
        <w:ind w:left="502"/>
        <w:rPr>
          <w:rFonts w:ascii="Arial" w:hAnsi="Arial" w:cs="Arial"/>
          <w:sz w:val="24"/>
          <w:szCs w:val="24"/>
        </w:rPr>
      </w:pPr>
      <w:r>
        <w:t xml:space="preserve">Figure </w:t>
      </w:r>
      <w:fldSimple w:instr=" SEQ Figure \* ARABIC ">
        <w:r>
          <w:rPr>
            <w:noProof/>
          </w:rPr>
          <w:t>7</w:t>
        </w:r>
      </w:fldSimple>
      <w:r>
        <w:t>:Accessing the Match breakdown</w:t>
      </w:r>
    </w:p>
    <w:p w:rsidR="00993824" w:rsidRPr="00831262" w:rsidRDefault="00711ACA" w:rsidP="00DD09B9">
      <w:pPr>
        <w:pStyle w:val="ListParagraph"/>
        <w:numPr>
          <w:ilvl w:val="0"/>
          <w:numId w:val="1"/>
        </w:numPr>
        <w:spacing w:line="360" w:lineRule="auto"/>
        <w:rPr>
          <w:rFonts w:ascii="Arial" w:hAnsi="Arial" w:cs="Arial"/>
          <w:sz w:val="24"/>
          <w:szCs w:val="24"/>
        </w:rPr>
      </w:pPr>
      <w:r w:rsidRPr="00831262">
        <w:rPr>
          <w:rFonts w:ascii="Arial" w:hAnsi="Arial" w:cs="Arial"/>
          <w:sz w:val="24"/>
          <w:szCs w:val="24"/>
        </w:rPr>
        <w:t>You may wish to view all the sources in the Turnitin database which match the assignment, to do this click the all sources button</w:t>
      </w:r>
    </w:p>
    <w:p w:rsidR="00831262" w:rsidRDefault="004F3102" w:rsidP="00DC0025">
      <w:pPr>
        <w:keepNext/>
        <w:spacing w:line="360" w:lineRule="auto"/>
        <w:ind w:left="502"/>
      </w:pPr>
      <w:r>
        <w:rPr>
          <w:noProof/>
        </w:rPr>
        <w:drawing>
          <wp:inline distT="0" distB="0" distL="0" distR="0" wp14:anchorId="2AC4BEA5" wp14:editId="58D28EFD">
            <wp:extent cx="317190" cy="1254760"/>
            <wp:effectExtent l="0" t="0" r="6985"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1249" cy="1270817"/>
                    </a:xfrm>
                    <a:prstGeom prst="rect">
                      <a:avLst/>
                    </a:prstGeom>
                    <a:ln>
                      <a:noFill/>
                    </a:ln>
                  </pic:spPr>
                </pic:pic>
              </a:graphicData>
            </a:graphic>
          </wp:inline>
        </w:drawing>
      </w:r>
    </w:p>
    <w:p w:rsidR="00393CC3" w:rsidRDefault="00831262" w:rsidP="00DC0025">
      <w:pPr>
        <w:pStyle w:val="Caption"/>
        <w:ind w:left="502"/>
        <w:rPr>
          <w:rFonts w:ascii="Arial" w:hAnsi="Arial" w:cs="Arial"/>
          <w:sz w:val="24"/>
          <w:szCs w:val="24"/>
          <w:u w:val="single"/>
        </w:rPr>
      </w:pPr>
      <w:r>
        <w:t xml:space="preserve">Figure </w:t>
      </w:r>
      <w:fldSimple w:instr=" SEQ Figure \* ARABIC ">
        <w:r w:rsidR="00DD09B9">
          <w:rPr>
            <w:noProof/>
          </w:rPr>
          <w:t>8</w:t>
        </w:r>
      </w:fldSimple>
      <w:r w:rsidR="00805DD8">
        <w:rPr>
          <w:noProof/>
        </w:rPr>
        <w:t>:</w:t>
      </w:r>
      <w:r>
        <w:t xml:space="preserve"> The All sources button</w:t>
      </w:r>
    </w:p>
    <w:p w:rsidR="00AF470B" w:rsidRPr="000A7DC8" w:rsidRDefault="00AF470B" w:rsidP="000A7DC8">
      <w:pPr>
        <w:rPr>
          <w:rFonts w:ascii="Arial" w:eastAsiaTheme="majorEastAsia" w:hAnsi="Arial" w:cs="Arial"/>
          <w:b/>
          <w:bCs/>
          <w:color w:val="365F91" w:themeColor="accent1" w:themeShade="BF"/>
          <w:sz w:val="28"/>
          <w:szCs w:val="28"/>
        </w:rPr>
      </w:pPr>
      <w:r w:rsidRPr="000A7DC8">
        <w:rPr>
          <w:rFonts w:ascii="Arial" w:eastAsiaTheme="majorEastAsia" w:hAnsi="Arial" w:cs="Arial"/>
          <w:b/>
          <w:bCs/>
          <w:color w:val="365F91" w:themeColor="accent1" w:themeShade="BF"/>
          <w:sz w:val="28"/>
          <w:szCs w:val="28"/>
        </w:rPr>
        <w:lastRenderedPageBreak/>
        <w:t xml:space="preserve">Eliminating </w:t>
      </w:r>
      <w:r w:rsidR="00775AD6" w:rsidRPr="000A7DC8">
        <w:rPr>
          <w:rFonts w:ascii="Arial" w:eastAsiaTheme="majorEastAsia" w:hAnsi="Arial" w:cs="Arial"/>
          <w:b/>
          <w:bCs/>
          <w:color w:val="365F91" w:themeColor="accent1" w:themeShade="BF"/>
          <w:sz w:val="28"/>
          <w:szCs w:val="28"/>
        </w:rPr>
        <w:t xml:space="preserve">matches to </w:t>
      </w:r>
      <w:r w:rsidRPr="000A7DC8">
        <w:rPr>
          <w:rFonts w:ascii="Arial" w:eastAsiaTheme="majorEastAsia" w:hAnsi="Arial" w:cs="Arial"/>
          <w:b/>
          <w:bCs/>
          <w:color w:val="365F91" w:themeColor="accent1" w:themeShade="BF"/>
          <w:sz w:val="28"/>
          <w:szCs w:val="28"/>
        </w:rPr>
        <w:t>sources</w:t>
      </w:r>
    </w:p>
    <w:p w:rsidR="00993824" w:rsidRDefault="002976E8" w:rsidP="00993824">
      <w:pPr>
        <w:pStyle w:val="ListParagraph"/>
        <w:numPr>
          <w:ilvl w:val="0"/>
          <w:numId w:val="1"/>
        </w:numPr>
        <w:ind w:left="709" w:hanging="425"/>
        <w:rPr>
          <w:rFonts w:ascii="Arial" w:hAnsi="Arial" w:cs="Arial"/>
          <w:sz w:val="24"/>
          <w:szCs w:val="24"/>
        </w:rPr>
      </w:pPr>
      <w:r>
        <w:rPr>
          <w:rFonts w:ascii="Arial" w:hAnsi="Arial" w:cs="Arial"/>
          <w:sz w:val="24"/>
          <w:szCs w:val="24"/>
        </w:rPr>
        <w:t xml:space="preserve">In some cases, matches may be the result of an assignment mistakenly being uploaded more than once, either by the tutor, or the student. The result may be that matches highlighted are in fact the same piece of work. It is possible to exclude the duplicated </w:t>
      </w:r>
      <w:r w:rsidR="000712B8">
        <w:rPr>
          <w:rFonts w:ascii="Arial" w:hAnsi="Arial" w:cs="Arial"/>
          <w:sz w:val="24"/>
          <w:szCs w:val="24"/>
        </w:rPr>
        <w:t>match from the report</w:t>
      </w:r>
      <w:r>
        <w:rPr>
          <w:rFonts w:ascii="Arial" w:hAnsi="Arial" w:cs="Arial"/>
          <w:sz w:val="24"/>
          <w:szCs w:val="24"/>
        </w:rPr>
        <w:t xml:space="preserve">. (See figure </w:t>
      </w:r>
      <w:r w:rsidR="006B2EB8">
        <w:rPr>
          <w:rFonts w:ascii="Arial" w:hAnsi="Arial" w:cs="Arial"/>
          <w:sz w:val="24"/>
          <w:szCs w:val="24"/>
        </w:rPr>
        <w:t>9</w:t>
      </w:r>
      <w:r w:rsidR="007055BC">
        <w:rPr>
          <w:rFonts w:ascii="Arial" w:hAnsi="Arial" w:cs="Arial"/>
          <w:sz w:val="24"/>
          <w:szCs w:val="24"/>
        </w:rPr>
        <w:t xml:space="preserve"> &amp;10</w:t>
      </w:r>
      <w:r>
        <w:rPr>
          <w:rFonts w:ascii="Arial" w:hAnsi="Arial" w:cs="Arial"/>
          <w:sz w:val="24"/>
          <w:szCs w:val="24"/>
        </w:rPr>
        <w:t xml:space="preserve">). </w:t>
      </w:r>
    </w:p>
    <w:p w:rsidR="00993824" w:rsidRDefault="00993824" w:rsidP="00993824">
      <w:pPr>
        <w:pStyle w:val="ListParagraph"/>
        <w:ind w:left="709"/>
        <w:rPr>
          <w:rFonts w:ascii="Arial" w:hAnsi="Arial" w:cs="Arial"/>
          <w:sz w:val="24"/>
          <w:szCs w:val="24"/>
        </w:rPr>
      </w:pPr>
    </w:p>
    <w:p w:rsidR="001222F2" w:rsidRPr="00610385" w:rsidRDefault="00D467DA" w:rsidP="00610385">
      <w:pPr>
        <w:pStyle w:val="ListParagraph"/>
        <w:ind w:left="709"/>
        <w:rPr>
          <w:rFonts w:ascii="Arial" w:hAnsi="Arial" w:cs="Arial"/>
          <w:sz w:val="24"/>
          <w:szCs w:val="24"/>
        </w:rPr>
      </w:pPr>
      <w:r w:rsidRPr="00993824">
        <w:rPr>
          <w:rFonts w:ascii="Arial" w:hAnsi="Arial" w:cs="Arial"/>
          <w:sz w:val="24"/>
          <w:szCs w:val="24"/>
        </w:rPr>
        <w:t>It is important to note the difference between matches to a duplicate assignment which should be excluded, and matches to work by the same author that has been reused to fulfil requirements of a different assignment, which should not.</w:t>
      </w:r>
    </w:p>
    <w:p w:rsidR="006B2EB8" w:rsidRDefault="007055BC" w:rsidP="006B2EB8">
      <w:pPr>
        <w:keepNext/>
        <w:ind w:left="567"/>
      </w:pPr>
      <w:r>
        <w:rPr>
          <w:noProof/>
        </w:rPr>
        <mc:AlternateContent>
          <mc:Choice Requires="wps">
            <w:drawing>
              <wp:anchor distT="0" distB="0" distL="114300" distR="114300" simplePos="0" relativeHeight="251511296" behindDoc="0" locked="0" layoutInCell="1" allowOverlap="1" wp14:anchorId="2CCBA850" wp14:editId="1C04BEAF">
                <wp:simplePos x="0" y="0"/>
                <wp:positionH relativeFrom="column">
                  <wp:posOffset>4343400</wp:posOffset>
                </wp:positionH>
                <wp:positionV relativeFrom="paragraph">
                  <wp:posOffset>2638425</wp:posOffset>
                </wp:positionV>
                <wp:extent cx="1676400" cy="523876"/>
                <wp:effectExtent l="0" t="0" r="19050" b="28575"/>
                <wp:wrapNone/>
                <wp:docPr id="38" name="Oval 38"/>
                <wp:cNvGraphicFramePr/>
                <a:graphic xmlns:a="http://schemas.openxmlformats.org/drawingml/2006/main">
                  <a:graphicData uri="http://schemas.microsoft.com/office/word/2010/wordprocessingShape">
                    <wps:wsp>
                      <wps:cNvSpPr/>
                      <wps:spPr>
                        <a:xfrm>
                          <a:off x="0" y="0"/>
                          <a:ext cx="1676400" cy="52387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2CE344" id="Oval 38" o:spid="_x0000_s1026" style="position:absolute;margin-left:342pt;margin-top:207.75pt;width:132pt;height:41.2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" filled="f" strokecolor="#243f60 [1604]" strokeweight="2pt"/>
            </w:pict>
          </mc:Fallback>
        </mc:AlternateContent>
      </w:r>
      <w:r w:rsidR="006B2EB8" w:rsidRPr="006B2EB8">
        <w:rPr>
          <w:noProof/>
        </w:rPr>
        <w:t xml:space="preserve"> </w:t>
      </w:r>
      <w:r w:rsidR="006B2EB8">
        <w:rPr>
          <w:noProof/>
        </w:rPr>
        <w:drawing>
          <wp:inline distT="0" distB="0" distL="0" distR="0" wp14:anchorId="615B6CC9" wp14:editId="0B6945DF">
            <wp:extent cx="5580077" cy="3191510"/>
            <wp:effectExtent l="19050" t="19050" r="20955" b="279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7214" cy="3195592"/>
                    </a:xfrm>
                    <a:prstGeom prst="rect">
                      <a:avLst/>
                    </a:prstGeom>
                    <a:ln>
                      <a:solidFill>
                        <a:srgbClr val="000000"/>
                      </a:solidFill>
                    </a:ln>
                  </pic:spPr>
                </pic:pic>
              </a:graphicData>
            </a:graphic>
          </wp:inline>
        </w:drawing>
      </w:r>
    </w:p>
    <w:p w:rsidR="00993824" w:rsidRDefault="006B2EB8" w:rsidP="0035771F">
      <w:pPr>
        <w:pStyle w:val="Caption"/>
        <w:ind w:left="502"/>
      </w:pPr>
      <w:r>
        <w:t xml:space="preserve">Figure </w:t>
      </w:r>
      <w:fldSimple w:instr=" SEQ Figure \* ARABIC ">
        <w:r w:rsidR="00DD09B9">
          <w:rPr>
            <w:noProof/>
          </w:rPr>
          <w:t>9</w:t>
        </w:r>
      </w:fldSimple>
      <w:r>
        <w:t>: The Exclude Sources button in the All Sources view</w:t>
      </w:r>
    </w:p>
    <w:p w:rsidR="00610385" w:rsidRPr="00610385" w:rsidRDefault="00610385" w:rsidP="00805DD8">
      <w:pPr>
        <w:pStyle w:val="ListParagraph"/>
        <w:numPr>
          <w:ilvl w:val="0"/>
          <w:numId w:val="1"/>
        </w:numPr>
        <w:ind w:left="709" w:hanging="425"/>
        <w:rPr>
          <w:rFonts w:ascii="Arial" w:hAnsi="Arial" w:cs="Arial"/>
          <w:sz w:val="24"/>
          <w:szCs w:val="24"/>
        </w:rPr>
      </w:pPr>
      <w:r w:rsidRPr="00610385">
        <w:rPr>
          <w:rFonts w:ascii="Arial" w:hAnsi="Arial" w:cs="Arial"/>
          <w:sz w:val="24"/>
          <w:szCs w:val="24"/>
        </w:rPr>
        <w:t xml:space="preserve">If there are a number of </w:t>
      </w:r>
      <w:r>
        <w:rPr>
          <w:rFonts w:ascii="Arial" w:hAnsi="Arial" w:cs="Arial"/>
          <w:sz w:val="24"/>
          <w:szCs w:val="24"/>
        </w:rPr>
        <w:t xml:space="preserve">matches </w:t>
      </w:r>
      <w:r w:rsidRPr="00610385">
        <w:rPr>
          <w:rFonts w:ascii="Arial" w:hAnsi="Arial" w:cs="Arial"/>
          <w:sz w:val="24"/>
          <w:szCs w:val="24"/>
        </w:rPr>
        <w:t xml:space="preserve">you can select </w:t>
      </w:r>
      <w:r>
        <w:rPr>
          <w:rFonts w:ascii="Arial" w:hAnsi="Arial" w:cs="Arial"/>
          <w:sz w:val="24"/>
          <w:szCs w:val="24"/>
        </w:rPr>
        <w:t xml:space="preserve">those </w:t>
      </w:r>
      <w:r w:rsidRPr="00610385">
        <w:rPr>
          <w:rFonts w:ascii="Arial" w:hAnsi="Arial" w:cs="Arial"/>
          <w:sz w:val="24"/>
          <w:szCs w:val="24"/>
        </w:rPr>
        <w:t xml:space="preserve">you wish to exclude. (See figure </w:t>
      </w:r>
      <w:r w:rsidR="006B2EB8">
        <w:rPr>
          <w:rFonts w:ascii="Arial" w:hAnsi="Arial" w:cs="Arial"/>
          <w:sz w:val="24"/>
          <w:szCs w:val="24"/>
        </w:rPr>
        <w:t>10</w:t>
      </w:r>
      <w:r w:rsidRPr="00610385">
        <w:rPr>
          <w:rFonts w:ascii="Arial" w:hAnsi="Arial" w:cs="Arial"/>
          <w:sz w:val="24"/>
          <w:szCs w:val="24"/>
        </w:rPr>
        <w:t>).</w:t>
      </w:r>
    </w:p>
    <w:p w:rsidR="00793053" w:rsidRPr="001222F2" w:rsidRDefault="007E556B" w:rsidP="00993824">
      <w:pPr>
        <w:pStyle w:val="Caption"/>
        <w:ind w:firstLine="709"/>
        <w:rPr>
          <w:rFonts w:ascii="Arial" w:hAnsi="Arial" w:cs="Arial"/>
        </w:rPr>
      </w:pPr>
      <w:r>
        <w:rPr>
          <w:noProof/>
        </w:rPr>
        <w:drawing>
          <wp:inline distT="0" distB="0" distL="0" distR="0" wp14:anchorId="088AA8DB" wp14:editId="4A7C8B03">
            <wp:extent cx="5276850" cy="2877411"/>
            <wp:effectExtent l="19050" t="19050" r="19050" b="184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92071" cy="2885711"/>
                    </a:xfrm>
                    <a:prstGeom prst="rect">
                      <a:avLst/>
                    </a:prstGeom>
                    <a:ln>
                      <a:solidFill>
                        <a:srgbClr val="000000"/>
                      </a:solidFill>
                    </a:ln>
                  </pic:spPr>
                </pic:pic>
              </a:graphicData>
            </a:graphic>
          </wp:inline>
        </w:drawing>
      </w:r>
    </w:p>
    <w:p w:rsidR="00C46D59" w:rsidRPr="0035771F" w:rsidRDefault="00610385" w:rsidP="0035771F">
      <w:pPr>
        <w:pStyle w:val="Caption"/>
        <w:ind w:left="709"/>
      </w:pPr>
      <w:r w:rsidRPr="0035771F">
        <w:t xml:space="preserve">Figure </w:t>
      </w:r>
      <w:r w:rsidR="00F70F46">
        <w:fldChar w:fldCharType="begin"/>
      </w:r>
      <w:r w:rsidR="00F70F46">
        <w:instrText xml:space="preserve"> SEQ Figure \* ARABIC </w:instrText>
      </w:r>
      <w:r w:rsidR="00F70F46">
        <w:fldChar w:fldCharType="separate"/>
      </w:r>
      <w:r w:rsidR="00DD09B9">
        <w:rPr>
          <w:noProof/>
        </w:rPr>
        <w:t>10</w:t>
      </w:r>
      <w:r w:rsidR="00F70F46">
        <w:rPr>
          <w:noProof/>
        </w:rPr>
        <w:fldChar w:fldCharType="end"/>
      </w:r>
      <w:r w:rsidRPr="0035771F">
        <w:t>: Excluding selected sources</w:t>
      </w:r>
    </w:p>
    <w:p w:rsidR="00610385" w:rsidRPr="0035771F" w:rsidRDefault="0035771F" w:rsidP="0035771F">
      <w:pPr>
        <w:rPr>
          <w:rFonts w:ascii="Arial" w:eastAsiaTheme="majorEastAsia" w:hAnsi="Arial" w:cs="Arial"/>
          <w:b/>
          <w:bCs/>
          <w:color w:val="365F91" w:themeColor="accent1" w:themeShade="BF"/>
          <w:sz w:val="28"/>
          <w:szCs w:val="28"/>
        </w:rPr>
      </w:pPr>
      <w:r w:rsidRPr="0035771F">
        <w:rPr>
          <w:rFonts w:ascii="Arial" w:eastAsiaTheme="majorEastAsia" w:hAnsi="Arial" w:cs="Arial"/>
          <w:b/>
          <w:bCs/>
          <w:color w:val="365F91" w:themeColor="accent1" w:themeShade="BF"/>
          <w:sz w:val="28"/>
          <w:szCs w:val="28"/>
        </w:rPr>
        <w:lastRenderedPageBreak/>
        <w:t>Restoring excluded Sources</w:t>
      </w:r>
    </w:p>
    <w:p w:rsidR="00B0680C" w:rsidRDefault="00AF23D0" w:rsidP="00B0680C">
      <w:pPr>
        <w:pStyle w:val="ListParagraph"/>
        <w:numPr>
          <w:ilvl w:val="0"/>
          <w:numId w:val="1"/>
        </w:numPr>
        <w:spacing w:line="360" w:lineRule="auto"/>
        <w:rPr>
          <w:rFonts w:ascii="Arial" w:hAnsi="Arial" w:cs="Arial"/>
          <w:sz w:val="24"/>
          <w:szCs w:val="24"/>
        </w:rPr>
      </w:pPr>
      <w:r>
        <w:rPr>
          <w:rFonts w:ascii="Arial" w:hAnsi="Arial" w:cs="Arial"/>
          <w:sz w:val="24"/>
          <w:szCs w:val="24"/>
        </w:rPr>
        <w:t xml:space="preserve"> To restore excluded sources click on the ‘Exclude and Restore Sources’ button.  </w:t>
      </w:r>
    </w:p>
    <w:p w:rsidR="00DC0BEC" w:rsidRDefault="00DC0BEC" w:rsidP="00DC0BEC">
      <w:pPr>
        <w:pStyle w:val="ListParagraph"/>
        <w:keepNext/>
        <w:spacing w:line="360" w:lineRule="auto"/>
        <w:ind w:left="502"/>
      </w:pPr>
      <w:r>
        <w:rPr>
          <w:noProof/>
        </w:rPr>
        <w:drawing>
          <wp:inline distT="0" distB="0" distL="0" distR="0" wp14:anchorId="1669EBFE" wp14:editId="788F3062">
            <wp:extent cx="376254" cy="142875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4356" cy="1459516"/>
                    </a:xfrm>
                    <a:prstGeom prst="rect">
                      <a:avLst/>
                    </a:prstGeom>
                  </pic:spPr>
                </pic:pic>
              </a:graphicData>
            </a:graphic>
          </wp:inline>
        </w:drawing>
      </w:r>
    </w:p>
    <w:p w:rsidR="00B0680C" w:rsidRDefault="00DC0BEC" w:rsidP="0035771F">
      <w:pPr>
        <w:pStyle w:val="Caption"/>
        <w:ind w:left="502"/>
        <w:rPr>
          <w:rFonts w:ascii="Arial" w:hAnsi="Arial" w:cs="Arial"/>
          <w:sz w:val="24"/>
          <w:szCs w:val="24"/>
        </w:rPr>
      </w:pPr>
      <w:r>
        <w:t xml:space="preserve">Figure </w:t>
      </w:r>
      <w:r w:rsidR="00F70F46">
        <w:fldChar w:fldCharType="begin"/>
      </w:r>
      <w:r w:rsidR="00F70F46">
        <w:instrText xml:space="preserve"> SEQ Figure \* ARABIC </w:instrText>
      </w:r>
      <w:r w:rsidR="00F70F46">
        <w:fldChar w:fldCharType="separate"/>
      </w:r>
      <w:r w:rsidR="00DD09B9">
        <w:rPr>
          <w:noProof/>
        </w:rPr>
        <w:t>11</w:t>
      </w:r>
      <w:r w:rsidR="00F70F46">
        <w:rPr>
          <w:noProof/>
        </w:rPr>
        <w:fldChar w:fldCharType="end"/>
      </w:r>
      <w:r>
        <w:t xml:space="preserve"> The Excluded Sources Button</w:t>
      </w:r>
    </w:p>
    <w:p w:rsidR="00610385" w:rsidRPr="00AF23D0" w:rsidRDefault="00AF23D0" w:rsidP="006B543E">
      <w:pPr>
        <w:pStyle w:val="ListParagraph"/>
        <w:numPr>
          <w:ilvl w:val="0"/>
          <w:numId w:val="1"/>
        </w:numPr>
        <w:spacing w:line="360" w:lineRule="auto"/>
        <w:ind w:left="567" w:hanging="425"/>
        <w:rPr>
          <w:rFonts w:ascii="Arial" w:hAnsi="Arial" w:cs="Arial"/>
          <w:sz w:val="24"/>
          <w:szCs w:val="24"/>
        </w:rPr>
      </w:pPr>
      <w:r>
        <w:rPr>
          <w:rFonts w:ascii="Arial" w:hAnsi="Arial" w:cs="Arial"/>
          <w:sz w:val="24"/>
          <w:szCs w:val="24"/>
        </w:rPr>
        <w:t>Select the sources you wish to restore and click on the ‘Restore’ button. To return all excluded sources click the ‘Restore All’ button. (See figure 10).</w:t>
      </w:r>
      <w:r w:rsidR="00DC0BEC">
        <w:rPr>
          <w:rFonts w:ascii="Arial" w:hAnsi="Arial" w:cs="Arial"/>
          <w:sz w:val="24"/>
          <w:szCs w:val="24"/>
        </w:rPr>
        <w:t xml:space="preserve"> To close the Excluded Sources Panel click on the X at the top right corner of the panel.</w:t>
      </w:r>
    </w:p>
    <w:p w:rsidR="00DC0BEC" w:rsidRDefault="001405CE" w:rsidP="0035771F">
      <w:pPr>
        <w:keepNext/>
        <w:spacing w:line="360" w:lineRule="auto"/>
        <w:ind w:left="502"/>
      </w:pPr>
      <w:r>
        <w:rPr>
          <w:noProof/>
        </w:rPr>
        <mc:AlternateContent>
          <mc:Choice Requires="wps">
            <w:drawing>
              <wp:anchor distT="0" distB="0" distL="114300" distR="114300" simplePos="0" relativeHeight="251512320" behindDoc="0" locked="0" layoutInCell="1" allowOverlap="1" wp14:anchorId="3CFEDC99" wp14:editId="1861B60C">
                <wp:simplePos x="0" y="0"/>
                <wp:positionH relativeFrom="column">
                  <wp:posOffset>3362325</wp:posOffset>
                </wp:positionH>
                <wp:positionV relativeFrom="paragraph">
                  <wp:posOffset>9525</wp:posOffset>
                </wp:positionV>
                <wp:extent cx="1895475" cy="442595"/>
                <wp:effectExtent l="1047750" t="0" r="28575" b="14605"/>
                <wp:wrapNone/>
                <wp:docPr id="3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5475" cy="442595"/>
                        </a:xfrm>
                        <a:prstGeom prst="borderCallout1">
                          <a:avLst>
                            <a:gd name="adj1" fmla="val 44000"/>
                            <a:gd name="adj2" fmla="val -2805"/>
                            <a:gd name="adj3" fmla="val 48361"/>
                            <a:gd name="adj4" fmla="val -53071"/>
                          </a:avLst>
                        </a:prstGeom>
                        <a:solidFill>
                          <a:srgbClr val="FFFFFF"/>
                        </a:solidFill>
                        <a:ln w="9525">
                          <a:solidFill>
                            <a:srgbClr val="000000"/>
                          </a:solidFill>
                          <a:miter lim="800000"/>
                          <a:headEnd/>
                          <a:tailEnd type="triangle" w="med" len="med"/>
                        </a:ln>
                      </wps:spPr>
                      <wps:txbx>
                        <w:txbxContent>
                          <w:p w:rsidR="001405CE" w:rsidRDefault="001405CE" w:rsidP="001405CE">
                            <w:r>
                              <w:t>Click here to close the Excluded Sources 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FEDC99" id="_x0000_s1049" type="#_x0000_t47" style="position:absolute;left:0;text-align:left;margin-left:264.75pt;margin-top:.75pt;width:149.25pt;height:34.8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" adj="-11463,10446,-606,9504">
                <v:stroke startarrow="block"/>
                <v:textbox>
                  <w:txbxContent>
                    <w:p w:rsidR="001405CE" w:rsidRDefault="001405CE" w:rsidP="001405CE">
                      <w:r>
                        <w:t>Click here to close the Excluded Sources panel</w:t>
                      </w:r>
                    </w:p>
                  </w:txbxContent>
                </v:textbox>
                <o:callout v:ext="edit" minusy="t"/>
              </v:shape>
            </w:pict>
          </mc:Fallback>
        </mc:AlternateContent>
      </w:r>
      <w:r w:rsidR="00DC0BEC">
        <w:rPr>
          <w:noProof/>
        </w:rPr>
        <w:drawing>
          <wp:inline distT="0" distB="0" distL="0" distR="0" wp14:anchorId="0ED7F5BF" wp14:editId="0DFB5284">
            <wp:extent cx="2114550" cy="2552531"/>
            <wp:effectExtent l="19050" t="19050" r="19050"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37371" cy="2580079"/>
                    </a:xfrm>
                    <a:prstGeom prst="rect">
                      <a:avLst/>
                    </a:prstGeom>
                    <a:ln>
                      <a:solidFill>
                        <a:srgbClr val="000000"/>
                      </a:solidFill>
                    </a:ln>
                  </pic:spPr>
                </pic:pic>
              </a:graphicData>
            </a:graphic>
          </wp:inline>
        </w:drawing>
      </w:r>
    </w:p>
    <w:p w:rsidR="00610385" w:rsidRDefault="00DC0BEC" w:rsidP="0035771F">
      <w:pPr>
        <w:pStyle w:val="Caption"/>
        <w:ind w:left="502"/>
        <w:rPr>
          <w:rFonts w:ascii="Arial" w:hAnsi="Arial" w:cs="Arial"/>
          <w:sz w:val="24"/>
          <w:szCs w:val="24"/>
        </w:rPr>
      </w:pPr>
      <w:r>
        <w:t xml:space="preserve">Figure </w:t>
      </w:r>
      <w:r w:rsidR="00F70F46">
        <w:fldChar w:fldCharType="begin"/>
      </w:r>
      <w:r w:rsidR="00F70F46">
        <w:instrText xml:space="preserve"> SEQ Figure \* AR</w:instrText>
      </w:r>
      <w:r w:rsidR="00F70F46">
        <w:instrText xml:space="preserve">ABIC </w:instrText>
      </w:r>
      <w:r w:rsidR="00F70F46">
        <w:fldChar w:fldCharType="separate"/>
      </w:r>
      <w:r w:rsidR="00DD09B9">
        <w:rPr>
          <w:noProof/>
        </w:rPr>
        <w:t>12</w:t>
      </w:r>
      <w:r w:rsidR="00F70F46">
        <w:rPr>
          <w:noProof/>
        </w:rPr>
        <w:fldChar w:fldCharType="end"/>
      </w:r>
      <w:r>
        <w:t xml:space="preserve">: </w:t>
      </w:r>
      <w:r w:rsidRPr="009F1283">
        <w:t>Restore excluded resources</w:t>
      </w:r>
    </w:p>
    <w:p w:rsidR="00831262" w:rsidRPr="0035771F" w:rsidRDefault="00831262" w:rsidP="0035771F">
      <w:pPr>
        <w:rPr>
          <w:rFonts w:ascii="Arial" w:eastAsiaTheme="majorEastAsia" w:hAnsi="Arial" w:cs="Arial"/>
          <w:b/>
          <w:bCs/>
          <w:color w:val="365F91" w:themeColor="accent1" w:themeShade="BF"/>
          <w:sz w:val="28"/>
          <w:szCs w:val="28"/>
        </w:rPr>
      </w:pPr>
      <w:r w:rsidRPr="0035771F">
        <w:rPr>
          <w:rFonts w:ascii="Arial" w:eastAsiaTheme="majorEastAsia" w:hAnsi="Arial" w:cs="Arial"/>
          <w:b/>
          <w:bCs/>
          <w:color w:val="365F91" w:themeColor="accent1" w:themeShade="BF"/>
          <w:sz w:val="28"/>
          <w:szCs w:val="28"/>
        </w:rPr>
        <w:t>Using the filtering functionality</w:t>
      </w:r>
    </w:p>
    <w:p w:rsidR="00831262" w:rsidRPr="00AF3A0A" w:rsidRDefault="00831262" w:rsidP="006B543E">
      <w:pPr>
        <w:pStyle w:val="ListParagraph"/>
        <w:numPr>
          <w:ilvl w:val="0"/>
          <w:numId w:val="1"/>
        </w:numPr>
        <w:spacing w:line="360" w:lineRule="auto"/>
        <w:rPr>
          <w:rFonts w:ascii="Arial" w:hAnsi="Arial" w:cs="Arial"/>
          <w:sz w:val="24"/>
          <w:szCs w:val="24"/>
        </w:rPr>
      </w:pPr>
      <w:r w:rsidRPr="00AF3A0A">
        <w:rPr>
          <w:rFonts w:ascii="Arial" w:hAnsi="Arial" w:cs="Arial"/>
          <w:sz w:val="24"/>
          <w:szCs w:val="24"/>
        </w:rPr>
        <w:t xml:space="preserve">Click on the View/edit filters and settings </w:t>
      </w:r>
      <w:r>
        <w:rPr>
          <w:rFonts w:ascii="Arial" w:hAnsi="Arial" w:cs="Arial"/>
          <w:sz w:val="24"/>
          <w:szCs w:val="24"/>
        </w:rPr>
        <w:t>symbol</w:t>
      </w:r>
      <w:r w:rsidRPr="00AF3A0A">
        <w:rPr>
          <w:rFonts w:ascii="Arial" w:hAnsi="Arial" w:cs="Arial"/>
          <w:sz w:val="24"/>
          <w:szCs w:val="24"/>
        </w:rPr>
        <w:t xml:space="preserve"> at the bottom right hand side of the screen </w:t>
      </w:r>
      <w:r>
        <w:rPr>
          <w:rFonts w:ascii="Arial" w:hAnsi="Arial" w:cs="Arial"/>
          <w:sz w:val="24"/>
          <w:szCs w:val="24"/>
        </w:rPr>
        <w:t xml:space="preserve">which appear as a funnel </w:t>
      </w:r>
      <w:r w:rsidRPr="00AF3A0A">
        <w:rPr>
          <w:rFonts w:ascii="Arial" w:hAnsi="Arial" w:cs="Arial"/>
          <w:sz w:val="24"/>
          <w:szCs w:val="24"/>
        </w:rPr>
        <w:t>(</w:t>
      </w:r>
      <w:r>
        <w:rPr>
          <w:rFonts w:ascii="Arial" w:hAnsi="Arial" w:cs="Arial"/>
          <w:sz w:val="24"/>
          <w:szCs w:val="24"/>
        </w:rPr>
        <w:t xml:space="preserve">See Figure </w:t>
      </w:r>
      <w:r w:rsidR="001405CE">
        <w:rPr>
          <w:rFonts w:ascii="Arial" w:hAnsi="Arial" w:cs="Arial"/>
          <w:sz w:val="24"/>
          <w:szCs w:val="24"/>
        </w:rPr>
        <w:t>1</w:t>
      </w:r>
      <w:r w:rsidR="000B40F3">
        <w:rPr>
          <w:rFonts w:ascii="Arial" w:hAnsi="Arial" w:cs="Arial"/>
          <w:sz w:val="24"/>
          <w:szCs w:val="24"/>
        </w:rPr>
        <w:t>3</w:t>
      </w:r>
      <w:r>
        <w:rPr>
          <w:rFonts w:ascii="Arial" w:hAnsi="Arial" w:cs="Arial"/>
          <w:sz w:val="24"/>
          <w:szCs w:val="24"/>
        </w:rPr>
        <w:t>).</w:t>
      </w:r>
    </w:p>
    <w:p w:rsidR="000B40F3" w:rsidRDefault="001405CE" w:rsidP="000B40F3">
      <w:pPr>
        <w:keepNext/>
        <w:spacing w:line="360" w:lineRule="auto"/>
        <w:ind w:left="1080"/>
      </w:pPr>
      <w:r>
        <w:rPr>
          <w:noProof/>
        </w:rPr>
        <w:drawing>
          <wp:inline distT="0" distB="0" distL="0" distR="0" wp14:anchorId="17C4092D" wp14:editId="56A0D10C">
            <wp:extent cx="301647" cy="1181100"/>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2152" cy="1222231"/>
                    </a:xfrm>
                    <a:prstGeom prst="rect">
                      <a:avLst/>
                    </a:prstGeom>
                  </pic:spPr>
                </pic:pic>
              </a:graphicData>
            </a:graphic>
          </wp:inline>
        </w:drawing>
      </w:r>
    </w:p>
    <w:p w:rsidR="00831262" w:rsidRDefault="000B40F3" w:rsidP="00E61795">
      <w:pPr>
        <w:pStyle w:val="Caption"/>
        <w:ind w:left="709"/>
      </w:pPr>
      <w:r>
        <w:t xml:space="preserve">Figure </w:t>
      </w:r>
      <w:r w:rsidR="00F70F46">
        <w:fldChar w:fldCharType="begin"/>
      </w:r>
      <w:r w:rsidR="00F70F46">
        <w:instrText xml:space="preserve"> SEQ Figure \* ARABIC </w:instrText>
      </w:r>
      <w:r w:rsidR="00F70F46">
        <w:fldChar w:fldCharType="separate"/>
      </w:r>
      <w:r w:rsidR="00DD09B9">
        <w:rPr>
          <w:noProof/>
        </w:rPr>
        <w:t>13</w:t>
      </w:r>
      <w:r w:rsidR="00F70F46">
        <w:rPr>
          <w:noProof/>
        </w:rPr>
        <w:fldChar w:fldCharType="end"/>
      </w:r>
      <w:r>
        <w:t xml:space="preserve">: </w:t>
      </w:r>
      <w:r w:rsidRPr="00F17068">
        <w:t>View/edit filters and setting symbol</w:t>
      </w:r>
    </w:p>
    <w:p w:rsidR="00831262" w:rsidRPr="00AF3A0A" w:rsidRDefault="00831262" w:rsidP="006B543E">
      <w:pPr>
        <w:pStyle w:val="ListParagraph"/>
        <w:numPr>
          <w:ilvl w:val="0"/>
          <w:numId w:val="1"/>
        </w:numPr>
        <w:spacing w:line="360" w:lineRule="auto"/>
        <w:rPr>
          <w:rFonts w:ascii="Arial" w:hAnsi="Arial" w:cs="Arial"/>
          <w:sz w:val="24"/>
          <w:szCs w:val="24"/>
        </w:rPr>
      </w:pPr>
      <w:r w:rsidRPr="00AF3A0A">
        <w:rPr>
          <w:rFonts w:ascii="Arial" w:hAnsi="Arial" w:cs="Arial"/>
          <w:sz w:val="24"/>
          <w:szCs w:val="24"/>
        </w:rPr>
        <w:lastRenderedPageBreak/>
        <w:t xml:space="preserve">Click </w:t>
      </w:r>
      <w:r>
        <w:rPr>
          <w:rFonts w:ascii="Arial" w:hAnsi="Arial" w:cs="Arial"/>
          <w:sz w:val="24"/>
          <w:szCs w:val="24"/>
        </w:rPr>
        <w:t>‘</w:t>
      </w:r>
      <w:r w:rsidRPr="0059208E">
        <w:rPr>
          <w:rFonts w:ascii="Arial" w:hAnsi="Arial" w:cs="Arial"/>
          <w:sz w:val="24"/>
          <w:szCs w:val="24"/>
        </w:rPr>
        <w:t xml:space="preserve">Exclude </w:t>
      </w:r>
      <w:r w:rsidR="000B40F3">
        <w:rPr>
          <w:rFonts w:ascii="Arial" w:hAnsi="Arial" w:cs="Arial"/>
          <w:sz w:val="24"/>
          <w:szCs w:val="24"/>
        </w:rPr>
        <w:t>Quotes</w:t>
      </w:r>
      <w:r>
        <w:rPr>
          <w:rFonts w:ascii="Arial" w:hAnsi="Arial" w:cs="Arial"/>
          <w:sz w:val="24"/>
          <w:szCs w:val="24"/>
        </w:rPr>
        <w:t>’</w:t>
      </w:r>
      <w:r w:rsidRPr="00AF3A0A">
        <w:rPr>
          <w:rFonts w:ascii="Arial" w:hAnsi="Arial" w:cs="Arial"/>
          <w:b/>
          <w:sz w:val="24"/>
          <w:szCs w:val="24"/>
        </w:rPr>
        <w:t xml:space="preserve"> </w:t>
      </w:r>
      <w:r w:rsidRPr="00AF3A0A">
        <w:rPr>
          <w:rFonts w:ascii="Arial" w:hAnsi="Arial" w:cs="Arial"/>
          <w:sz w:val="24"/>
          <w:szCs w:val="24"/>
        </w:rPr>
        <w:t>on the Filt</w:t>
      </w:r>
      <w:r>
        <w:rPr>
          <w:rFonts w:ascii="Arial" w:hAnsi="Arial" w:cs="Arial"/>
          <w:sz w:val="24"/>
          <w:szCs w:val="24"/>
        </w:rPr>
        <w:t xml:space="preserve">ers and Settings side panel </w:t>
      </w:r>
      <w:r w:rsidR="00E61795">
        <w:rPr>
          <w:rFonts w:ascii="Arial" w:hAnsi="Arial" w:cs="Arial"/>
          <w:sz w:val="24"/>
          <w:szCs w:val="24"/>
        </w:rPr>
        <w:t xml:space="preserve">to exclude quotations </w:t>
      </w:r>
      <w:r>
        <w:rPr>
          <w:rFonts w:ascii="Arial" w:hAnsi="Arial" w:cs="Arial"/>
          <w:sz w:val="24"/>
          <w:szCs w:val="24"/>
        </w:rPr>
        <w:t>(Figure</w:t>
      </w:r>
      <w:r w:rsidRPr="00AF3A0A">
        <w:rPr>
          <w:rFonts w:ascii="Arial" w:hAnsi="Arial" w:cs="Arial"/>
          <w:sz w:val="24"/>
          <w:szCs w:val="24"/>
        </w:rPr>
        <w:t xml:space="preserve"> </w:t>
      </w:r>
      <w:r w:rsidR="000B40F3">
        <w:rPr>
          <w:rFonts w:ascii="Arial" w:hAnsi="Arial" w:cs="Arial"/>
          <w:sz w:val="24"/>
          <w:szCs w:val="24"/>
        </w:rPr>
        <w:t>14</w:t>
      </w:r>
      <w:r w:rsidRPr="00AF3A0A">
        <w:rPr>
          <w:rFonts w:ascii="Arial" w:hAnsi="Arial" w:cs="Arial"/>
          <w:sz w:val="24"/>
          <w:szCs w:val="24"/>
        </w:rPr>
        <w:t xml:space="preserve">). </w:t>
      </w:r>
    </w:p>
    <w:p w:rsidR="00E61795" w:rsidRDefault="00E61795" w:rsidP="00E61795">
      <w:pPr>
        <w:keepNext/>
        <w:spacing w:line="360" w:lineRule="auto"/>
        <w:ind w:left="720"/>
      </w:pPr>
      <w:r>
        <w:rPr>
          <w:noProof/>
        </w:rPr>
        <w:drawing>
          <wp:inline distT="0" distB="0" distL="0" distR="0" wp14:anchorId="703A5BE3" wp14:editId="09E412FF">
            <wp:extent cx="2357814" cy="2981325"/>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1721" cy="3011554"/>
                    </a:xfrm>
                    <a:prstGeom prst="rect">
                      <a:avLst/>
                    </a:prstGeom>
                  </pic:spPr>
                </pic:pic>
              </a:graphicData>
            </a:graphic>
          </wp:inline>
        </w:drawing>
      </w:r>
    </w:p>
    <w:p w:rsidR="00831262" w:rsidRDefault="00E61795" w:rsidP="00E61795">
      <w:pPr>
        <w:pStyle w:val="Caption"/>
        <w:ind w:left="709"/>
      </w:pPr>
      <w:r>
        <w:t xml:space="preserve">Figure </w:t>
      </w:r>
      <w:r w:rsidR="00F70F46">
        <w:fldChar w:fldCharType="begin"/>
      </w:r>
      <w:r w:rsidR="00F70F46">
        <w:instrText xml:space="preserve"> SEQ Figure \* ARABIC </w:instrText>
      </w:r>
      <w:r w:rsidR="00F70F46">
        <w:fldChar w:fldCharType="separate"/>
      </w:r>
      <w:r w:rsidR="00DD09B9">
        <w:rPr>
          <w:noProof/>
        </w:rPr>
        <w:t>14</w:t>
      </w:r>
      <w:r w:rsidR="00F70F46">
        <w:rPr>
          <w:noProof/>
        </w:rPr>
        <w:fldChar w:fldCharType="end"/>
      </w:r>
      <w:r>
        <w:t xml:space="preserve">: </w:t>
      </w:r>
      <w:r w:rsidRPr="00025771">
        <w:t>Excluding the quotations</w:t>
      </w:r>
    </w:p>
    <w:p w:rsidR="00831262" w:rsidRDefault="00831262" w:rsidP="006B543E">
      <w:pPr>
        <w:pStyle w:val="ListParagraph"/>
        <w:numPr>
          <w:ilvl w:val="0"/>
          <w:numId w:val="1"/>
        </w:numPr>
        <w:spacing w:after="120" w:line="360" w:lineRule="auto"/>
        <w:rPr>
          <w:rFonts w:ascii="Arial" w:hAnsi="Arial" w:cs="Arial"/>
          <w:sz w:val="24"/>
          <w:szCs w:val="24"/>
        </w:rPr>
      </w:pPr>
      <w:r w:rsidRPr="00A44BC1">
        <w:rPr>
          <w:rFonts w:ascii="Arial" w:hAnsi="Arial" w:cs="Arial"/>
          <w:sz w:val="24"/>
          <w:szCs w:val="24"/>
        </w:rPr>
        <w:t xml:space="preserve">Click on </w:t>
      </w:r>
      <w:r>
        <w:rPr>
          <w:rFonts w:ascii="Arial" w:hAnsi="Arial" w:cs="Arial"/>
          <w:sz w:val="24"/>
          <w:szCs w:val="24"/>
        </w:rPr>
        <w:t>‘</w:t>
      </w:r>
      <w:r w:rsidRPr="00A44BC1">
        <w:rPr>
          <w:rFonts w:ascii="Arial" w:hAnsi="Arial" w:cs="Arial"/>
          <w:sz w:val="24"/>
          <w:szCs w:val="24"/>
        </w:rPr>
        <w:t>Apply Changes</w:t>
      </w:r>
      <w:r>
        <w:rPr>
          <w:rFonts w:ascii="Arial" w:hAnsi="Arial" w:cs="Arial"/>
          <w:sz w:val="24"/>
          <w:szCs w:val="24"/>
        </w:rPr>
        <w:t>’</w:t>
      </w:r>
      <w:r w:rsidRPr="00A44BC1">
        <w:rPr>
          <w:rFonts w:ascii="Arial" w:hAnsi="Arial" w:cs="Arial"/>
          <w:sz w:val="24"/>
          <w:szCs w:val="24"/>
        </w:rPr>
        <w:t xml:space="preserve"> at the bottom of the panel</w:t>
      </w:r>
      <w:r>
        <w:rPr>
          <w:rFonts w:ascii="Arial" w:hAnsi="Arial" w:cs="Arial"/>
          <w:sz w:val="24"/>
          <w:szCs w:val="24"/>
        </w:rPr>
        <w:t>.</w:t>
      </w:r>
      <w:r w:rsidRPr="00A44BC1">
        <w:rPr>
          <w:rFonts w:ascii="Arial" w:hAnsi="Arial" w:cs="Arial"/>
          <w:sz w:val="24"/>
          <w:szCs w:val="24"/>
        </w:rPr>
        <w:tab/>
        <w:t xml:space="preserve"> </w:t>
      </w:r>
    </w:p>
    <w:p w:rsidR="00831262" w:rsidRPr="00AF3A0A" w:rsidRDefault="00831262" w:rsidP="006B543E">
      <w:pPr>
        <w:pStyle w:val="ListParagraph"/>
        <w:numPr>
          <w:ilvl w:val="0"/>
          <w:numId w:val="1"/>
        </w:numPr>
        <w:spacing w:after="120" w:line="360" w:lineRule="auto"/>
        <w:contextualSpacing w:val="0"/>
        <w:rPr>
          <w:rFonts w:ascii="Arial" w:hAnsi="Arial" w:cs="Arial"/>
          <w:sz w:val="24"/>
          <w:szCs w:val="24"/>
        </w:rPr>
      </w:pPr>
      <w:r>
        <w:rPr>
          <w:rFonts w:ascii="Arial" w:hAnsi="Arial" w:cs="Arial"/>
          <w:sz w:val="24"/>
          <w:szCs w:val="24"/>
        </w:rPr>
        <w:t>The Similarity Index should</w:t>
      </w:r>
      <w:r w:rsidRPr="00AF3A0A">
        <w:rPr>
          <w:rFonts w:ascii="Arial" w:hAnsi="Arial" w:cs="Arial"/>
          <w:sz w:val="24"/>
          <w:szCs w:val="24"/>
        </w:rPr>
        <w:t xml:space="preserve"> decrease.</w:t>
      </w:r>
    </w:p>
    <w:p w:rsidR="00831262" w:rsidRDefault="00831262" w:rsidP="006B543E">
      <w:pPr>
        <w:pStyle w:val="ListParagraph"/>
        <w:numPr>
          <w:ilvl w:val="0"/>
          <w:numId w:val="1"/>
        </w:numPr>
        <w:spacing w:after="120" w:line="360" w:lineRule="auto"/>
        <w:contextualSpacing w:val="0"/>
        <w:rPr>
          <w:rFonts w:ascii="Arial" w:hAnsi="Arial" w:cs="Arial"/>
          <w:sz w:val="24"/>
          <w:szCs w:val="24"/>
        </w:rPr>
      </w:pPr>
      <w:r w:rsidRPr="00AF3A0A">
        <w:rPr>
          <w:rFonts w:ascii="Arial" w:hAnsi="Arial" w:cs="Arial"/>
          <w:sz w:val="24"/>
          <w:szCs w:val="24"/>
        </w:rPr>
        <w:t xml:space="preserve">Matches to </w:t>
      </w:r>
      <w:r w:rsidR="000B40F3">
        <w:rPr>
          <w:rFonts w:ascii="Arial" w:hAnsi="Arial" w:cs="Arial"/>
          <w:sz w:val="24"/>
          <w:szCs w:val="24"/>
        </w:rPr>
        <w:t>bibliography</w:t>
      </w:r>
      <w:r w:rsidRPr="00AF3A0A">
        <w:rPr>
          <w:rFonts w:ascii="Arial" w:hAnsi="Arial" w:cs="Arial"/>
          <w:sz w:val="24"/>
          <w:szCs w:val="24"/>
        </w:rPr>
        <w:t xml:space="preserve"> and </w:t>
      </w:r>
      <w:r>
        <w:rPr>
          <w:rFonts w:ascii="Arial" w:hAnsi="Arial" w:cs="Arial"/>
          <w:sz w:val="24"/>
          <w:szCs w:val="24"/>
        </w:rPr>
        <w:t>s</w:t>
      </w:r>
      <w:r w:rsidRPr="00AF3A0A">
        <w:rPr>
          <w:rFonts w:ascii="Arial" w:hAnsi="Arial" w:cs="Arial"/>
          <w:sz w:val="24"/>
          <w:szCs w:val="24"/>
        </w:rPr>
        <w:t>mall matches</w:t>
      </w:r>
      <w:r w:rsidR="005E18B9">
        <w:rPr>
          <w:rFonts w:ascii="Arial" w:hAnsi="Arial" w:cs="Arial"/>
          <w:sz w:val="24"/>
          <w:szCs w:val="24"/>
        </w:rPr>
        <w:t xml:space="preserve"> with a word limit</w:t>
      </w:r>
      <w:r w:rsidRPr="00AF3A0A">
        <w:rPr>
          <w:rFonts w:ascii="Arial" w:hAnsi="Arial" w:cs="Arial"/>
          <w:sz w:val="24"/>
          <w:szCs w:val="24"/>
        </w:rPr>
        <w:t xml:space="preserve"> </w:t>
      </w:r>
      <w:r w:rsidR="00A81567">
        <w:rPr>
          <w:rFonts w:ascii="Arial" w:hAnsi="Arial" w:cs="Arial"/>
          <w:sz w:val="24"/>
          <w:szCs w:val="24"/>
        </w:rPr>
        <w:t xml:space="preserve">of up to 10 </w:t>
      </w:r>
      <w:r w:rsidRPr="00AF3A0A">
        <w:rPr>
          <w:rFonts w:ascii="Arial" w:hAnsi="Arial" w:cs="Arial"/>
          <w:sz w:val="24"/>
          <w:szCs w:val="24"/>
        </w:rPr>
        <w:t>may be excluded in the same way.</w:t>
      </w:r>
    </w:p>
    <w:p w:rsidR="00831262" w:rsidRPr="00AF470B" w:rsidRDefault="00E61795" w:rsidP="00E61795">
      <w:pPr>
        <w:pBdr>
          <w:top w:val="thinThickSmallGap" w:sz="24" w:space="1" w:color="auto"/>
          <w:left w:val="thinThickSmallGap" w:sz="24" w:space="4" w:color="auto"/>
          <w:bottom w:val="thickThinSmallGap" w:sz="24" w:space="1" w:color="auto"/>
          <w:right w:val="thickThinSmallGap" w:sz="24" w:space="4" w:color="auto"/>
        </w:pBdr>
        <w:ind w:left="284"/>
      </w:pPr>
      <w:r w:rsidRPr="00E61795">
        <w:rPr>
          <w:rFonts w:ascii="Arial" w:hAnsi="Arial" w:cs="Arial"/>
          <w:sz w:val="24"/>
          <w:szCs w:val="24"/>
        </w:rPr>
        <w:t xml:space="preserve">You are advised </w:t>
      </w:r>
      <w:r w:rsidR="00EA57C0" w:rsidRPr="00213105">
        <w:rPr>
          <w:rFonts w:ascii="Arial" w:hAnsi="Arial" w:cs="Arial"/>
          <w:b/>
          <w:sz w:val="24"/>
          <w:szCs w:val="24"/>
        </w:rPr>
        <w:t>NEVER</w:t>
      </w:r>
      <w:r w:rsidRPr="00E61795">
        <w:rPr>
          <w:rFonts w:ascii="Arial" w:hAnsi="Arial" w:cs="Arial"/>
          <w:sz w:val="24"/>
          <w:szCs w:val="24"/>
        </w:rPr>
        <w:t xml:space="preserve"> to exclude small matches on a percentage basis</w:t>
      </w:r>
    </w:p>
    <w:p w:rsidR="00831262" w:rsidRPr="00831262" w:rsidRDefault="00831262" w:rsidP="00831262"/>
    <w:sectPr w:rsidR="00831262" w:rsidRPr="00831262" w:rsidSect="0079305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EC4" w:rsidRDefault="00BF5EC4" w:rsidP="006C21EE">
      <w:pPr>
        <w:spacing w:after="0" w:line="240" w:lineRule="auto"/>
      </w:pPr>
      <w:r>
        <w:separator/>
      </w:r>
    </w:p>
  </w:endnote>
  <w:endnote w:type="continuationSeparator" w:id="0">
    <w:p w:rsidR="00BF5EC4" w:rsidRDefault="00BF5EC4" w:rsidP="006C2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5522263"/>
      <w:docPartObj>
        <w:docPartGallery w:val="Page Numbers (Bottom of Page)"/>
        <w:docPartUnique/>
      </w:docPartObj>
    </w:sdtPr>
    <w:sdtEndPr/>
    <w:sdtContent>
      <w:p w:rsidR="00FA1AF7" w:rsidRDefault="005726B3">
        <w:pPr>
          <w:pStyle w:val="Footer"/>
          <w:jc w:val="right"/>
        </w:pPr>
        <w:r>
          <w:fldChar w:fldCharType="begin"/>
        </w:r>
        <w:r w:rsidR="00FA1AF7">
          <w:instrText xml:space="preserve"> PAGE   \* MERGEFORMAT </w:instrText>
        </w:r>
        <w:r>
          <w:fldChar w:fldCharType="separate"/>
        </w:r>
        <w:r w:rsidR="00F70F46">
          <w:rPr>
            <w:noProof/>
          </w:rPr>
          <w:t>8</w:t>
        </w:r>
        <w:r>
          <w:rPr>
            <w:noProof/>
          </w:rPr>
          <w:fldChar w:fldCharType="end"/>
        </w:r>
      </w:p>
    </w:sdtContent>
  </w:sdt>
  <w:p w:rsidR="00B1612A" w:rsidRDefault="00B1612A" w:rsidP="00435C2C">
    <w:pPr>
      <w:pStyle w:val="Header"/>
      <w:jc w:val="right"/>
    </w:pPr>
  </w:p>
  <w:p w:rsidR="00FA1AF7" w:rsidRDefault="00FA1AF7" w:rsidP="006403A2">
    <w:pPr>
      <w:pStyle w:val="Header"/>
      <w:tabs>
        <w:tab w:val="clear" w:pos="9026"/>
        <w:tab w:val="right" w:pos="10206"/>
      </w:tabs>
    </w:pPr>
    <w:r>
      <w:t>Last updated on</w:t>
    </w:r>
    <w:r w:rsidR="00A071B0">
      <w:t xml:space="preserve"> </w:t>
    </w:r>
    <w:r w:rsidR="006B543E">
      <w:t>22</w:t>
    </w:r>
    <w:r w:rsidR="006875E0">
      <w:t xml:space="preserve"> August</w:t>
    </w:r>
    <w:r w:rsidR="00667AB8">
      <w:t xml:space="preserve"> 2016</w:t>
    </w:r>
    <w:r w:rsidR="00435C2C">
      <w:tab/>
    </w:r>
    <w:r w:rsidR="00435C2C">
      <w:tab/>
      <w:t xml:space="preserve">Viewing the </w:t>
    </w:r>
    <w:r w:rsidR="001F6865">
      <w:t>Similarity</w:t>
    </w:r>
    <w:r w:rsidR="00435C2C">
      <w:t xml:space="preserve"> Report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EC4" w:rsidRDefault="00BF5EC4" w:rsidP="006C21EE">
      <w:pPr>
        <w:spacing w:after="0" w:line="240" w:lineRule="auto"/>
      </w:pPr>
      <w:r>
        <w:separator/>
      </w:r>
    </w:p>
  </w:footnote>
  <w:footnote w:type="continuationSeparator" w:id="0">
    <w:p w:rsidR="00BF5EC4" w:rsidRDefault="00BF5EC4" w:rsidP="006C21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6245E4"/>
    <w:multiLevelType w:val="hybridMultilevel"/>
    <w:tmpl w:val="F6AE11A4"/>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 w15:restartNumberingAfterBreak="0">
    <w:nsid w:val="4F2A484E"/>
    <w:multiLevelType w:val="hybridMultilevel"/>
    <w:tmpl w:val="C6343CFA"/>
    <w:lvl w:ilvl="0" w:tplc="0809000F">
      <w:start w:val="1"/>
      <w:numFmt w:val="decimal"/>
      <w:lvlText w:val="%1."/>
      <w:lvlJc w:val="left"/>
      <w:pPr>
        <w:ind w:left="502"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53ED03EC"/>
    <w:multiLevelType w:val="hybridMultilevel"/>
    <w:tmpl w:val="91D28D46"/>
    <w:lvl w:ilvl="0" w:tplc="0809000F">
      <w:start w:val="1"/>
      <w:numFmt w:val="decimal"/>
      <w:lvlText w:val="%1."/>
      <w:lvlJc w:val="left"/>
      <w:pPr>
        <w:ind w:left="502"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76E047FB"/>
    <w:multiLevelType w:val="hybridMultilevel"/>
    <w:tmpl w:val="3DAC5676"/>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C4E"/>
    <w:rsid w:val="00014809"/>
    <w:rsid w:val="00014821"/>
    <w:rsid w:val="000149E3"/>
    <w:rsid w:val="0003089C"/>
    <w:rsid w:val="00040702"/>
    <w:rsid w:val="000712B8"/>
    <w:rsid w:val="000A7DC8"/>
    <w:rsid w:val="000B40F3"/>
    <w:rsid w:val="000D44BA"/>
    <w:rsid w:val="000D6B8C"/>
    <w:rsid w:val="000F6433"/>
    <w:rsid w:val="001222F2"/>
    <w:rsid w:val="001405CE"/>
    <w:rsid w:val="0016458C"/>
    <w:rsid w:val="001938C5"/>
    <w:rsid w:val="001A2550"/>
    <w:rsid w:val="001B1EC2"/>
    <w:rsid w:val="001B23D8"/>
    <w:rsid w:val="001F6865"/>
    <w:rsid w:val="00213105"/>
    <w:rsid w:val="00237D94"/>
    <w:rsid w:val="00247361"/>
    <w:rsid w:val="00250568"/>
    <w:rsid w:val="00275705"/>
    <w:rsid w:val="0028152D"/>
    <w:rsid w:val="00297483"/>
    <w:rsid w:val="002976E8"/>
    <w:rsid w:val="002A209C"/>
    <w:rsid w:val="002B4441"/>
    <w:rsid w:val="002C0ADC"/>
    <w:rsid w:val="002E1611"/>
    <w:rsid w:val="002E5A34"/>
    <w:rsid w:val="002E5CAB"/>
    <w:rsid w:val="002F2EEB"/>
    <w:rsid w:val="00334E05"/>
    <w:rsid w:val="0035771F"/>
    <w:rsid w:val="00376182"/>
    <w:rsid w:val="00385041"/>
    <w:rsid w:val="00393C68"/>
    <w:rsid w:val="00393CC3"/>
    <w:rsid w:val="003A3027"/>
    <w:rsid w:val="003B7B3D"/>
    <w:rsid w:val="003F4F78"/>
    <w:rsid w:val="004177C0"/>
    <w:rsid w:val="004224B2"/>
    <w:rsid w:val="00427456"/>
    <w:rsid w:val="0043190F"/>
    <w:rsid w:val="00435C2C"/>
    <w:rsid w:val="00444783"/>
    <w:rsid w:val="004466D1"/>
    <w:rsid w:val="00454637"/>
    <w:rsid w:val="00462DEF"/>
    <w:rsid w:val="00471594"/>
    <w:rsid w:val="0048040A"/>
    <w:rsid w:val="0049276D"/>
    <w:rsid w:val="004D001A"/>
    <w:rsid w:val="004D12B6"/>
    <w:rsid w:val="004E02AD"/>
    <w:rsid w:val="004E6C81"/>
    <w:rsid w:val="004F3102"/>
    <w:rsid w:val="004F759A"/>
    <w:rsid w:val="0053221E"/>
    <w:rsid w:val="005423A5"/>
    <w:rsid w:val="00567EBE"/>
    <w:rsid w:val="005701D5"/>
    <w:rsid w:val="005714CE"/>
    <w:rsid w:val="005726B3"/>
    <w:rsid w:val="0057732A"/>
    <w:rsid w:val="00581E47"/>
    <w:rsid w:val="0059208E"/>
    <w:rsid w:val="005E18B9"/>
    <w:rsid w:val="005F4454"/>
    <w:rsid w:val="00600EF3"/>
    <w:rsid w:val="00610385"/>
    <w:rsid w:val="00613218"/>
    <w:rsid w:val="00614277"/>
    <w:rsid w:val="00632EA2"/>
    <w:rsid w:val="006403A2"/>
    <w:rsid w:val="00667AB8"/>
    <w:rsid w:val="00681F0F"/>
    <w:rsid w:val="006875E0"/>
    <w:rsid w:val="006B2EB8"/>
    <w:rsid w:val="006B543E"/>
    <w:rsid w:val="006B6862"/>
    <w:rsid w:val="006C0E69"/>
    <w:rsid w:val="006C21EE"/>
    <w:rsid w:val="006F1CC8"/>
    <w:rsid w:val="007027F4"/>
    <w:rsid w:val="007055BC"/>
    <w:rsid w:val="00711ABE"/>
    <w:rsid w:val="00711ACA"/>
    <w:rsid w:val="00712865"/>
    <w:rsid w:val="007143A5"/>
    <w:rsid w:val="00775AD6"/>
    <w:rsid w:val="00793053"/>
    <w:rsid w:val="007C2255"/>
    <w:rsid w:val="007E556B"/>
    <w:rsid w:val="00805DD8"/>
    <w:rsid w:val="008126E3"/>
    <w:rsid w:val="008224E2"/>
    <w:rsid w:val="008224FF"/>
    <w:rsid w:val="00831262"/>
    <w:rsid w:val="008365B5"/>
    <w:rsid w:val="008601DE"/>
    <w:rsid w:val="00867FE0"/>
    <w:rsid w:val="00877677"/>
    <w:rsid w:val="008A7478"/>
    <w:rsid w:val="008C328F"/>
    <w:rsid w:val="008D6011"/>
    <w:rsid w:val="008D66D6"/>
    <w:rsid w:val="008F5476"/>
    <w:rsid w:val="0090629F"/>
    <w:rsid w:val="009128F9"/>
    <w:rsid w:val="00931A03"/>
    <w:rsid w:val="00975520"/>
    <w:rsid w:val="00993824"/>
    <w:rsid w:val="009945E2"/>
    <w:rsid w:val="0099506B"/>
    <w:rsid w:val="009B2ACA"/>
    <w:rsid w:val="009C066D"/>
    <w:rsid w:val="009C0C0C"/>
    <w:rsid w:val="009C5572"/>
    <w:rsid w:val="009C7831"/>
    <w:rsid w:val="00A071B0"/>
    <w:rsid w:val="00A13831"/>
    <w:rsid w:val="00A44BC1"/>
    <w:rsid w:val="00A73B1F"/>
    <w:rsid w:val="00A81556"/>
    <w:rsid w:val="00A81567"/>
    <w:rsid w:val="00A84434"/>
    <w:rsid w:val="00A90584"/>
    <w:rsid w:val="00AC51AA"/>
    <w:rsid w:val="00AE2F74"/>
    <w:rsid w:val="00AF23D0"/>
    <w:rsid w:val="00AF3A0A"/>
    <w:rsid w:val="00AF44B9"/>
    <w:rsid w:val="00AF470B"/>
    <w:rsid w:val="00B0680C"/>
    <w:rsid w:val="00B1612A"/>
    <w:rsid w:val="00B17E63"/>
    <w:rsid w:val="00B85A11"/>
    <w:rsid w:val="00B93DD8"/>
    <w:rsid w:val="00BA37CA"/>
    <w:rsid w:val="00BB7114"/>
    <w:rsid w:val="00BC2AEF"/>
    <w:rsid w:val="00BE2241"/>
    <w:rsid w:val="00BE5690"/>
    <w:rsid w:val="00BF4956"/>
    <w:rsid w:val="00BF5EC4"/>
    <w:rsid w:val="00C24C4E"/>
    <w:rsid w:val="00C25D3A"/>
    <w:rsid w:val="00C41992"/>
    <w:rsid w:val="00C46D59"/>
    <w:rsid w:val="00C558F8"/>
    <w:rsid w:val="00C84FE2"/>
    <w:rsid w:val="00C95AEB"/>
    <w:rsid w:val="00CE0520"/>
    <w:rsid w:val="00CE7CEA"/>
    <w:rsid w:val="00CF558A"/>
    <w:rsid w:val="00D467DA"/>
    <w:rsid w:val="00D7292E"/>
    <w:rsid w:val="00D72C22"/>
    <w:rsid w:val="00DA4B3D"/>
    <w:rsid w:val="00DB37DA"/>
    <w:rsid w:val="00DB4A64"/>
    <w:rsid w:val="00DC0025"/>
    <w:rsid w:val="00DC0BEC"/>
    <w:rsid w:val="00DC337F"/>
    <w:rsid w:val="00DD09B9"/>
    <w:rsid w:val="00E55EAF"/>
    <w:rsid w:val="00E61795"/>
    <w:rsid w:val="00E73500"/>
    <w:rsid w:val="00EA57C0"/>
    <w:rsid w:val="00EB0122"/>
    <w:rsid w:val="00EF4E15"/>
    <w:rsid w:val="00F17649"/>
    <w:rsid w:val="00F33715"/>
    <w:rsid w:val="00F36A1F"/>
    <w:rsid w:val="00F50BFF"/>
    <w:rsid w:val="00F603DA"/>
    <w:rsid w:val="00F70F46"/>
    <w:rsid w:val="00F75DC9"/>
    <w:rsid w:val="00F96202"/>
    <w:rsid w:val="00FA1AF7"/>
    <w:rsid w:val="00FD0E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BFE09AB-2C7A-4F8E-A26D-901A90193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F2E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4C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C4E"/>
    <w:rPr>
      <w:rFonts w:ascii="Tahoma" w:hAnsi="Tahoma" w:cs="Tahoma"/>
      <w:sz w:val="16"/>
      <w:szCs w:val="16"/>
    </w:rPr>
  </w:style>
  <w:style w:type="paragraph" w:styleId="ListParagraph">
    <w:name w:val="List Paragraph"/>
    <w:basedOn w:val="Normal"/>
    <w:uiPriority w:val="34"/>
    <w:qFormat/>
    <w:rsid w:val="00793053"/>
    <w:pPr>
      <w:ind w:left="720"/>
      <w:contextualSpacing/>
    </w:pPr>
  </w:style>
  <w:style w:type="paragraph" w:styleId="Header">
    <w:name w:val="header"/>
    <w:basedOn w:val="Normal"/>
    <w:link w:val="HeaderChar"/>
    <w:uiPriority w:val="99"/>
    <w:unhideWhenUsed/>
    <w:rsid w:val="006C21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21EE"/>
  </w:style>
  <w:style w:type="paragraph" w:styleId="Footer">
    <w:name w:val="footer"/>
    <w:basedOn w:val="Normal"/>
    <w:link w:val="FooterChar"/>
    <w:uiPriority w:val="99"/>
    <w:unhideWhenUsed/>
    <w:rsid w:val="006C21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21EE"/>
  </w:style>
  <w:style w:type="character" w:customStyle="1" w:styleId="Heading1Char">
    <w:name w:val="Heading 1 Char"/>
    <w:basedOn w:val="DefaultParagraphFont"/>
    <w:link w:val="Heading1"/>
    <w:uiPriority w:val="9"/>
    <w:rsid w:val="002F2EEB"/>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2F2E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F2EEB"/>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AF3A0A"/>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4065">
      <w:bodyDiv w:val="1"/>
      <w:marLeft w:val="0"/>
      <w:marRight w:val="0"/>
      <w:marTop w:val="0"/>
      <w:marBottom w:val="0"/>
      <w:divBdr>
        <w:top w:val="none" w:sz="0" w:space="0" w:color="auto"/>
        <w:left w:val="none" w:sz="0" w:space="0" w:color="auto"/>
        <w:bottom w:val="none" w:sz="0" w:space="0" w:color="auto"/>
        <w:right w:val="none" w:sz="0" w:space="0" w:color="auto"/>
      </w:divBdr>
    </w:div>
    <w:div w:id="118384094">
      <w:bodyDiv w:val="1"/>
      <w:marLeft w:val="0"/>
      <w:marRight w:val="0"/>
      <w:marTop w:val="0"/>
      <w:marBottom w:val="0"/>
      <w:divBdr>
        <w:top w:val="none" w:sz="0" w:space="0" w:color="auto"/>
        <w:left w:val="none" w:sz="0" w:space="0" w:color="auto"/>
        <w:bottom w:val="none" w:sz="0" w:space="0" w:color="auto"/>
        <w:right w:val="none" w:sz="0" w:space="0" w:color="auto"/>
      </w:divBdr>
    </w:div>
    <w:div w:id="208105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DD41F-2D20-459E-AA78-330F07AAE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1032</Words>
  <Characters>5886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PGCT</dc:creator>
  <cp:lastModifiedBy>Gill Kelly</cp:lastModifiedBy>
  <cp:revision>2</cp:revision>
  <cp:lastPrinted>2016-08-22T10:00:00Z</cp:lastPrinted>
  <dcterms:created xsi:type="dcterms:W3CDTF">2016-08-22T13:29:00Z</dcterms:created>
  <dcterms:modified xsi:type="dcterms:W3CDTF">2016-08-22T13:29:00Z</dcterms:modified>
</cp:coreProperties>
</file>