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F899" w14:textId="5AF51EDC" w:rsidR="00C312DE" w:rsidRPr="0044636F" w:rsidRDefault="00AD6DC4" w:rsidP="708606B6">
      <w:pPr>
        <w:jc w:val="center"/>
        <w:outlineLvl w:val="0"/>
        <w:rPr>
          <w:rFonts w:ascii="Arial" w:hAnsi="Arial" w:cs="Arial"/>
          <w:b/>
          <w:bCs/>
          <w:sz w:val="22"/>
          <w:szCs w:val="22"/>
        </w:rPr>
      </w:pPr>
      <w:r w:rsidRPr="708606B6">
        <w:rPr>
          <w:rFonts w:ascii="Arial" w:hAnsi="Arial" w:cs="Arial"/>
          <w:b/>
          <w:bCs/>
          <w:sz w:val="22"/>
          <w:szCs w:val="22"/>
        </w:rPr>
        <w:t>QUEEN’S UNIVERSITY BELFAST</w:t>
      </w:r>
    </w:p>
    <w:p w14:paraId="6E11C797" w14:textId="77777777" w:rsidR="00AD6DC4" w:rsidRPr="0044636F" w:rsidRDefault="00AD6DC4" w:rsidP="00AD6DC4">
      <w:pPr>
        <w:jc w:val="center"/>
        <w:rPr>
          <w:rFonts w:ascii="Arial" w:hAnsi="Arial" w:cs="Arial"/>
          <w:b/>
          <w:sz w:val="22"/>
          <w:szCs w:val="22"/>
        </w:rPr>
      </w:pPr>
    </w:p>
    <w:p w14:paraId="3B22ED09" w14:textId="77777777" w:rsidR="00AD6DC4" w:rsidRPr="0044636F" w:rsidRDefault="00B53F93" w:rsidP="00DF36A3">
      <w:pPr>
        <w:jc w:val="center"/>
        <w:outlineLvl w:val="0"/>
        <w:rPr>
          <w:rFonts w:ascii="Arial" w:hAnsi="Arial" w:cs="Arial"/>
          <w:b/>
          <w:sz w:val="22"/>
          <w:szCs w:val="22"/>
        </w:rPr>
      </w:pPr>
      <w:r>
        <w:rPr>
          <w:rFonts w:ascii="Arial" w:hAnsi="Arial" w:cs="Arial"/>
          <w:b/>
          <w:sz w:val="22"/>
          <w:szCs w:val="22"/>
        </w:rPr>
        <w:t>MATERNITY LEAVE PROCEDURE</w:t>
      </w:r>
    </w:p>
    <w:p w14:paraId="45EC36FB" w14:textId="77777777" w:rsidR="00AD6DC4" w:rsidRPr="0044636F" w:rsidRDefault="00AD6DC4" w:rsidP="00AD6DC4">
      <w:pPr>
        <w:jc w:val="center"/>
        <w:rPr>
          <w:rFonts w:ascii="Arial" w:hAnsi="Arial" w:cs="Arial"/>
          <w:b/>
          <w:sz w:val="22"/>
          <w:szCs w:val="22"/>
        </w:rPr>
      </w:pPr>
    </w:p>
    <w:p w14:paraId="12060451" w14:textId="77777777" w:rsidR="0062734A" w:rsidRPr="00B53F93" w:rsidRDefault="0062734A" w:rsidP="0062734A">
      <w:pPr>
        <w:pStyle w:val="NormalWeb"/>
        <w:shd w:val="clear" w:color="auto" w:fill="FFFFFF"/>
        <w:spacing w:before="240" w:beforeAutospacing="0" w:after="240" w:afterAutospacing="0" w:line="330" w:lineRule="atLeast"/>
        <w:rPr>
          <w:rFonts w:ascii="Arial" w:hAnsi="Arial" w:cs="Arial"/>
          <w:b/>
          <w:sz w:val="22"/>
          <w:szCs w:val="22"/>
        </w:rPr>
      </w:pPr>
      <w:r w:rsidRPr="00B53F93">
        <w:rPr>
          <w:rFonts w:ascii="Arial" w:hAnsi="Arial" w:cs="Arial"/>
          <w:b/>
          <w:sz w:val="22"/>
          <w:szCs w:val="22"/>
        </w:rPr>
        <w:t xml:space="preserve">Introduction </w:t>
      </w:r>
    </w:p>
    <w:p w14:paraId="0BE055B2" w14:textId="77777777" w:rsidR="0025699D" w:rsidRPr="006674E5" w:rsidRDefault="001F0F16" w:rsidP="006674E5">
      <w:pPr>
        <w:pStyle w:val="NormalWeb"/>
        <w:shd w:val="clear" w:color="auto" w:fill="FFFFFF"/>
        <w:spacing w:before="240" w:beforeAutospacing="0" w:after="240" w:afterAutospacing="0" w:line="330" w:lineRule="atLeast"/>
        <w:rPr>
          <w:rFonts w:ascii="Arial" w:hAnsi="Arial" w:cs="Arial"/>
          <w:sz w:val="22"/>
          <w:szCs w:val="22"/>
        </w:rPr>
      </w:pPr>
      <w:r w:rsidRPr="006674E5">
        <w:rPr>
          <w:rFonts w:ascii="Arial" w:hAnsi="Arial" w:cs="Arial"/>
          <w:sz w:val="22"/>
          <w:szCs w:val="22"/>
        </w:rPr>
        <w:t xml:space="preserve">Queen’s </w:t>
      </w:r>
      <w:r w:rsidR="007810DC">
        <w:rPr>
          <w:rFonts w:ascii="Arial" w:hAnsi="Arial" w:cs="Arial"/>
          <w:sz w:val="22"/>
          <w:szCs w:val="22"/>
        </w:rPr>
        <w:t xml:space="preserve">University </w:t>
      </w:r>
      <w:r w:rsidR="0062734A" w:rsidRPr="006674E5">
        <w:rPr>
          <w:rFonts w:ascii="Arial" w:hAnsi="Arial" w:cs="Arial"/>
          <w:sz w:val="22"/>
          <w:szCs w:val="22"/>
        </w:rPr>
        <w:t xml:space="preserve">is </w:t>
      </w:r>
      <w:r w:rsidR="007810DC">
        <w:rPr>
          <w:rFonts w:ascii="Arial" w:hAnsi="Arial" w:cs="Arial"/>
          <w:sz w:val="22"/>
          <w:szCs w:val="22"/>
        </w:rPr>
        <w:t>an e</w:t>
      </w:r>
      <w:r w:rsidR="007B03D1" w:rsidRPr="006674E5">
        <w:rPr>
          <w:rFonts w:ascii="Arial" w:hAnsi="Arial" w:cs="Arial"/>
          <w:sz w:val="22"/>
          <w:szCs w:val="22"/>
        </w:rPr>
        <w:t xml:space="preserve">qual </w:t>
      </w:r>
      <w:r w:rsidR="007810DC">
        <w:rPr>
          <w:rFonts w:ascii="Arial" w:hAnsi="Arial" w:cs="Arial"/>
          <w:sz w:val="22"/>
          <w:szCs w:val="22"/>
        </w:rPr>
        <w:t>o</w:t>
      </w:r>
      <w:r w:rsidR="007B03D1" w:rsidRPr="006674E5">
        <w:rPr>
          <w:rFonts w:ascii="Arial" w:hAnsi="Arial" w:cs="Arial"/>
          <w:sz w:val="22"/>
          <w:szCs w:val="22"/>
        </w:rPr>
        <w:t xml:space="preserve">pportunity employer </w:t>
      </w:r>
      <w:r w:rsidR="0062734A" w:rsidRPr="006674E5">
        <w:rPr>
          <w:rFonts w:ascii="Arial" w:hAnsi="Arial" w:cs="Arial"/>
          <w:sz w:val="22"/>
          <w:szCs w:val="22"/>
        </w:rPr>
        <w:t xml:space="preserve">committed to </w:t>
      </w:r>
      <w:r w:rsidR="009C1F77" w:rsidRPr="006674E5">
        <w:rPr>
          <w:rFonts w:ascii="Arial" w:hAnsi="Arial" w:cs="Arial"/>
          <w:sz w:val="22"/>
          <w:szCs w:val="22"/>
        </w:rPr>
        <w:t xml:space="preserve">supporting </w:t>
      </w:r>
      <w:r w:rsidR="007B03D1" w:rsidRPr="006674E5">
        <w:rPr>
          <w:rFonts w:ascii="Arial" w:hAnsi="Arial" w:cs="Arial"/>
          <w:sz w:val="22"/>
          <w:szCs w:val="22"/>
        </w:rPr>
        <w:t>the</w:t>
      </w:r>
      <w:r w:rsidRPr="006674E5">
        <w:rPr>
          <w:rFonts w:ascii="Arial" w:hAnsi="Arial" w:cs="Arial"/>
          <w:sz w:val="22"/>
          <w:szCs w:val="22"/>
        </w:rPr>
        <w:t xml:space="preserve"> </w:t>
      </w:r>
      <w:r w:rsidR="007810DC">
        <w:rPr>
          <w:rFonts w:ascii="Arial" w:hAnsi="Arial" w:cs="Arial"/>
          <w:sz w:val="22"/>
          <w:szCs w:val="22"/>
        </w:rPr>
        <w:t>w</w:t>
      </w:r>
      <w:r w:rsidR="009C1F77" w:rsidRPr="006674E5">
        <w:rPr>
          <w:rFonts w:ascii="Arial" w:hAnsi="Arial" w:cs="Arial"/>
          <w:sz w:val="22"/>
          <w:szCs w:val="22"/>
        </w:rPr>
        <w:t xml:space="preserve">ork </w:t>
      </w:r>
      <w:r w:rsidR="007810DC">
        <w:rPr>
          <w:rFonts w:ascii="Arial" w:hAnsi="Arial" w:cs="Arial"/>
          <w:sz w:val="22"/>
          <w:szCs w:val="22"/>
        </w:rPr>
        <w:t>l</w:t>
      </w:r>
      <w:r w:rsidR="009C1F77" w:rsidRPr="006674E5">
        <w:rPr>
          <w:rFonts w:ascii="Arial" w:hAnsi="Arial" w:cs="Arial"/>
          <w:sz w:val="22"/>
          <w:szCs w:val="22"/>
        </w:rPr>
        <w:t xml:space="preserve">ife </w:t>
      </w:r>
      <w:r w:rsidR="007810DC">
        <w:rPr>
          <w:rFonts w:ascii="Arial" w:hAnsi="Arial" w:cs="Arial"/>
          <w:sz w:val="22"/>
          <w:szCs w:val="22"/>
        </w:rPr>
        <w:t>b</w:t>
      </w:r>
      <w:r w:rsidR="009C1F77" w:rsidRPr="006674E5">
        <w:rPr>
          <w:rFonts w:ascii="Arial" w:hAnsi="Arial" w:cs="Arial"/>
          <w:sz w:val="22"/>
          <w:szCs w:val="22"/>
        </w:rPr>
        <w:t>alance</w:t>
      </w:r>
      <w:r w:rsidRPr="006674E5">
        <w:rPr>
          <w:rFonts w:ascii="Arial" w:hAnsi="Arial" w:cs="Arial"/>
          <w:sz w:val="22"/>
          <w:szCs w:val="22"/>
        </w:rPr>
        <w:t xml:space="preserve"> of its employees and as such has </w:t>
      </w:r>
      <w:r w:rsidR="0062734A" w:rsidRPr="006674E5">
        <w:rPr>
          <w:rFonts w:ascii="Arial" w:hAnsi="Arial" w:cs="Arial"/>
          <w:sz w:val="22"/>
          <w:szCs w:val="22"/>
        </w:rPr>
        <w:t xml:space="preserve">enhanced </w:t>
      </w:r>
      <w:r w:rsidR="00C83C81" w:rsidRPr="006674E5">
        <w:rPr>
          <w:rFonts w:ascii="Arial" w:hAnsi="Arial" w:cs="Arial"/>
          <w:sz w:val="22"/>
          <w:szCs w:val="22"/>
        </w:rPr>
        <w:t>the s</w:t>
      </w:r>
      <w:r w:rsidR="0062734A" w:rsidRPr="006674E5">
        <w:rPr>
          <w:rFonts w:ascii="Arial" w:hAnsi="Arial" w:cs="Arial"/>
          <w:sz w:val="22"/>
          <w:szCs w:val="22"/>
        </w:rPr>
        <w:t xml:space="preserve">tatutory </w:t>
      </w:r>
      <w:r w:rsidRPr="006674E5">
        <w:rPr>
          <w:rFonts w:ascii="Arial" w:hAnsi="Arial" w:cs="Arial"/>
          <w:sz w:val="22"/>
          <w:szCs w:val="22"/>
        </w:rPr>
        <w:t xml:space="preserve">maternity pay </w:t>
      </w:r>
      <w:r w:rsidR="00C83C81" w:rsidRPr="006674E5">
        <w:rPr>
          <w:rFonts w:ascii="Arial" w:hAnsi="Arial" w:cs="Arial"/>
          <w:sz w:val="22"/>
          <w:szCs w:val="22"/>
        </w:rPr>
        <w:t xml:space="preserve">provision </w:t>
      </w:r>
      <w:r w:rsidRPr="006674E5">
        <w:rPr>
          <w:rFonts w:ascii="Arial" w:hAnsi="Arial" w:cs="Arial"/>
          <w:sz w:val="22"/>
          <w:szCs w:val="22"/>
        </w:rPr>
        <w:t>to offer</w:t>
      </w:r>
      <w:r w:rsidR="00FA1EF5">
        <w:rPr>
          <w:rFonts w:ascii="Arial" w:hAnsi="Arial" w:cs="Arial"/>
          <w:sz w:val="22"/>
          <w:szCs w:val="22"/>
        </w:rPr>
        <w:t xml:space="preserve"> pregnant employees </w:t>
      </w:r>
      <w:r w:rsidR="0062734A" w:rsidRPr="006674E5">
        <w:rPr>
          <w:rFonts w:ascii="Arial" w:hAnsi="Arial" w:cs="Arial"/>
          <w:sz w:val="22"/>
          <w:szCs w:val="22"/>
        </w:rPr>
        <w:t>18 weeks full pay</w:t>
      </w:r>
      <w:r w:rsidRPr="006674E5">
        <w:rPr>
          <w:rFonts w:ascii="Arial" w:hAnsi="Arial" w:cs="Arial"/>
          <w:sz w:val="22"/>
          <w:szCs w:val="22"/>
        </w:rPr>
        <w:t>.</w:t>
      </w:r>
    </w:p>
    <w:p w14:paraId="38443EF8" w14:textId="77777777" w:rsidR="00AD6DC4" w:rsidRPr="00B53F93" w:rsidRDefault="00AD6DC4" w:rsidP="00575D60">
      <w:pPr>
        <w:ind w:left="709" w:hanging="709"/>
        <w:jc w:val="both"/>
        <w:outlineLvl w:val="0"/>
        <w:rPr>
          <w:rFonts w:ascii="Arial" w:hAnsi="Arial" w:cs="Arial"/>
          <w:b/>
          <w:sz w:val="22"/>
          <w:szCs w:val="22"/>
        </w:rPr>
      </w:pPr>
      <w:r w:rsidRPr="00B53F93">
        <w:rPr>
          <w:rFonts w:ascii="Arial" w:hAnsi="Arial" w:cs="Arial"/>
          <w:b/>
          <w:sz w:val="22"/>
          <w:szCs w:val="22"/>
        </w:rPr>
        <w:t>1.</w:t>
      </w:r>
      <w:r w:rsidRPr="00B53F93">
        <w:rPr>
          <w:rFonts w:ascii="Arial" w:hAnsi="Arial" w:cs="Arial"/>
          <w:b/>
          <w:sz w:val="22"/>
          <w:szCs w:val="22"/>
        </w:rPr>
        <w:tab/>
        <w:t xml:space="preserve">Maternity Leave </w:t>
      </w:r>
    </w:p>
    <w:p w14:paraId="2D307780" w14:textId="77777777" w:rsidR="00AD6DC4" w:rsidRPr="006674E5" w:rsidRDefault="00AD6DC4" w:rsidP="00575D60">
      <w:pPr>
        <w:jc w:val="both"/>
        <w:rPr>
          <w:rFonts w:ascii="Arial" w:hAnsi="Arial" w:cs="Arial"/>
          <w:sz w:val="22"/>
          <w:szCs w:val="22"/>
        </w:rPr>
      </w:pPr>
    </w:p>
    <w:p w14:paraId="37654750"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A member of staff, whilst in paid employment, is entitled to take 52 weeks continuous maternity leave, provided her contract covers the whole period.</w:t>
      </w:r>
    </w:p>
    <w:p w14:paraId="436D8B6C" w14:textId="77777777" w:rsidR="00AD6DC4" w:rsidRPr="006674E5" w:rsidRDefault="00AD6DC4" w:rsidP="00575D60">
      <w:pPr>
        <w:jc w:val="both"/>
        <w:rPr>
          <w:rFonts w:ascii="Arial" w:hAnsi="Arial" w:cs="Arial"/>
          <w:sz w:val="22"/>
          <w:szCs w:val="22"/>
        </w:rPr>
      </w:pPr>
    </w:p>
    <w:p w14:paraId="5C8A9363"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The first 26 week period is known as Ordinary Maternity Leave (OML) and the remaining 26 weeks as Additional Maternity Leave (AML).</w:t>
      </w:r>
    </w:p>
    <w:p w14:paraId="4B451F0C" w14:textId="77777777" w:rsidR="00AD6DC4" w:rsidRPr="006674E5" w:rsidRDefault="00AD6DC4" w:rsidP="00575D60">
      <w:pPr>
        <w:ind w:left="720"/>
        <w:jc w:val="both"/>
        <w:rPr>
          <w:rFonts w:ascii="Arial" w:hAnsi="Arial" w:cs="Arial"/>
          <w:sz w:val="22"/>
          <w:szCs w:val="22"/>
        </w:rPr>
      </w:pPr>
    </w:p>
    <w:p w14:paraId="35C4E048" w14:textId="77777777" w:rsidR="0062734A" w:rsidRPr="006674E5" w:rsidRDefault="0062734A" w:rsidP="0062734A">
      <w:pPr>
        <w:numPr>
          <w:ilvl w:val="1"/>
          <w:numId w:val="4"/>
        </w:numPr>
        <w:tabs>
          <w:tab w:val="clear" w:pos="1440"/>
          <w:tab w:val="num" w:pos="0"/>
        </w:tabs>
        <w:ind w:left="709"/>
        <w:jc w:val="both"/>
        <w:rPr>
          <w:rFonts w:ascii="Arial" w:hAnsi="Arial" w:cs="Arial"/>
          <w:sz w:val="22"/>
          <w:szCs w:val="22"/>
        </w:rPr>
      </w:pPr>
      <w:r w:rsidRPr="006674E5">
        <w:rPr>
          <w:rFonts w:ascii="Arial" w:hAnsi="Arial" w:cs="Arial"/>
          <w:sz w:val="22"/>
          <w:szCs w:val="22"/>
        </w:rPr>
        <w:t>There is a compulsory maternity leave period of 2 weeks effective from the day on which childbirth occurs.</w:t>
      </w:r>
    </w:p>
    <w:p w14:paraId="5CDD0A96" w14:textId="77777777" w:rsidR="0062734A" w:rsidRPr="006674E5" w:rsidRDefault="0062734A" w:rsidP="0062734A">
      <w:pPr>
        <w:pStyle w:val="ListParagraph"/>
        <w:rPr>
          <w:rFonts w:ascii="Arial" w:hAnsi="Arial" w:cs="Arial"/>
          <w:sz w:val="22"/>
          <w:szCs w:val="22"/>
        </w:rPr>
      </w:pPr>
    </w:p>
    <w:p w14:paraId="26EC13EE" w14:textId="77777777" w:rsidR="0062734A" w:rsidRPr="00B53F93" w:rsidRDefault="00B53F93" w:rsidP="00B53F93">
      <w:pPr>
        <w:ind w:left="709" w:hanging="709"/>
        <w:jc w:val="both"/>
        <w:outlineLvl w:val="0"/>
        <w:rPr>
          <w:rFonts w:ascii="Arial" w:hAnsi="Arial" w:cs="Arial"/>
          <w:b/>
          <w:sz w:val="22"/>
          <w:szCs w:val="22"/>
        </w:rPr>
      </w:pPr>
      <w:r w:rsidRPr="00B53F93">
        <w:rPr>
          <w:rFonts w:ascii="Arial" w:hAnsi="Arial" w:cs="Arial"/>
          <w:b/>
          <w:sz w:val="22"/>
          <w:szCs w:val="22"/>
        </w:rPr>
        <w:t>2.</w:t>
      </w:r>
      <w:r w:rsidR="0062734A" w:rsidRPr="00B53F93">
        <w:rPr>
          <w:rFonts w:ascii="Arial" w:hAnsi="Arial" w:cs="Arial"/>
          <w:b/>
          <w:sz w:val="22"/>
          <w:szCs w:val="22"/>
        </w:rPr>
        <w:tab/>
        <w:t xml:space="preserve">Maternity Pay </w:t>
      </w:r>
    </w:p>
    <w:p w14:paraId="49C55977" w14:textId="77777777" w:rsidR="00FA1EF5" w:rsidRDefault="00FA1EF5" w:rsidP="0062734A">
      <w:pPr>
        <w:jc w:val="both"/>
        <w:rPr>
          <w:rFonts w:ascii="Arial" w:hAnsi="Arial" w:cs="Arial"/>
          <w:sz w:val="22"/>
          <w:szCs w:val="22"/>
          <w:u w:val="single"/>
        </w:rPr>
      </w:pPr>
    </w:p>
    <w:p w14:paraId="3306196D" w14:textId="77777777" w:rsidR="001F0F16" w:rsidRPr="00D230C9" w:rsidRDefault="00D230C9" w:rsidP="0062734A">
      <w:pPr>
        <w:jc w:val="both"/>
        <w:rPr>
          <w:rFonts w:ascii="Arial" w:hAnsi="Arial" w:cs="Arial"/>
          <w:sz w:val="22"/>
          <w:szCs w:val="22"/>
        </w:rPr>
      </w:pPr>
      <w:r w:rsidRPr="00D230C9">
        <w:rPr>
          <w:rFonts w:ascii="Arial" w:hAnsi="Arial" w:cs="Arial"/>
          <w:sz w:val="22"/>
          <w:szCs w:val="22"/>
        </w:rPr>
        <w:t>All employees are entitled to Queen’s University Enhanced Maternity Entitlement</w:t>
      </w:r>
      <w:r>
        <w:rPr>
          <w:rFonts w:ascii="Arial" w:hAnsi="Arial" w:cs="Arial"/>
          <w:sz w:val="22"/>
          <w:szCs w:val="22"/>
        </w:rPr>
        <w:t>, which is inclusive of Statutory Maternity Pay</w:t>
      </w:r>
      <w:r w:rsidR="00656C74">
        <w:rPr>
          <w:rFonts w:ascii="Arial" w:hAnsi="Arial" w:cs="Arial"/>
          <w:sz w:val="22"/>
          <w:szCs w:val="22"/>
        </w:rPr>
        <w:t xml:space="preserve"> / Maternity Allowance</w:t>
      </w:r>
      <w:r>
        <w:rPr>
          <w:rFonts w:ascii="Arial" w:hAnsi="Arial" w:cs="Arial"/>
          <w:sz w:val="22"/>
          <w:szCs w:val="22"/>
        </w:rPr>
        <w:t xml:space="preserve">, </w:t>
      </w:r>
      <w:r w:rsidRPr="00D230C9">
        <w:rPr>
          <w:rFonts w:ascii="Arial" w:hAnsi="Arial" w:cs="Arial"/>
          <w:sz w:val="22"/>
          <w:szCs w:val="22"/>
        </w:rPr>
        <w:t xml:space="preserve">provided that they follow the </w:t>
      </w:r>
      <w:r>
        <w:rPr>
          <w:rFonts w:ascii="Arial" w:hAnsi="Arial" w:cs="Arial"/>
          <w:sz w:val="22"/>
          <w:szCs w:val="22"/>
        </w:rPr>
        <w:t xml:space="preserve">correct </w:t>
      </w:r>
      <w:r w:rsidRPr="00D230C9">
        <w:rPr>
          <w:rFonts w:ascii="Arial" w:hAnsi="Arial" w:cs="Arial"/>
          <w:sz w:val="22"/>
          <w:szCs w:val="22"/>
        </w:rPr>
        <w:t xml:space="preserve">notification procedure. </w:t>
      </w:r>
    </w:p>
    <w:p w14:paraId="0C0A335B" w14:textId="77777777" w:rsidR="00D230C9" w:rsidRPr="006674E5" w:rsidRDefault="00D230C9" w:rsidP="0062734A">
      <w:pPr>
        <w:jc w:val="both"/>
        <w:rPr>
          <w:rFonts w:ascii="Arial" w:hAnsi="Arial" w:cs="Arial"/>
          <w:sz w:val="22"/>
          <w:szCs w:val="22"/>
          <w:u w:val="single"/>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753"/>
      </w:tblGrid>
      <w:tr w:rsidR="006674E5" w:rsidRPr="00127B03" w14:paraId="5030A3A2" w14:textId="77777777" w:rsidTr="00127B03">
        <w:trPr>
          <w:trHeight w:val="472"/>
        </w:trPr>
        <w:tc>
          <w:tcPr>
            <w:tcW w:w="4753" w:type="dxa"/>
          </w:tcPr>
          <w:p w14:paraId="7E60EBD8"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Statutory Maternity </w:t>
            </w:r>
            <w:r w:rsidR="00656C74">
              <w:rPr>
                <w:rFonts w:ascii="Arial" w:hAnsi="Arial" w:cs="Arial"/>
                <w:b/>
                <w:sz w:val="22"/>
                <w:szCs w:val="22"/>
              </w:rPr>
              <w:t>Pay</w:t>
            </w:r>
            <w:r w:rsidRPr="00127B03">
              <w:rPr>
                <w:rFonts w:ascii="Arial" w:hAnsi="Arial" w:cs="Arial"/>
                <w:b/>
                <w:sz w:val="22"/>
                <w:szCs w:val="22"/>
              </w:rPr>
              <w:t xml:space="preserve"> (SMP)</w:t>
            </w:r>
            <w:r w:rsidR="00C32A41" w:rsidRPr="00127B03">
              <w:rPr>
                <w:rFonts w:ascii="Arial" w:hAnsi="Arial" w:cs="Arial"/>
                <w:b/>
                <w:sz w:val="22"/>
                <w:szCs w:val="22"/>
              </w:rPr>
              <w:t xml:space="preserve"> **</w:t>
            </w:r>
          </w:p>
        </w:tc>
        <w:tc>
          <w:tcPr>
            <w:tcW w:w="4753" w:type="dxa"/>
          </w:tcPr>
          <w:p w14:paraId="6744A9BD"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Queen’s University </w:t>
            </w:r>
            <w:r w:rsidR="00FE3F83" w:rsidRPr="00127B03">
              <w:rPr>
                <w:rFonts w:ascii="Arial" w:hAnsi="Arial" w:cs="Arial"/>
                <w:b/>
                <w:sz w:val="22"/>
                <w:szCs w:val="22"/>
              </w:rPr>
              <w:t xml:space="preserve">Enhanced </w:t>
            </w:r>
            <w:r w:rsidRPr="00127B03">
              <w:rPr>
                <w:rFonts w:ascii="Arial" w:hAnsi="Arial" w:cs="Arial"/>
                <w:b/>
                <w:sz w:val="22"/>
                <w:szCs w:val="22"/>
              </w:rPr>
              <w:t xml:space="preserve">Maternity </w:t>
            </w:r>
            <w:r w:rsidR="00656C74">
              <w:rPr>
                <w:rFonts w:ascii="Arial" w:hAnsi="Arial" w:cs="Arial"/>
                <w:b/>
                <w:sz w:val="22"/>
                <w:szCs w:val="22"/>
              </w:rPr>
              <w:t xml:space="preserve">Pay </w:t>
            </w:r>
          </w:p>
        </w:tc>
      </w:tr>
      <w:tr w:rsidR="006674E5" w:rsidRPr="00127B03" w14:paraId="1B06D484" w14:textId="77777777" w:rsidTr="00127B03">
        <w:trPr>
          <w:trHeight w:val="1960"/>
        </w:trPr>
        <w:tc>
          <w:tcPr>
            <w:tcW w:w="4753" w:type="dxa"/>
          </w:tcPr>
          <w:p w14:paraId="75024DDF" w14:textId="77777777" w:rsidR="006674E5" w:rsidRPr="00127B03" w:rsidRDefault="006674E5" w:rsidP="00127B03">
            <w:pPr>
              <w:jc w:val="both"/>
              <w:rPr>
                <w:rFonts w:ascii="Arial" w:hAnsi="Arial" w:cs="Arial"/>
                <w:sz w:val="22"/>
                <w:szCs w:val="22"/>
              </w:rPr>
            </w:pPr>
          </w:p>
          <w:p w14:paraId="747263E9" w14:textId="77777777" w:rsidR="001F0F16" w:rsidRPr="00127B03" w:rsidRDefault="006674E5" w:rsidP="00127B03">
            <w:pPr>
              <w:jc w:val="both"/>
              <w:rPr>
                <w:rFonts w:ascii="Arial" w:hAnsi="Arial" w:cs="Arial"/>
                <w:sz w:val="22"/>
                <w:szCs w:val="22"/>
              </w:rPr>
            </w:pPr>
            <w:r w:rsidRPr="00127B03">
              <w:rPr>
                <w:rFonts w:ascii="Arial" w:hAnsi="Arial" w:cs="Arial"/>
                <w:sz w:val="22"/>
                <w:szCs w:val="22"/>
              </w:rPr>
              <w:t xml:space="preserve">Weeks </w:t>
            </w:r>
            <w:r w:rsidR="001F0F16" w:rsidRPr="00127B03">
              <w:rPr>
                <w:rFonts w:ascii="Arial" w:hAnsi="Arial" w:cs="Arial"/>
                <w:sz w:val="22"/>
                <w:szCs w:val="22"/>
              </w:rPr>
              <w:t>1 - 6, higher rate SMP</w:t>
            </w:r>
          </w:p>
          <w:p w14:paraId="636FE43E" w14:textId="77777777" w:rsidR="006674E5" w:rsidRPr="00127B03" w:rsidRDefault="006674E5" w:rsidP="00127B03">
            <w:pPr>
              <w:jc w:val="both"/>
              <w:rPr>
                <w:rFonts w:ascii="Arial" w:hAnsi="Arial" w:cs="Arial"/>
                <w:sz w:val="22"/>
                <w:szCs w:val="22"/>
              </w:rPr>
            </w:pPr>
          </w:p>
          <w:p w14:paraId="56940F70"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7-39, lower rate SMP </w:t>
            </w:r>
          </w:p>
          <w:p w14:paraId="092131A1" w14:textId="77777777" w:rsidR="006674E5" w:rsidRPr="00127B03" w:rsidRDefault="006674E5" w:rsidP="00127B03">
            <w:pPr>
              <w:jc w:val="both"/>
              <w:rPr>
                <w:rFonts w:ascii="Arial" w:hAnsi="Arial" w:cs="Arial"/>
                <w:sz w:val="22"/>
                <w:szCs w:val="22"/>
              </w:rPr>
            </w:pPr>
          </w:p>
          <w:p w14:paraId="59799D37"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40-52, unpaid </w:t>
            </w:r>
          </w:p>
        </w:tc>
        <w:tc>
          <w:tcPr>
            <w:tcW w:w="4753" w:type="dxa"/>
          </w:tcPr>
          <w:p w14:paraId="29913BDF" w14:textId="77777777" w:rsidR="006674E5" w:rsidRPr="00127B03" w:rsidRDefault="006674E5" w:rsidP="00127B03">
            <w:pPr>
              <w:jc w:val="both"/>
              <w:rPr>
                <w:rFonts w:ascii="Arial" w:hAnsi="Arial" w:cs="Arial"/>
                <w:sz w:val="22"/>
                <w:szCs w:val="22"/>
              </w:rPr>
            </w:pPr>
          </w:p>
          <w:p w14:paraId="43B29B46"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1 </w:t>
            </w:r>
            <w:r w:rsidR="002A2B09" w:rsidRPr="00127B03">
              <w:rPr>
                <w:rFonts w:ascii="Arial" w:hAnsi="Arial" w:cs="Arial"/>
                <w:sz w:val="22"/>
                <w:szCs w:val="22"/>
              </w:rPr>
              <w:t>–</w:t>
            </w:r>
            <w:r w:rsidRPr="00127B03">
              <w:rPr>
                <w:rFonts w:ascii="Arial" w:hAnsi="Arial" w:cs="Arial"/>
                <w:sz w:val="22"/>
                <w:szCs w:val="22"/>
              </w:rPr>
              <w:t xml:space="preserve"> 18</w:t>
            </w:r>
            <w:r w:rsidR="002A2B09" w:rsidRPr="00127B03">
              <w:rPr>
                <w:rFonts w:ascii="Arial" w:hAnsi="Arial" w:cs="Arial"/>
                <w:sz w:val="22"/>
                <w:szCs w:val="22"/>
              </w:rPr>
              <w:t>,</w:t>
            </w:r>
            <w:r w:rsidRPr="00127B03">
              <w:rPr>
                <w:rFonts w:ascii="Arial" w:hAnsi="Arial" w:cs="Arial"/>
                <w:sz w:val="22"/>
                <w:szCs w:val="22"/>
              </w:rPr>
              <w:t xml:space="preserve"> full pay *</w:t>
            </w:r>
            <w:r w:rsidR="00C32A41" w:rsidRPr="00127B03">
              <w:rPr>
                <w:rFonts w:ascii="Arial" w:hAnsi="Arial" w:cs="Arial"/>
                <w:sz w:val="22"/>
                <w:szCs w:val="22"/>
              </w:rPr>
              <w:t>*</w:t>
            </w:r>
          </w:p>
          <w:p w14:paraId="35FBAE49" w14:textId="77777777" w:rsidR="001F0F16" w:rsidRPr="00127B03" w:rsidRDefault="001F0F16" w:rsidP="00127B03">
            <w:pPr>
              <w:jc w:val="both"/>
              <w:rPr>
                <w:rFonts w:ascii="Arial" w:hAnsi="Arial" w:cs="Arial"/>
                <w:sz w:val="22"/>
                <w:szCs w:val="22"/>
              </w:rPr>
            </w:pPr>
          </w:p>
          <w:p w14:paraId="135A08E7" w14:textId="77777777" w:rsidR="00656C74" w:rsidRDefault="001F0F16" w:rsidP="00127B03">
            <w:pPr>
              <w:jc w:val="both"/>
              <w:rPr>
                <w:rFonts w:ascii="Arial" w:hAnsi="Arial" w:cs="Arial"/>
                <w:sz w:val="22"/>
                <w:szCs w:val="22"/>
              </w:rPr>
            </w:pPr>
            <w:r w:rsidRPr="00127B03">
              <w:rPr>
                <w:rFonts w:ascii="Arial" w:hAnsi="Arial" w:cs="Arial"/>
                <w:sz w:val="22"/>
                <w:szCs w:val="22"/>
              </w:rPr>
              <w:t xml:space="preserve">Weeks 19 – </w:t>
            </w:r>
            <w:r w:rsidR="00656C74">
              <w:rPr>
                <w:rFonts w:ascii="Arial" w:hAnsi="Arial" w:cs="Arial"/>
                <w:sz w:val="22"/>
                <w:szCs w:val="22"/>
              </w:rPr>
              <w:t>39</w:t>
            </w:r>
            <w:r w:rsidR="00656C74" w:rsidRPr="00127B03">
              <w:rPr>
                <w:rFonts w:ascii="Arial" w:hAnsi="Arial" w:cs="Arial"/>
                <w:sz w:val="22"/>
                <w:szCs w:val="22"/>
              </w:rPr>
              <w:t>, lower rate SMP</w:t>
            </w:r>
          </w:p>
          <w:p w14:paraId="00144C5B" w14:textId="77777777" w:rsidR="00656C74" w:rsidRDefault="00656C74" w:rsidP="00127B03">
            <w:pPr>
              <w:jc w:val="both"/>
              <w:rPr>
                <w:rFonts w:ascii="Arial" w:hAnsi="Arial" w:cs="Arial"/>
                <w:sz w:val="22"/>
                <w:szCs w:val="22"/>
              </w:rPr>
            </w:pPr>
          </w:p>
          <w:p w14:paraId="25C1E8A5" w14:textId="77777777" w:rsidR="001F0F16" w:rsidRPr="00127B03" w:rsidRDefault="00656C74" w:rsidP="00127B03">
            <w:pPr>
              <w:jc w:val="both"/>
              <w:rPr>
                <w:rFonts w:ascii="Arial" w:hAnsi="Arial" w:cs="Arial"/>
                <w:sz w:val="22"/>
                <w:szCs w:val="22"/>
              </w:rPr>
            </w:pPr>
            <w:r w:rsidRPr="00127B03">
              <w:rPr>
                <w:rFonts w:ascii="Arial" w:hAnsi="Arial" w:cs="Arial"/>
                <w:sz w:val="22"/>
                <w:szCs w:val="22"/>
              </w:rPr>
              <w:t>Weeks 40-52, unpaid</w:t>
            </w:r>
          </w:p>
        </w:tc>
      </w:tr>
      <w:tr w:rsidR="006674E5" w:rsidRPr="00127B03" w14:paraId="3A0ECDF9" w14:textId="77777777" w:rsidTr="00127B03">
        <w:trPr>
          <w:trHeight w:val="862"/>
        </w:trPr>
        <w:tc>
          <w:tcPr>
            <w:tcW w:w="9506" w:type="dxa"/>
            <w:gridSpan w:val="2"/>
          </w:tcPr>
          <w:p w14:paraId="70139382" w14:textId="77777777" w:rsidR="001F0F16" w:rsidRPr="00127B03" w:rsidRDefault="00C32A41" w:rsidP="00656C74">
            <w:pPr>
              <w:pStyle w:val="22-Modeltekst"/>
              <w:tabs>
                <w:tab w:val="left" w:pos="1420"/>
              </w:tabs>
              <w:rPr>
                <w:rFonts w:ascii="Arial" w:eastAsia="Times New Roman" w:hAnsi="Arial" w:cs="Arial"/>
                <w:color w:val="auto"/>
                <w:spacing w:val="0"/>
                <w:lang w:val="en-US"/>
              </w:rPr>
            </w:pPr>
            <w:r w:rsidRPr="00127B03">
              <w:rPr>
                <w:rFonts w:ascii="Arial" w:hAnsi="Arial" w:cs="Arial"/>
                <w:color w:val="auto"/>
              </w:rPr>
              <w:t xml:space="preserve">**  </w:t>
            </w:r>
            <w:r w:rsidR="006674E5" w:rsidRPr="00127B03">
              <w:rPr>
                <w:rFonts w:ascii="Arial" w:eastAsia="Times New Roman" w:hAnsi="Arial" w:cs="Arial"/>
                <w:color w:val="auto"/>
                <w:spacing w:val="0"/>
                <w:lang w:val="en-US"/>
              </w:rPr>
              <w:t xml:space="preserve">Employees with less than 26 weeks service </w:t>
            </w:r>
            <w:r w:rsidR="00A53B20" w:rsidRPr="00127B03">
              <w:rPr>
                <w:rFonts w:ascii="Arial" w:eastAsia="Times New Roman" w:hAnsi="Arial" w:cs="Arial"/>
                <w:color w:val="auto"/>
                <w:spacing w:val="0"/>
                <w:lang w:val="en-US"/>
              </w:rPr>
              <w:t xml:space="preserve">or earnings under the Lower Earning Limit (LEL) in the </w:t>
            </w:r>
            <w:r w:rsidR="002A2B09" w:rsidRPr="00127B03">
              <w:rPr>
                <w:rFonts w:ascii="Arial" w:eastAsia="Times New Roman" w:hAnsi="Arial" w:cs="Arial"/>
                <w:color w:val="auto"/>
                <w:spacing w:val="0"/>
                <w:lang w:val="en-US"/>
              </w:rPr>
              <w:t>Q</w:t>
            </w:r>
            <w:r w:rsidR="00A53B20" w:rsidRPr="00127B03">
              <w:rPr>
                <w:rFonts w:ascii="Arial" w:eastAsia="Times New Roman" w:hAnsi="Arial" w:cs="Arial"/>
                <w:color w:val="auto"/>
                <w:spacing w:val="0"/>
                <w:lang w:val="en-US"/>
              </w:rPr>
              <w:t xml:space="preserve">ualifying </w:t>
            </w:r>
            <w:r w:rsidR="002A2B09" w:rsidRPr="00127B03">
              <w:rPr>
                <w:rFonts w:ascii="Arial" w:eastAsia="Times New Roman" w:hAnsi="Arial" w:cs="Arial"/>
                <w:color w:val="auto"/>
                <w:spacing w:val="0"/>
                <w:lang w:val="en-US"/>
              </w:rPr>
              <w:t>W</w:t>
            </w:r>
            <w:r w:rsidR="00A53B20" w:rsidRPr="00127B03">
              <w:rPr>
                <w:rFonts w:ascii="Arial" w:eastAsia="Times New Roman" w:hAnsi="Arial" w:cs="Arial"/>
                <w:color w:val="auto"/>
                <w:spacing w:val="0"/>
                <w:lang w:val="en-US"/>
              </w:rPr>
              <w:t>eek</w:t>
            </w:r>
            <w:r w:rsidR="00A53B20" w:rsidRPr="00127B03">
              <w:rPr>
                <w:rFonts w:eastAsia="Times New Roman"/>
                <w:color w:val="auto"/>
                <w:spacing w:val="0"/>
                <w:lang w:val="en-US"/>
              </w:rPr>
              <w:t> </w:t>
            </w:r>
            <w:r w:rsidR="002A2B09" w:rsidRPr="00127B03">
              <w:rPr>
                <w:rFonts w:ascii="Arial" w:eastAsia="Times New Roman" w:hAnsi="Arial" w:cs="Arial"/>
                <w:color w:val="auto"/>
                <w:spacing w:val="0"/>
                <w:lang w:val="en-US"/>
              </w:rPr>
              <w:t xml:space="preserve">(the 15th week before the </w:t>
            </w:r>
            <w:r w:rsidR="00656C74">
              <w:rPr>
                <w:rFonts w:ascii="Arial" w:eastAsia="Times New Roman" w:hAnsi="Arial" w:cs="Arial"/>
                <w:color w:val="auto"/>
                <w:spacing w:val="0"/>
                <w:lang w:val="en-US"/>
              </w:rPr>
              <w:t>Expected Week of Confinement (</w:t>
            </w:r>
            <w:r w:rsidR="002A2B09" w:rsidRPr="00127B03">
              <w:rPr>
                <w:rFonts w:ascii="Arial" w:eastAsia="Times New Roman" w:hAnsi="Arial" w:cs="Arial"/>
                <w:color w:val="auto"/>
                <w:spacing w:val="0"/>
                <w:lang w:val="en-US"/>
              </w:rPr>
              <w:t>EWC</w:t>
            </w:r>
            <w:r w:rsidR="00656C74">
              <w:rPr>
                <w:rFonts w:ascii="Arial" w:eastAsia="Times New Roman" w:hAnsi="Arial" w:cs="Arial"/>
                <w:color w:val="auto"/>
                <w:spacing w:val="0"/>
                <w:lang w:val="en-US"/>
              </w:rPr>
              <w:t>)</w:t>
            </w:r>
            <w:r w:rsidR="002A2B09" w:rsidRPr="00127B03">
              <w:rPr>
                <w:rFonts w:ascii="Arial" w:eastAsia="Times New Roman" w:hAnsi="Arial" w:cs="Arial"/>
                <w:color w:val="auto"/>
                <w:spacing w:val="0"/>
                <w:lang w:val="en-US"/>
              </w:rPr>
              <w:t xml:space="preserve">)  </w:t>
            </w:r>
            <w:r w:rsidR="006674E5" w:rsidRPr="00127B03">
              <w:rPr>
                <w:rFonts w:ascii="Arial" w:eastAsia="Times New Roman" w:hAnsi="Arial" w:cs="Arial"/>
                <w:color w:val="auto"/>
                <w:spacing w:val="0"/>
                <w:lang w:val="en-US"/>
              </w:rPr>
              <w:t xml:space="preserve">are not eligible to receive SMP. They may, however, be able to apply to the </w:t>
            </w:r>
            <w:r w:rsidR="00656C74">
              <w:rPr>
                <w:rFonts w:ascii="Arial" w:eastAsia="Times New Roman" w:hAnsi="Arial" w:cs="Arial"/>
                <w:color w:val="auto"/>
                <w:spacing w:val="0"/>
                <w:lang w:val="en-US"/>
              </w:rPr>
              <w:t xml:space="preserve">Social Security Agency </w:t>
            </w:r>
            <w:r w:rsidRPr="00127B03">
              <w:rPr>
                <w:rFonts w:ascii="Arial" w:eastAsia="Times New Roman" w:hAnsi="Arial" w:cs="Arial"/>
                <w:color w:val="auto"/>
                <w:spacing w:val="0"/>
                <w:lang w:val="en-US"/>
              </w:rPr>
              <w:t xml:space="preserve">for Maternity Allowance which is paid to them directly. </w:t>
            </w:r>
          </w:p>
        </w:tc>
      </w:tr>
    </w:tbl>
    <w:p w14:paraId="6500AB16" w14:textId="77777777" w:rsidR="00656C74" w:rsidRDefault="00656C74" w:rsidP="00656C74">
      <w:pPr>
        <w:jc w:val="both"/>
        <w:outlineLvl w:val="0"/>
        <w:rPr>
          <w:rFonts w:ascii="Arial" w:hAnsi="Arial" w:cs="Arial"/>
          <w:sz w:val="22"/>
          <w:szCs w:val="22"/>
        </w:rPr>
      </w:pPr>
    </w:p>
    <w:p w14:paraId="65B05ED4" w14:textId="77777777" w:rsidR="004A3600" w:rsidRPr="00B53F93" w:rsidRDefault="00656C74" w:rsidP="00B53F93">
      <w:pPr>
        <w:ind w:left="709" w:hanging="709"/>
        <w:jc w:val="both"/>
        <w:outlineLvl w:val="0"/>
        <w:rPr>
          <w:rFonts w:ascii="Arial" w:hAnsi="Arial" w:cs="Arial"/>
          <w:b/>
          <w:sz w:val="22"/>
          <w:szCs w:val="22"/>
        </w:rPr>
      </w:pPr>
      <w:r w:rsidRPr="00B53F93">
        <w:rPr>
          <w:rFonts w:ascii="Arial" w:hAnsi="Arial" w:cs="Arial"/>
          <w:b/>
          <w:sz w:val="22"/>
          <w:szCs w:val="22"/>
        </w:rPr>
        <w:t>3.</w:t>
      </w:r>
      <w:r w:rsidR="004A3600" w:rsidRPr="00B53F93">
        <w:rPr>
          <w:rFonts w:ascii="Arial" w:hAnsi="Arial" w:cs="Arial"/>
          <w:b/>
          <w:sz w:val="22"/>
          <w:szCs w:val="22"/>
        </w:rPr>
        <w:tab/>
        <w:t>Notice of Intention to Take Maternity Leave</w:t>
      </w:r>
    </w:p>
    <w:p w14:paraId="3A32E42D" w14:textId="77777777" w:rsidR="004A3600" w:rsidRPr="00D931FD" w:rsidRDefault="004A3600" w:rsidP="00575D60">
      <w:pPr>
        <w:ind w:left="360"/>
        <w:jc w:val="both"/>
        <w:rPr>
          <w:rFonts w:ascii="Arial" w:hAnsi="Arial" w:cs="Arial"/>
          <w:sz w:val="22"/>
          <w:szCs w:val="22"/>
        </w:rPr>
      </w:pPr>
    </w:p>
    <w:p w14:paraId="4D68612C" w14:textId="77777777" w:rsidR="00656C74" w:rsidRPr="00656C74" w:rsidRDefault="00656C74" w:rsidP="00656C74">
      <w:pPr>
        <w:pStyle w:val="ListParagraph"/>
        <w:numPr>
          <w:ilvl w:val="0"/>
          <w:numId w:val="22"/>
        </w:numPr>
        <w:jc w:val="both"/>
        <w:rPr>
          <w:rFonts w:ascii="Arial" w:hAnsi="Arial" w:cs="Arial"/>
          <w:vanish/>
          <w:sz w:val="22"/>
          <w:szCs w:val="22"/>
        </w:rPr>
      </w:pPr>
    </w:p>
    <w:p w14:paraId="3864B21F" w14:textId="77777777" w:rsidR="00656C74" w:rsidRPr="00656C74" w:rsidRDefault="00656C74" w:rsidP="00656C74">
      <w:pPr>
        <w:pStyle w:val="ListParagraph"/>
        <w:numPr>
          <w:ilvl w:val="0"/>
          <w:numId w:val="22"/>
        </w:numPr>
        <w:jc w:val="both"/>
        <w:rPr>
          <w:rFonts w:ascii="Arial" w:hAnsi="Arial" w:cs="Arial"/>
          <w:vanish/>
          <w:sz w:val="22"/>
          <w:szCs w:val="22"/>
        </w:rPr>
      </w:pPr>
    </w:p>
    <w:p w14:paraId="0A1220A3" w14:textId="77777777" w:rsidR="00506557" w:rsidRPr="00D931FD" w:rsidRDefault="004A3600" w:rsidP="00656C74">
      <w:pPr>
        <w:numPr>
          <w:ilvl w:val="1"/>
          <w:numId w:val="22"/>
        </w:numPr>
        <w:tabs>
          <w:tab w:val="num" w:pos="709"/>
        </w:tabs>
        <w:ind w:left="709"/>
        <w:jc w:val="both"/>
        <w:rPr>
          <w:rFonts w:ascii="Arial" w:hAnsi="Arial" w:cs="Arial"/>
          <w:sz w:val="22"/>
          <w:szCs w:val="22"/>
        </w:rPr>
      </w:pPr>
      <w:r w:rsidRPr="00D931FD">
        <w:rPr>
          <w:rFonts w:ascii="Arial" w:hAnsi="Arial" w:cs="Arial"/>
          <w:sz w:val="22"/>
          <w:szCs w:val="22"/>
        </w:rPr>
        <w:t>A member of staff must inform the University</w:t>
      </w:r>
      <w:r w:rsidR="00506557" w:rsidRPr="00D931FD">
        <w:rPr>
          <w:rFonts w:ascii="Arial" w:hAnsi="Arial" w:cs="Arial"/>
          <w:sz w:val="22"/>
          <w:szCs w:val="22"/>
        </w:rPr>
        <w:t xml:space="preserve">, no later than the end of the </w:t>
      </w:r>
      <w:r w:rsidRPr="00D931FD">
        <w:rPr>
          <w:rFonts w:ascii="Arial" w:hAnsi="Arial" w:cs="Arial"/>
          <w:sz w:val="22"/>
          <w:szCs w:val="22"/>
        </w:rPr>
        <w:t>fifteenth</w:t>
      </w:r>
      <w:r w:rsidR="00506557" w:rsidRPr="00D931FD">
        <w:rPr>
          <w:rFonts w:ascii="Arial" w:hAnsi="Arial" w:cs="Arial"/>
          <w:sz w:val="22"/>
          <w:szCs w:val="22"/>
        </w:rPr>
        <w:t xml:space="preserve"> week before her expected week of childbirth, of the following:</w:t>
      </w:r>
    </w:p>
    <w:p w14:paraId="747ACABA" w14:textId="77777777" w:rsidR="00670D30" w:rsidRPr="00D931FD" w:rsidRDefault="00670D30" w:rsidP="00575D60">
      <w:pPr>
        <w:ind w:left="1440"/>
        <w:jc w:val="both"/>
        <w:rPr>
          <w:rFonts w:ascii="Arial" w:hAnsi="Arial" w:cs="Arial"/>
          <w:sz w:val="22"/>
          <w:szCs w:val="22"/>
        </w:rPr>
      </w:pPr>
    </w:p>
    <w:p w14:paraId="25C046A5" w14:textId="77777777" w:rsidR="00506557" w:rsidRPr="00D931FD" w:rsidRDefault="00506557" w:rsidP="00575D60">
      <w:pPr>
        <w:numPr>
          <w:ilvl w:val="0"/>
          <w:numId w:val="13"/>
        </w:numPr>
        <w:tabs>
          <w:tab w:val="clear" w:pos="2160"/>
          <w:tab w:val="num" w:pos="-284"/>
        </w:tabs>
        <w:ind w:left="1134"/>
        <w:jc w:val="both"/>
        <w:rPr>
          <w:rFonts w:ascii="Arial" w:hAnsi="Arial" w:cs="Arial"/>
          <w:sz w:val="22"/>
          <w:szCs w:val="22"/>
        </w:rPr>
      </w:pPr>
      <w:r w:rsidRPr="00D931FD">
        <w:rPr>
          <w:rFonts w:ascii="Arial" w:hAnsi="Arial" w:cs="Arial"/>
          <w:sz w:val="22"/>
          <w:szCs w:val="22"/>
        </w:rPr>
        <w:t>that she is pregnant;</w:t>
      </w:r>
    </w:p>
    <w:p w14:paraId="5C62F232" w14:textId="77777777" w:rsidR="00506557" w:rsidRPr="00D931FD" w:rsidRDefault="00506557" w:rsidP="00575D60">
      <w:pPr>
        <w:numPr>
          <w:ilvl w:val="0"/>
          <w:numId w:val="13"/>
        </w:numPr>
        <w:tabs>
          <w:tab w:val="clear" w:pos="2160"/>
          <w:tab w:val="num" w:pos="-142"/>
        </w:tabs>
        <w:ind w:left="1134"/>
        <w:jc w:val="both"/>
        <w:rPr>
          <w:rFonts w:ascii="Arial" w:hAnsi="Arial" w:cs="Arial"/>
          <w:sz w:val="22"/>
          <w:szCs w:val="22"/>
        </w:rPr>
      </w:pPr>
      <w:r w:rsidRPr="00D931FD">
        <w:rPr>
          <w:rFonts w:ascii="Arial" w:hAnsi="Arial" w:cs="Arial"/>
          <w:sz w:val="22"/>
          <w:szCs w:val="22"/>
        </w:rPr>
        <w:t xml:space="preserve">the week her baby is expected to be born (EWC); and </w:t>
      </w:r>
    </w:p>
    <w:p w14:paraId="5AF2423A" w14:textId="77777777" w:rsidR="00506557" w:rsidRPr="00D931FD" w:rsidRDefault="00506557" w:rsidP="00575D60">
      <w:pPr>
        <w:numPr>
          <w:ilvl w:val="0"/>
          <w:numId w:val="13"/>
        </w:numPr>
        <w:tabs>
          <w:tab w:val="clear" w:pos="2160"/>
          <w:tab w:val="num" w:pos="-142"/>
        </w:tabs>
        <w:ind w:left="1134"/>
        <w:jc w:val="both"/>
        <w:rPr>
          <w:rFonts w:ascii="Arial" w:hAnsi="Arial" w:cs="Arial"/>
          <w:sz w:val="22"/>
          <w:szCs w:val="22"/>
        </w:rPr>
      </w:pPr>
      <w:r w:rsidRPr="00D931FD">
        <w:rPr>
          <w:rFonts w:ascii="Arial" w:hAnsi="Arial" w:cs="Arial"/>
          <w:sz w:val="22"/>
          <w:szCs w:val="22"/>
        </w:rPr>
        <w:t>when she wants her maternity leave to start</w:t>
      </w:r>
    </w:p>
    <w:p w14:paraId="1AE391A6" w14:textId="77777777" w:rsidR="00506557" w:rsidRPr="00D931FD" w:rsidRDefault="00506557" w:rsidP="00575D60">
      <w:pPr>
        <w:jc w:val="both"/>
        <w:rPr>
          <w:rFonts w:ascii="Arial" w:hAnsi="Arial" w:cs="Arial"/>
          <w:sz w:val="22"/>
          <w:szCs w:val="22"/>
        </w:rPr>
      </w:pPr>
    </w:p>
    <w:p w14:paraId="27575A55" w14:textId="77777777" w:rsidR="00572E73" w:rsidRPr="00D931FD" w:rsidRDefault="00572E73" w:rsidP="008D5F9E">
      <w:pPr>
        <w:numPr>
          <w:ilvl w:val="1"/>
          <w:numId w:val="22"/>
        </w:numPr>
        <w:tabs>
          <w:tab w:val="clear" w:pos="1572"/>
          <w:tab w:val="num" w:pos="-142"/>
          <w:tab w:val="num" w:pos="709"/>
        </w:tabs>
        <w:ind w:left="709"/>
        <w:jc w:val="both"/>
        <w:rPr>
          <w:rFonts w:ascii="Arial" w:hAnsi="Arial" w:cs="Arial"/>
          <w:sz w:val="22"/>
          <w:szCs w:val="22"/>
        </w:rPr>
      </w:pPr>
      <w:r w:rsidRPr="00D931FD">
        <w:rPr>
          <w:rFonts w:ascii="Arial" w:hAnsi="Arial" w:cs="Arial"/>
          <w:sz w:val="22"/>
          <w:szCs w:val="22"/>
        </w:rPr>
        <w:t xml:space="preserve">The above information should be recorded on a Maternity Leave Notification form (copy attached) and sent to </w:t>
      </w:r>
      <w:r w:rsidR="00E72B09">
        <w:rPr>
          <w:rFonts w:ascii="Arial" w:hAnsi="Arial" w:cs="Arial"/>
          <w:sz w:val="22"/>
          <w:szCs w:val="22"/>
        </w:rPr>
        <w:t>the HR Hub</w:t>
      </w:r>
      <w:r w:rsidR="00670D30" w:rsidRPr="00D931FD">
        <w:rPr>
          <w:rFonts w:ascii="Arial" w:hAnsi="Arial" w:cs="Arial"/>
          <w:sz w:val="22"/>
          <w:szCs w:val="22"/>
        </w:rPr>
        <w:t>.  A M</w:t>
      </w:r>
      <w:r w:rsidRPr="00D931FD">
        <w:rPr>
          <w:rFonts w:ascii="Arial" w:hAnsi="Arial" w:cs="Arial"/>
          <w:sz w:val="22"/>
          <w:szCs w:val="22"/>
        </w:rPr>
        <w:t xml:space="preserve">aternity </w:t>
      </w:r>
      <w:r w:rsidR="00670D30" w:rsidRPr="00D931FD">
        <w:rPr>
          <w:rFonts w:ascii="Arial" w:hAnsi="Arial" w:cs="Arial"/>
          <w:sz w:val="22"/>
          <w:szCs w:val="22"/>
        </w:rPr>
        <w:t>C</w:t>
      </w:r>
      <w:r w:rsidR="00643C3F" w:rsidRPr="00D931FD">
        <w:rPr>
          <w:rFonts w:ascii="Arial" w:hAnsi="Arial" w:cs="Arial"/>
          <w:sz w:val="22"/>
          <w:szCs w:val="22"/>
        </w:rPr>
        <w:t>ertificate</w:t>
      </w:r>
      <w:r w:rsidRPr="00D931FD">
        <w:rPr>
          <w:rFonts w:ascii="Arial" w:hAnsi="Arial" w:cs="Arial"/>
          <w:sz w:val="22"/>
          <w:szCs w:val="22"/>
        </w:rPr>
        <w:t xml:space="preserve"> (M</w:t>
      </w:r>
      <w:r w:rsidR="00056144">
        <w:rPr>
          <w:rFonts w:ascii="Arial" w:hAnsi="Arial" w:cs="Arial"/>
          <w:sz w:val="22"/>
          <w:szCs w:val="22"/>
        </w:rPr>
        <w:t>at</w:t>
      </w:r>
      <w:r w:rsidRPr="00D931FD">
        <w:rPr>
          <w:rFonts w:ascii="Arial" w:hAnsi="Arial" w:cs="Arial"/>
          <w:sz w:val="22"/>
          <w:szCs w:val="22"/>
        </w:rPr>
        <w:t>B1), which can be obtained from a GP or registered midwife, is also required at the same time or as soon as possible thereafter.  Paid maternity leave can only be authorised when a M</w:t>
      </w:r>
      <w:r w:rsidR="00056144">
        <w:rPr>
          <w:rFonts w:ascii="Arial" w:hAnsi="Arial" w:cs="Arial"/>
          <w:sz w:val="22"/>
          <w:szCs w:val="22"/>
        </w:rPr>
        <w:t>at</w:t>
      </w:r>
      <w:r w:rsidRPr="00D931FD">
        <w:rPr>
          <w:rFonts w:ascii="Arial" w:hAnsi="Arial" w:cs="Arial"/>
          <w:sz w:val="22"/>
          <w:szCs w:val="22"/>
        </w:rPr>
        <w:t xml:space="preserve">B1 Form has been received by </w:t>
      </w:r>
      <w:r w:rsidR="00E72B09">
        <w:rPr>
          <w:rFonts w:ascii="Arial" w:hAnsi="Arial" w:cs="Arial"/>
          <w:sz w:val="22"/>
          <w:szCs w:val="22"/>
        </w:rPr>
        <w:t>the HR Hub</w:t>
      </w:r>
      <w:r w:rsidRPr="00D931FD">
        <w:rPr>
          <w:rFonts w:ascii="Arial" w:hAnsi="Arial" w:cs="Arial"/>
          <w:sz w:val="22"/>
          <w:szCs w:val="22"/>
        </w:rPr>
        <w:t>.</w:t>
      </w:r>
    </w:p>
    <w:p w14:paraId="5D313E3A" w14:textId="77777777" w:rsidR="00572E73" w:rsidRPr="00D931FD" w:rsidRDefault="00572E73" w:rsidP="00575D60">
      <w:pPr>
        <w:jc w:val="both"/>
        <w:rPr>
          <w:rFonts w:ascii="Arial" w:hAnsi="Arial" w:cs="Arial"/>
          <w:sz w:val="22"/>
          <w:szCs w:val="22"/>
        </w:rPr>
      </w:pPr>
    </w:p>
    <w:p w14:paraId="452D1E9F" w14:textId="77777777" w:rsidR="00572E73"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 xml:space="preserve">Within 28 days of receipt of the above,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will confirm the maternity leave arrangements in writing, to include the date on which the member of staff is expected to return to work if she were to take her full entitlement.</w:t>
      </w:r>
    </w:p>
    <w:p w14:paraId="6EFC94A6" w14:textId="77777777" w:rsidR="00572E73" w:rsidRPr="00D931FD" w:rsidRDefault="00572E73" w:rsidP="00575D60">
      <w:pPr>
        <w:ind w:left="1440"/>
        <w:jc w:val="both"/>
        <w:rPr>
          <w:rFonts w:ascii="Arial" w:hAnsi="Arial" w:cs="Arial"/>
          <w:sz w:val="22"/>
          <w:szCs w:val="22"/>
        </w:rPr>
      </w:pPr>
    </w:p>
    <w:p w14:paraId="6ADF8ACE" w14:textId="77777777" w:rsidR="00421228"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w:t>
      </w:r>
      <w:r w:rsidR="00421228" w:rsidRPr="00D931FD">
        <w:rPr>
          <w:rFonts w:ascii="Arial" w:hAnsi="Arial" w:cs="Arial"/>
          <w:sz w:val="22"/>
          <w:szCs w:val="22"/>
        </w:rPr>
        <w:t xml:space="preserve"> must also inform </w:t>
      </w:r>
      <w:r w:rsidR="00177623" w:rsidRPr="00D931FD">
        <w:rPr>
          <w:rFonts w:ascii="Arial" w:hAnsi="Arial" w:cs="Arial"/>
          <w:sz w:val="22"/>
          <w:szCs w:val="22"/>
        </w:rPr>
        <w:t>her Head of School/ Department/</w:t>
      </w:r>
      <w:r w:rsidR="00421228" w:rsidRPr="00D931FD">
        <w:rPr>
          <w:rFonts w:ascii="Arial" w:hAnsi="Arial" w:cs="Arial"/>
          <w:sz w:val="22"/>
          <w:szCs w:val="22"/>
        </w:rPr>
        <w:t>Unit</w:t>
      </w:r>
      <w:r w:rsidR="00177623" w:rsidRPr="00D931FD">
        <w:rPr>
          <w:rFonts w:ascii="Arial" w:hAnsi="Arial" w:cs="Arial"/>
          <w:sz w:val="22"/>
          <w:szCs w:val="22"/>
        </w:rPr>
        <w:t xml:space="preserve"> of</w:t>
      </w:r>
      <w:r w:rsidR="00421228" w:rsidRPr="00D931FD">
        <w:rPr>
          <w:rFonts w:ascii="Arial" w:hAnsi="Arial" w:cs="Arial"/>
          <w:sz w:val="22"/>
          <w:szCs w:val="22"/>
        </w:rPr>
        <w:t xml:space="preserve"> her maternity leave arrangements. </w:t>
      </w:r>
    </w:p>
    <w:p w14:paraId="1CDCED42" w14:textId="77777777" w:rsidR="00421228" w:rsidRPr="00D931FD" w:rsidRDefault="00421228" w:rsidP="00575D60">
      <w:pPr>
        <w:ind w:left="1440"/>
        <w:jc w:val="both"/>
        <w:rPr>
          <w:rFonts w:ascii="Arial" w:hAnsi="Arial" w:cs="Arial"/>
          <w:sz w:val="22"/>
          <w:szCs w:val="22"/>
        </w:rPr>
      </w:pPr>
    </w:p>
    <w:p w14:paraId="6286D085" w14:textId="77777777" w:rsidR="00421228" w:rsidRPr="00D931FD" w:rsidRDefault="00421228"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 may change her mind about when she</w:t>
      </w:r>
      <w:r w:rsidR="00312B04" w:rsidRPr="00D931FD">
        <w:rPr>
          <w:rFonts w:ascii="Arial" w:hAnsi="Arial" w:cs="Arial"/>
          <w:sz w:val="22"/>
          <w:szCs w:val="22"/>
        </w:rPr>
        <w:t xml:space="preserve"> </w:t>
      </w:r>
      <w:r w:rsidRPr="00D931FD">
        <w:rPr>
          <w:rFonts w:ascii="Arial" w:hAnsi="Arial" w:cs="Arial"/>
          <w:sz w:val="22"/>
          <w:szCs w:val="22"/>
        </w:rPr>
        <w:t xml:space="preserve">wants to start her OML by informing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and her Head of Schoo</w:t>
      </w:r>
      <w:r w:rsidR="007F2D77">
        <w:rPr>
          <w:rFonts w:ascii="Arial" w:hAnsi="Arial" w:cs="Arial"/>
          <w:sz w:val="22"/>
          <w:szCs w:val="22"/>
        </w:rPr>
        <w:t>l/</w:t>
      </w:r>
      <w:r w:rsidR="00E51583" w:rsidRPr="00D931FD">
        <w:rPr>
          <w:rFonts w:ascii="Arial" w:hAnsi="Arial" w:cs="Arial"/>
          <w:sz w:val="22"/>
          <w:szCs w:val="22"/>
        </w:rPr>
        <w:t xml:space="preserve">Department/Unit in writing.  </w:t>
      </w:r>
      <w:r w:rsidRPr="00D931FD">
        <w:rPr>
          <w:rFonts w:ascii="Arial" w:hAnsi="Arial" w:cs="Arial"/>
          <w:sz w:val="22"/>
          <w:szCs w:val="22"/>
        </w:rPr>
        <w:t>The change of date to the commencement of her OML must be given at least 28 days in advance (unless this is</w:t>
      </w:r>
      <w:r w:rsidR="00643C3F" w:rsidRPr="00D931FD">
        <w:rPr>
          <w:rFonts w:ascii="Arial" w:hAnsi="Arial" w:cs="Arial"/>
          <w:sz w:val="22"/>
          <w:szCs w:val="22"/>
        </w:rPr>
        <w:t xml:space="preserve"> not reasonably practical to </w:t>
      </w:r>
      <w:r w:rsidR="00670D30" w:rsidRPr="00D931FD">
        <w:rPr>
          <w:rFonts w:ascii="Arial" w:hAnsi="Arial" w:cs="Arial"/>
          <w:sz w:val="22"/>
          <w:szCs w:val="22"/>
        </w:rPr>
        <w:t xml:space="preserve">do </w:t>
      </w:r>
      <w:r w:rsidRPr="00D931FD">
        <w:rPr>
          <w:rFonts w:ascii="Arial" w:hAnsi="Arial" w:cs="Arial"/>
          <w:sz w:val="22"/>
          <w:szCs w:val="22"/>
        </w:rPr>
        <w:t>so).</w:t>
      </w:r>
    </w:p>
    <w:p w14:paraId="68FA6C75" w14:textId="77777777" w:rsidR="00421228" w:rsidRPr="00D931FD" w:rsidRDefault="00421228" w:rsidP="00656C74">
      <w:pPr>
        <w:ind w:left="709"/>
        <w:jc w:val="both"/>
        <w:rPr>
          <w:rFonts w:ascii="Arial" w:hAnsi="Arial" w:cs="Arial"/>
          <w:sz w:val="22"/>
          <w:szCs w:val="22"/>
        </w:rPr>
      </w:pPr>
    </w:p>
    <w:p w14:paraId="6A1FC527" w14:textId="77777777" w:rsidR="002F7F05" w:rsidRPr="00D931FD" w:rsidRDefault="0017762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Although entitlement</w:t>
      </w:r>
      <w:r w:rsidR="00521C2F" w:rsidRPr="00D931FD">
        <w:rPr>
          <w:rFonts w:ascii="Arial" w:hAnsi="Arial" w:cs="Arial"/>
          <w:sz w:val="22"/>
          <w:szCs w:val="22"/>
        </w:rPr>
        <w:t xml:space="preserve"> is</w:t>
      </w:r>
      <w:r w:rsidRPr="00D931FD">
        <w:rPr>
          <w:rFonts w:ascii="Arial" w:hAnsi="Arial" w:cs="Arial"/>
          <w:sz w:val="22"/>
          <w:szCs w:val="22"/>
        </w:rPr>
        <w:t xml:space="preserve"> to 52 weeks leave, where possible, a </w:t>
      </w:r>
      <w:r w:rsidR="002F7F05" w:rsidRPr="00D931FD">
        <w:rPr>
          <w:rFonts w:ascii="Arial" w:hAnsi="Arial" w:cs="Arial"/>
          <w:sz w:val="22"/>
          <w:szCs w:val="22"/>
        </w:rPr>
        <w:t>member of staff should outline the leave she</w:t>
      </w:r>
      <w:r w:rsidRPr="00D931FD">
        <w:rPr>
          <w:rFonts w:ascii="Arial" w:hAnsi="Arial" w:cs="Arial"/>
          <w:sz w:val="22"/>
          <w:szCs w:val="22"/>
        </w:rPr>
        <w:t xml:space="preserve"> </w:t>
      </w:r>
      <w:r w:rsidR="002F7F05" w:rsidRPr="00D931FD">
        <w:rPr>
          <w:rFonts w:ascii="Arial" w:hAnsi="Arial" w:cs="Arial"/>
          <w:sz w:val="22"/>
          <w:szCs w:val="22"/>
        </w:rPr>
        <w:t>intends to take when completing the Mat</w:t>
      </w:r>
      <w:r w:rsidR="00E51583" w:rsidRPr="00D931FD">
        <w:rPr>
          <w:rFonts w:ascii="Arial" w:hAnsi="Arial" w:cs="Arial"/>
          <w:sz w:val="22"/>
          <w:szCs w:val="22"/>
        </w:rPr>
        <w:t xml:space="preserve">ernity Leave Notification Form.  </w:t>
      </w:r>
      <w:r w:rsidR="002F7F05" w:rsidRPr="00D931FD">
        <w:rPr>
          <w:rFonts w:ascii="Arial" w:hAnsi="Arial" w:cs="Arial"/>
          <w:sz w:val="22"/>
          <w:szCs w:val="22"/>
        </w:rPr>
        <w:t>However</w:t>
      </w:r>
      <w:r w:rsidR="003E5599" w:rsidRPr="00D931FD">
        <w:rPr>
          <w:rFonts w:ascii="Arial" w:hAnsi="Arial" w:cs="Arial"/>
          <w:sz w:val="22"/>
          <w:szCs w:val="22"/>
        </w:rPr>
        <w:t xml:space="preserve"> although</w:t>
      </w:r>
      <w:r w:rsidR="002F7F05" w:rsidRPr="00D931FD">
        <w:rPr>
          <w:rFonts w:ascii="Arial" w:hAnsi="Arial" w:cs="Arial"/>
          <w:sz w:val="22"/>
          <w:szCs w:val="22"/>
        </w:rPr>
        <w:t xml:space="preserve"> it is unde</w:t>
      </w:r>
      <w:r w:rsidR="00330CB8" w:rsidRPr="00D931FD">
        <w:rPr>
          <w:rFonts w:ascii="Arial" w:hAnsi="Arial" w:cs="Arial"/>
          <w:sz w:val="22"/>
          <w:szCs w:val="22"/>
        </w:rPr>
        <w:t>rstood that it is hard to know beforehand how an individual will fee</w:t>
      </w:r>
      <w:r w:rsidR="003E5599" w:rsidRPr="00D931FD">
        <w:rPr>
          <w:rFonts w:ascii="Arial" w:hAnsi="Arial" w:cs="Arial"/>
          <w:sz w:val="22"/>
          <w:szCs w:val="22"/>
        </w:rPr>
        <w:t xml:space="preserve">l after the baby is born, </w:t>
      </w:r>
      <w:r w:rsidRPr="00D931FD">
        <w:rPr>
          <w:rFonts w:ascii="Arial" w:hAnsi="Arial" w:cs="Arial"/>
          <w:sz w:val="22"/>
          <w:szCs w:val="22"/>
        </w:rPr>
        <w:t>8 weeks notice must be given to the Univer</w:t>
      </w:r>
      <w:r w:rsidR="003E5599" w:rsidRPr="00D931FD">
        <w:rPr>
          <w:rFonts w:ascii="Arial" w:hAnsi="Arial" w:cs="Arial"/>
          <w:sz w:val="22"/>
          <w:szCs w:val="22"/>
        </w:rPr>
        <w:t>sity of her return to work date if the return date is altered.</w:t>
      </w:r>
    </w:p>
    <w:p w14:paraId="5FDB64A6" w14:textId="77777777" w:rsidR="00021AB2" w:rsidRPr="00D931FD" w:rsidRDefault="00021AB2" w:rsidP="00575D60">
      <w:pPr>
        <w:ind w:left="1440"/>
        <w:jc w:val="both"/>
        <w:rPr>
          <w:rFonts w:ascii="Arial" w:hAnsi="Arial" w:cs="Arial"/>
          <w:sz w:val="22"/>
          <w:szCs w:val="22"/>
        </w:rPr>
      </w:pPr>
    </w:p>
    <w:p w14:paraId="7EB11B54" w14:textId="77777777" w:rsidR="00021AB2" w:rsidRPr="00B53F93" w:rsidRDefault="00B53F93" w:rsidP="00B53F93">
      <w:pPr>
        <w:ind w:left="709" w:hanging="709"/>
        <w:jc w:val="both"/>
        <w:outlineLvl w:val="0"/>
        <w:rPr>
          <w:rFonts w:ascii="Arial" w:hAnsi="Arial" w:cs="Arial"/>
          <w:b/>
          <w:sz w:val="22"/>
          <w:szCs w:val="22"/>
        </w:rPr>
      </w:pPr>
      <w:r>
        <w:rPr>
          <w:rFonts w:ascii="Arial" w:hAnsi="Arial" w:cs="Arial"/>
          <w:b/>
          <w:sz w:val="22"/>
          <w:szCs w:val="22"/>
        </w:rPr>
        <w:t>4.</w:t>
      </w:r>
      <w:r>
        <w:rPr>
          <w:rFonts w:ascii="Arial" w:hAnsi="Arial" w:cs="Arial"/>
          <w:b/>
          <w:sz w:val="22"/>
          <w:szCs w:val="22"/>
        </w:rPr>
        <w:tab/>
      </w:r>
      <w:r w:rsidR="00021AB2" w:rsidRPr="00B53F93">
        <w:rPr>
          <w:rFonts w:ascii="Arial" w:hAnsi="Arial" w:cs="Arial"/>
          <w:b/>
          <w:sz w:val="22"/>
          <w:szCs w:val="22"/>
        </w:rPr>
        <w:t>Commencement of Maternity Leave</w:t>
      </w:r>
    </w:p>
    <w:p w14:paraId="6B725C59" w14:textId="77777777" w:rsidR="00021AB2" w:rsidRPr="00D931FD" w:rsidRDefault="00021AB2" w:rsidP="00575D60">
      <w:pPr>
        <w:jc w:val="both"/>
        <w:rPr>
          <w:rFonts w:ascii="Arial" w:hAnsi="Arial" w:cs="Arial"/>
          <w:sz w:val="22"/>
          <w:szCs w:val="22"/>
        </w:rPr>
      </w:pPr>
    </w:p>
    <w:p w14:paraId="1D4DC5D5" w14:textId="77777777" w:rsidR="00021AB2" w:rsidRPr="00656C74" w:rsidRDefault="00F26133" w:rsidP="00F26133">
      <w:pPr>
        <w:jc w:val="both"/>
        <w:outlineLvl w:val="0"/>
        <w:rPr>
          <w:rFonts w:ascii="Arial" w:hAnsi="Arial" w:cs="Arial"/>
          <w:sz w:val="22"/>
          <w:szCs w:val="22"/>
          <w:u w:val="single"/>
        </w:rPr>
      </w:pPr>
      <w:r>
        <w:rPr>
          <w:rFonts w:ascii="Arial" w:hAnsi="Arial" w:cs="Arial"/>
          <w:sz w:val="22"/>
          <w:szCs w:val="22"/>
        </w:rPr>
        <w:t>4.1</w:t>
      </w:r>
      <w:r>
        <w:rPr>
          <w:rFonts w:ascii="Arial" w:hAnsi="Arial" w:cs="Arial"/>
          <w:sz w:val="22"/>
          <w:szCs w:val="22"/>
        </w:rPr>
        <w:tab/>
      </w:r>
      <w:r w:rsidR="00021AB2" w:rsidRPr="00B53F93">
        <w:rPr>
          <w:rFonts w:ascii="Arial" w:hAnsi="Arial" w:cs="Arial"/>
          <w:b/>
          <w:sz w:val="22"/>
          <w:szCs w:val="22"/>
        </w:rPr>
        <w:t>Ordinary Maternity Leave</w:t>
      </w:r>
    </w:p>
    <w:p w14:paraId="4BAB4DD3" w14:textId="77777777" w:rsidR="00021AB2" w:rsidRPr="00D931FD" w:rsidRDefault="00021AB2" w:rsidP="00575D60">
      <w:pPr>
        <w:jc w:val="both"/>
        <w:rPr>
          <w:rFonts w:ascii="Arial" w:hAnsi="Arial" w:cs="Arial"/>
          <w:sz w:val="22"/>
          <w:szCs w:val="22"/>
        </w:rPr>
      </w:pPr>
    </w:p>
    <w:p w14:paraId="05D58281" w14:textId="77777777" w:rsidR="00021AB2" w:rsidRPr="00D931FD" w:rsidRDefault="00021AB2" w:rsidP="00575D60">
      <w:pPr>
        <w:ind w:left="709"/>
        <w:jc w:val="both"/>
        <w:rPr>
          <w:rFonts w:ascii="Arial" w:hAnsi="Arial" w:cs="Arial"/>
          <w:sz w:val="22"/>
          <w:szCs w:val="22"/>
        </w:rPr>
      </w:pPr>
      <w:r w:rsidRPr="00D931FD">
        <w:rPr>
          <w:rFonts w:ascii="Arial" w:hAnsi="Arial" w:cs="Arial"/>
          <w:sz w:val="22"/>
          <w:szCs w:val="22"/>
        </w:rPr>
        <w:t>OML will normally commence no earlier than the beginning of the 11</w:t>
      </w:r>
      <w:r w:rsidRPr="00D931FD">
        <w:rPr>
          <w:rFonts w:ascii="Arial" w:hAnsi="Arial" w:cs="Arial"/>
          <w:sz w:val="22"/>
          <w:szCs w:val="22"/>
          <w:vertAlign w:val="superscript"/>
        </w:rPr>
        <w:t>th</w:t>
      </w:r>
      <w:r w:rsidRPr="00D931FD">
        <w:rPr>
          <w:rFonts w:ascii="Arial" w:hAnsi="Arial" w:cs="Arial"/>
          <w:sz w:val="22"/>
          <w:szCs w:val="22"/>
        </w:rPr>
        <w:t xml:space="preserve"> week before the expected week of childbirth and on one of the following dates:</w:t>
      </w:r>
    </w:p>
    <w:p w14:paraId="6AFC4316" w14:textId="77777777" w:rsidR="00021AB2" w:rsidRPr="00D931FD" w:rsidRDefault="00021AB2" w:rsidP="00575D60">
      <w:pPr>
        <w:ind w:left="1440"/>
        <w:jc w:val="both"/>
        <w:rPr>
          <w:rFonts w:ascii="Arial" w:hAnsi="Arial" w:cs="Arial"/>
          <w:sz w:val="22"/>
          <w:szCs w:val="22"/>
        </w:rPr>
      </w:pPr>
    </w:p>
    <w:p w14:paraId="6AA693FB" w14:textId="77777777" w:rsidR="00021AB2" w:rsidRPr="00D931FD" w:rsidRDefault="00021AB2" w:rsidP="00575D60">
      <w:pPr>
        <w:numPr>
          <w:ilvl w:val="0"/>
          <w:numId w:val="29"/>
        </w:numPr>
        <w:tabs>
          <w:tab w:val="clear" w:pos="2160"/>
        </w:tabs>
        <w:ind w:left="1134"/>
        <w:jc w:val="both"/>
        <w:rPr>
          <w:rFonts w:ascii="Arial" w:hAnsi="Arial" w:cs="Arial"/>
          <w:sz w:val="22"/>
          <w:szCs w:val="22"/>
        </w:rPr>
      </w:pPr>
      <w:r w:rsidRPr="00D931FD">
        <w:rPr>
          <w:rFonts w:ascii="Arial" w:hAnsi="Arial" w:cs="Arial"/>
          <w:sz w:val="22"/>
          <w:szCs w:val="22"/>
        </w:rPr>
        <w:t>the date specified by the member of staff in her notification to the University;</w:t>
      </w:r>
      <w:r w:rsidR="00E46AD6" w:rsidRPr="00D931FD">
        <w:rPr>
          <w:rFonts w:ascii="Arial" w:hAnsi="Arial" w:cs="Arial"/>
          <w:sz w:val="22"/>
          <w:szCs w:val="22"/>
        </w:rPr>
        <w:t xml:space="preserve"> or</w:t>
      </w:r>
    </w:p>
    <w:p w14:paraId="13880118" w14:textId="77777777" w:rsidR="00021AB2" w:rsidRPr="00D931FD" w:rsidRDefault="00021AB2" w:rsidP="00575D60">
      <w:pPr>
        <w:tabs>
          <w:tab w:val="num" w:pos="1980"/>
        </w:tabs>
        <w:ind w:left="2160" w:firstLine="720"/>
        <w:jc w:val="both"/>
        <w:rPr>
          <w:rFonts w:ascii="Arial" w:hAnsi="Arial" w:cs="Arial"/>
          <w:sz w:val="22"/>
          <w:szCs w:val="22"/>
        </w:rPr>
      </w:pPr>
    </w:p>
    <w:p w14:paraId="639EA153" w14:textId="77777777" w:rsidR="00021AB2" w:rsidRPr="00D931FD" w:rsidRDefault="00E51583" w:rsidP="00575D60">
      <w:pPr>
        <w:numPr>
          <w:ilvl w:val="0"/>
          <w:numId w:val="29"/>
        </w:numPr>
        <w:tabs>
          <w:tab w:val="clear" w:pos="2160"/>
          <w:tab w:val="num" w:pos="-142"/>
        </w:tabs>
        <w:ind w:left="1134"/>
        <w:jc w:val="both"/>
        <w:rPr>
          <w:rFonts w:ascii="Arial" w:hAnsi="Arial" w:cs="Arial"/>
          <w:sz w:val="22"/>
          <w:szCs w:val="22"/>
        </w:rPr>
      </w:pPr>
      <w:r w:rsidRPr="00D931FD">
        <w:rPr>
          <w:rFonts w:ascii="Arial" w:hAnsi="Arial" w:cs="Arial"/>
          <w:sz w:val="22"/>
          <w:szCs w:val="22"/>
        </w:rPr>
        <w:t>during the four weeks before the start of the expected week of childbirth, if the member of staff is absent from work for a pregnancy related illness.  Under these circumstances her maternity leave will start automatically, regardless of when she has previously said she wanted her maternity leave to start; or</w:t>
      </w:r>
    </w:p>
    <w:p w14:paraId="579FE26A" w14:textId="77777777" w:rsidR="00E51583" w:rsidRPr="00D931FD" w:rsidRDefault="00E51583" w:rsidP="00575D60">
      <w:pPr>
        <w:tabs>
          <w:tab w:val="num" w:pos="1980"/>
        </w:tabs>
        <w:ind w:firstLine="720"/>
        <w:jc w:val="both"/>
        <w:rPr>
          <w:rFonts w:ascii="Arial" w:hAnsi="Arial" w:cs="Arial"/>
          <w:sz w:val="22"/>
          <w:szCs w:val="22"/>
        </w:rPr>
      </w:pPr>
    </w:p>
    <w:p w14:paraId="2BBDE09D" w14:textId="77777777" w:rsidR="00E51583" w:rsidRPr="00D931FD" w:rsidRDefault="00E51583" w:rsidP="00575D60">
      <w:pPr>
        <w:numPr>
          <w:ilvl w:val="0"/>
          <w:numId w:val="29"/>
        </w:numPr>
        <w:tabs>
          <w:tab w:val="clear" w:pos="2160"/>
          <w:tab w:val="num" w:pos="-284"/>
        </w:tabs>
        <w:ind w:left="1134"/>
        <w:jc w:val="both"/>
        <w:rPr>
          <w:rFonts w:ascii="Arial" w:hAnsi="Arial" w:cs="Arial"/>
          <w:sz w:val="22"/>
          <w:szCs w:val="22"/>
        </w:rPr>
      </w:pPr>
      <w:r w:rsidRPr="00D931FD">
        <w:rPr>
          <w:rFonts w:ascii="Arial" w:hAnsi="Arial" w:cs="Arial"/>
          <w:sz w:val="22"/>
          <w:szCs w:val="22"/>
        </w:rPr>
        <w:t xml:space="preserve">the </w:t>
      </w:r>
      <w:r w:rsidR="00177623" w:rsidRPr="00D931FD">
        <w:rPr>
          <w:rFonts w:ascii="Arial" w:hAnsi="Arial" w:cs="Arial"/>
          <w:sz w:val="22"/>
          <w:szCs w:val="22"/>
        </w:rPr>
        <w:t xml:space="preserve">day after </w:t>
      </w:r>
      <w:r w:rsidRPr="00D931FD">
        <w:rPr>
          <w:rFonts w:ascii="Arial" w:hAnsi="Arial" w:cs="Arial"/>
          <w:sz w:val="22"/>
          <w:szCs w:val="22"/>
        </w:rPr>
        <w:t>childbirth occurs, where the OML has not commenced</w:t>
      </w:r>
      <w:r w:rsidR="00D00A35" w:rsidRPr="00D931FD">
        <w:rPr>
          <w:rFonts w:ascii="Arial" w:hAnsi="Arial" w:cs="Arial"/>
          <w:sz w:val="22"/>
          <w:szCs w:val="22"/>
        </w:rPr>
        <w:t xml:space="preserve"> i.e. if the birth is earlier than expected.</w:t>
      </w:r>
    </w:p>
    <w:p w14:paraId="2E5EB44A" w14:textId="77777777" w:rsidR="000E69F8" w:rsidRPr="00D931FD" w:rsidRDefault="000E69F8" w:rsidP="00575D60">
      <w:pPr>
        <w:ind w:left="720"/>
        <w:jc w:val="both"/>
        <w:rPr>
          <w:rFonts w:ascii="Arial" w:hAnsi="Arial" w:cs="Arial"/>
          <w:sz w:val="22"/>
          <w:szCs w:val="22"/>
        </w:rPr>
      </w:pPr>
    </w:p>
    <w:p w14:paraId="023738C7" w14:textId="77777777" w:rsidR="00D00A35" w:rsidRDefault="00D00A35" w:rsidP="00575D60">
      <w:pPr>
        <w:ind w:left="709"/>
        <w:jc w:val="both"/>
        <w:rPr>
          <w:rFonts w:ascii="Arial" w:hAnsi="Arial" w:cs="Arial"/>
          <w:sz w:val="22"/>
          <w:szCs w:val="22"/>
        </w:rPr>
      </w:pPr>
      <w:r w:rsidRPr="00D931FD">
        <w:rPr>
          <w:rFonts w:ascii="Arial" w:hAnsi="Arial" w:cs="Arial"/>
          <w:sz w:val="22"/>
          <w:szCs w:val="22"/>
        </w:rPr>
        <w:t xml:space="preserve">Where the birth is earlier than expected, if the member of staff has not already done so, she must notify the University as soon as it is reasonably practicable, by completing the Maternity Leave Notification Form.  The Maternity Leave Notification Form must be sent to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 xml:space="preserve">along with an MB1 as appropriate. </w:t>
      </w:r>
    </w:p>
    <w:p w14:paraId="1B89DF1F" w14:textId="77777777" w:rsidR="00656C74" w:rsidRPr="00656C74" w:rsidRDefault="00656C74" w:rsidP="00575D60">
      <w:pPr>
        <w:ind w:left="709"/>
        <w:jc w:val="both"/>
        <w:rPr>
          <w:rFonts w:ascii="Arial" w:hAnsi="Arial" w:cs="Arial"/>
          <w:sz w:val="22"/>
          <w:szCs w:val="22"/>
          <w:u w:val="single"/>
        </w:rPr>
      </w:pPr>
    </w:p>
    <w:p w14:paraId="13415DEA" w14:textId="77777777" w:rsidR="00D00A35" w:rsidRPr="00656C74" w:rsidRDefault="00F26133" w:rsidP="00F26133">
      <w:pPr>
        <w:jc w:val="both"/>
        <w:outlineLvl w:val="0"/>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656C74" w:rsidRPr="00B53F93">
        <w:rPr>
          <w:rFonts w:ascii="Arial" w:hAnsi="Arial" w:cs="Arial"/>
          <w:b/>
          <w:sz w:val="22"/>
          <w:szCs w:val="22"/>
        </w:rPr>
        <w:t>A</w:t>
      </w:r>
      <w:r w:rsidR="00D00A35" w:rsidRPr="00B53F93">
        <w:rPr>
          <w:rFonts w:ascii="Arial" w:hAnsi="Arial" w:cs="Arial"/>
          <w:b/>
          <w:sz w:val="22"/>
          <w:szCs w:val="22"/>
        </w:rPr>
        <w:t>dditional Maternity Leave</w:t>
      </w:r>
    </w:p>
    <w:p w14:paraId="4DBCA696" w14:textId="77777777" w:rsidR="00D00A35" w:rsidRPr="00656C74" w:rsidRDefault="00D00A35" w:rsidP="00575D60">
      <w:pPr>
        <w:jc w:val="both"/>
        <w:rPr>
          <w:rFonts w:ascii="Arial" w:hAnsi="Arial" w:cs="Arial"/>
          <w:sz w:val="22"/>
          <w:szCs w:val="22"/>
          <w:u w:val="single"/>
        </w:rPr>
      </w:pPr>
    </w:p>
    <w:p w14:paraId="594F9465" w14:textId="77777777" w:rsidR="00D00A35" w:rsidRPr="00D931FD" w:rsidRDefault="00596B94" w:rsidP="00575D60">
      <w:pPr>
        <w:ind w:left="720" w:hanging="11"/>
        <w:jc w:val="both"/>
        <w:rPr>
          <w:rFonts w:ascii="Arial" w:hAnsi="Arial" w:cs="Arial"/>
          <w:sz w:val="22"/>
          <w:szCs w:val="22"/>
        </w:rPr>
      </w:pPr>
      <w:r w:rsidRPr="00D931FD">
        <w:rPr>
          <w:rFonts w:ascii="Arial" w:hAnsi="Arial" w:cs="Arial"/>
          <w:sz w:val="22"/>
          <w:szCs w:val="22"/>
        </w:rPr>
        <w:t>The AML</w:t>
      </w:r>
      <w:r w:rsidR="00C70AD5" w:rsidRPr="00D931FD">
        <w:rPr>
          <w:rFonts w:ascii="Arial" w:hAnsi="Arial" w:cs="Arial"/>
          <w:sz w:val="22"/>
          <w:szCs w:val="22"/>
        </w:rPr>
        <w:t xml:space="preserve"> period commences on the day after</w:t>
      </w:r>
      <w:r w:rsidRPr="00D931FD">
        <w:rPr>
          <w:rFonts w:ascii="Arial" w:hAnsi="Arial" w:cs="Arial"/>
          <w:sz w:val="22"/>
          <w:szCs w:val="22"/>
        </w:rPr>
        <w:t xml:space="preserve"> the last day of the OML period.</w:t>
      </w:r>
    </w:p>
    <w:p w14:paraId="5CFCC09B" w14:textId="77777777" w:rsidR="00596B94" w:rsidRPr="00D931FD" w:rsidRDefault="00596B94" w:rsidP="00575D60">
      <w:pPr>
        <w:ind w:left="720"/>
        <w:jc w:val="both"/>
        <w:rPr>
          <w:rFonts w:ascii="Arial" w:hAnsi="Arial" w:cs="Arial"/>
          <w:sz w:val="22"/>
          <w:szCs w:val="22"/>
        </w:rPr>
      </w:pPr>
    </w:p>
    <w:p w14:paraId="6775D2F2" w14:textId="77777777" w:rsidR="00CA4B2B" w:rsidRPr="00D931FD" w:rsidRDefault="00596B94" w:rsidP="00575D60">
      <w:pPr>
        <w:ind w:left="709"/>
        <w:jc w:val="both"/>
        <w:rPr>
          <w:rFonts w:ascii="Arial" w:hAnsi="Arial" w:cs="Arial"/>
          <w:sz w:val="22"/>
          <w:szCs w:val="22"/>
        </w:rPr>
      </w:pPr>
      <w:r w:rsidRPr="00D931FD">
        <w:rPr>
          <w:rFonts w:ascii="Arial" w:hAnsi="Arial" w:cs="Arial"/>
          <w:sz w:val="22"/>
          <w:szCs w:val="22"/>
        </w:rPr>
        <w:t>Depending on individual choice, the AML may last from 1 week up to a maximum of 26 weeks.</w:t>
      </w:r>
    </w:p>
    <w:p w14:paraId="2E2A898C" w14:textId="77777777" w:rsidR="00CA4B2B" w:rsidRPr="00D931FD" w:rsidRDefault="00CA4B2B" w:rsidP="00575D60">
      <w:pPr>
        <w:ind w:left="1440"/>
        <w:jc w:val="both"/>
        <w:rPr>
          <w:rFonts w:ascii="Arial" w:hAnsi="Arial" w:cs="Arial"/>
          <w:sz w:val="22"/>
          <w:szCs w:val="22"/>
        </w:rPr>
      </w:pPr>
    </w:p>
    <w:p w14:paraId="30EB8E76" w14:textId="77777777" w:rsidR="00117905" w:rsidRPr="00B53F93" w:rsidRDefault="00117905" w:rsidP="00B53F93">
      <w:pPr>
        <w:numPr>
          <w:ilvl w:val="0"/>
          <w:numId w:val="41"/>
        </w:numPr>
        <w:ind w:hanging="720"/>
        <w:jc w:val="both"/>
        <w:outlineLvl w:val="0"/>
        <w:rPr>
          <w:rFonts w:ascii="Arial" w:hAnsi="Arial" w:cs="Arial"/>
          <w:b/>
          <w:sz w:val="22"/>
          <w:szCs w:val="22"/>
        </w:rPr>
      </w:pPr>
      <w:r w:rsidRPr="00B53F93">
        <w:rPr>
          <w:rFonts w:ascii="Arial" w:hAnsi="Arial" w:cs="Arial"/>
          <w:b/>
          <w:sz w:val="22"/>
          <w:szCs w:val="22"/>
        </w:rPr>
        <w:t>Annual Leave</w:t>
      </w:r>
    </w:p>
    <w:p w14:paraId="57C50D19" w14:textId="77777777" w:rsidR="00117905" w:rsidRPr="00D931FD" w:rsidRDefault="00117905" w:rsidP="00575D60">
      <w:pPr>
        <w:jc w:val="both"/>
        <w:rPr>
          <w:rFonts w:ascii="Arial" w:hAnsi="Arial" w:cs="Arial"/>
          <w:sz w:val="22"/>
          <w:szCs w:val="22"/>
        </w:rPr>
      </w:pPr>
    </w:p>
    <w:p w14:paraId="3D9455D1" w14:textId="77777777" w:rsidR="00A449C2"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t xml:space="preserve">A member of staff accrues </w:t>
      </w:r>
      <w:r w:rsidR="00FD6D51" w:rsidRPr="00D931FD">
        <w:rPr>
          <w:rFonts w:ascii="Arial" w:hAnsi="Arial" w:cs="Arial"/>
          <w:sz w:val="22"/>
          <w:szCs w:val="22"/>
        </w:rPr>
        <w:t xml:space="preserve">contractual </w:t>
      </w:r>
      <w:r w:rsidRPr="00D931FD">
        <w:rPr>
          <w:rFonts w:ascii="Arial" w:hAnsi="Arial" w:cs="Arial"/>
          <w:sz w:val="22"/>
          <w:szCs w:val="22"/>
        </w:rPr>
        <w:t>annual leave entitlement while on</w:t>
      </w:r>
      <w:r w:rsidR="00FD6D51" w:rsidRPr="00D931FD">
        <w:rPr>
          <w:rFonts w:ascii="Arial" w:hAnsi="Arial" w:cs="Arial"/>
          <w:sz w:val="22"/>
          <w:szCs w:val="22"/>
        </w:rPr>
        <w:t xml:space="preserve"> </w:t>
      </w:r>
      <w:r w:rsidRPr="00D931FD">
        <w:rPr>
          <w:rFonts w:ascii="Arial" w:hAnsi="Arial" w:cs="Arial"/>
          <w:sz w:val="22"/>
          <w:szCs w:val="22"/>
        </w:rPr>
        <w:t>OML</w:t>
      </w:r>
      <w:r w:rsidR="00FA5D4E" w:rsidRPr="00D931FD">
        <w:rPr>
          <w:rFonts w:ascii="Arial" w:hAnsi="Arial" w:cs="Arial"/>
          <w:sz w:val="22"/>
          <w:szCs w:val="22"/>
        </w:rPr>
        <w:t xml:space="preserve"> and during AML</w:t>
      </w:r>
      <w:r w:rsidR="00FD6D51" w:rsidRPr="00D931FD">
        <w:rPr>
          <w:rFonts w:ascii="Arial" w:hAnsi="Arial" w:cs="Arial"/>
          <w:sz w:val="22"/>
          <w:szCs w:val="22"/>
        </w:rPr>
        <w:t xml:space="preserve">.  </w:t>
      </w:r>
    </w:p>
    <w:p w14:paraId="7EAD15AE" w14:textId="77777777" w:rsidR="00A449C2" w:rsidRPr="00D931FD" w:rsidRDefault="00A449C2" w:rsidP="00656C74">
      <w:pPr>
        <w:ind w:left="709"/>
        <w:jc w:val="both"/>
        <w:rPr>
          <w:rFonts w:ascii="Arial" w:hAnsi="Arial" w:cs="Arial"/>
          <w:sz w:val="22"/>
          <w:szCs w:val="22"/>
        </w:rPr>
      </w:pPr>
    </w:p>
    <w:p w14:paraId="51259D7C" w14:textId="2B76AFA2" w:rsidR="00A449C2" w:rsidRDefault="00656C74" w:rsidP="002B015B">
      <w:pPr>
        <w:numPr>
          <w:ilvl w:val="1"/>
          <w:numId w:val="42"/>
        </w:numPr>
        <w:ind w:left="709" w:hanging="709"/>
        <w:jc w:val="both"/>
        <w:rPr>
          <w:rFonts w:ascii="Arial" w:hAnsi="Arial" w:cs="Arial"/>
          <w:sz w:val="22"/>
          <w:szCs w:val="22"/>
        </w:rPr>
      </w:pPr>
      <w:r>
        <w:rPr>
          <w:rFonts w:ascii="Arial" w:hAnsi="Arial" w:cs="Arial"/>
          <w:sz w:val="22"/>
          <w:szCs w:val="22"/>
        </w:rPr>
        <w:t>A</w:t>
      </w:r>
      <w:r w:rsidR="00A449C2" w:rsidRPr="00D931FD">
        <w:rPr>
          <w:rFonts w:ascii="Arial" w:hAnsi="Arial" w:cs="Arial"/>
          <w:sz w:val="22"/>
          <w:szCs w:val="22"/>
        </w:rPr>
        <w:t xml:space="preserve"> member of staff is expected, where possible, to take her full annual leave entitl</w:t>
      </w:r>
      <w:r w:rsidR="00C70AD5" w:rsidRPr="00D931FD">
        <w:rPr>
          <w:rFonts w:ascii="Arial" w:hAnsi="Arial" w:cs="Arial"/>
          <w:sz w:val="22"/>
          <w:szCs w:val="22"/>
        </w:rPr>
        <w:t>ement in a particular leave year</w:t>
      </w:r>
      <w:r w:rsidR="00A449C2" w:rsidRPr="00D931FD">
        <w:rPr>
          <w:rFonts w:ascii="Arial" w:hAnsi="Arial" w:cs="Arial"/>
          <w:sz w:val="22"/>
          <w:szCs w:val="22"/>
        </w:rPr>
        <w:t>.  However, should this not be possible due to maternity leave arrangements or exceptional circumstances, she will be able to carry over up to</w:t>
      </w:r>
      <w:r w:rsidR="00575D60" w:rsidRPr="00D931FD">
        <w:rPr>
          <w:rFonts w:ascii="Arial" w:hAnsi="Arial" w:cs="Arial"/>
          <w:sz w:val="22"/>
          <w:szCs w:val="22"/>
        </w:rPr>
        <w:t xml:space="preserve"> the full complement of leave </w:t>
      </w:r>
      <w:r w:rsidR="00575D60" w:rsidRPr="00897B37">
        <w:rPr>
          <w:rFonts w:ascii="Arial" w:hAnsi="Arial" w:cs="Arial"/>
          <w:sz w:val="22"/>
          <w:szCs w:val="22"/>
        </w:rPr>
        <w:t>(4</w:t>
      </w:r>
      <w:r w:rsidR="00897B37">
        <w:rPr>
          <w:rFonts w:ascii="Arial" w:hAnsi="Arial" w:cs="Arial"/>
          <w:sz w:val="22"/>
          <w:szCs w:val="22"/>
        </w:rPr>
        <w:t>3</w:t>
      </w:r>
      <w:r w:rsidR="00575D60" w:rsidRPr="00897B37">
        <w:rPr>
          <w:rFonts w:ascii="Arial" w:hAnsi="Arial" w:cs="Arial"/>
          <w:sz w:val="22"/>
          <w:szCs w:val="22"/>
        </w:rPr>
        <w:t xml:space="preserve"> days)</w:t>
      </w:r>
      <w:r w:rsidR="00575D60" w:rsidRPr="00D931FD">
        <w:rPr>
          <w:rFonts w:ascii="Arial" w:hAnsi="Arial" w:cs="Arial"/>
          <w:sz w:val="22"/>
          <w:szCs w:val="22"/>
        </w:rPr>
        <w:t xml:space="preserve"> to the next leave year, the scheduling of which must be taken by agreement with the Head of School/Department/Unit.</w:t>
      </w:r>
      <w:r w:rsidR="00A449C2" w:rsidRPr="00D931FD">
        <w:rPr>
          <w:rFonts w:ascii="Arial" w:hAnsi="Arial" w:cs="Arial"/>
          <w:sz w:val="22"/>
          <w:szCs w:val="22"/>
        </w:rPr>
        <w:tab/>
      </w:r>
    </w:p>
    <w:p w14:paraId="2B177FD4" w14:textId="77777777" w:rsidR="001224C9" w:rsidRPr="00D931FD" w:rsidRDefault="001224C9" w:rsidP="002B015B">
      <w:pPr>
        <w:ind w:left="709"/>
        <w:jc w:val="both"/>
        <w:rPr>
          <w:rFonts w:ascii="Arial" w:hAnsi="Arial" w:cs="Arial"/>
          <w:sz w:val="22"/>
          <w:szCs w:val="22"/>
        </w:rPr>
      </w:pPr>
    </w:p>
    <w:p w14:paraId="3F8FC36E" w14:textId="77777777" w:rsidR="000E49B0"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lastRenderedPageBreak/>
        <w:t xml:space="preserve">Annual </w:t>
      </w:r>
      <w:r w:rsidR="000E49B0" w:rsidRPr="00D931FD">
        <w:rPr>
          <w:rFonts w:ascii="Arial" w:hAnsi="Arial" w:cs="Arial"/>
          <w:sz w:val="22"/>
          <w:szCs w:val="22"/>
        </w:rPr>
        <w:t>leave may be taken at the end of OML, (where AML is not taken) or at the end of AML, by agreement with the Head of School/ Department/ Unit, details of which should be confirmed in writing on the Maternity Leave Notification Form.</w:t>
      </w:r>
    </w:p>
    <w:p w14:paraId="09491D85" w14:textId="77777777" w:rsidR="00DB0742" w:rsidRPr="002B015B" w:rsidRDefault="00DB0742" w:rsidP="002B015B">
      <w:pPr>
        <w:ind w:left="720"/>
        <w:jc w:val="both"/>
        <w:outlineLvl w:val="0"/>
        <w:rPr>
          <w:rFonts w:ascii="Arial" w:hAnsi="Arial" w:cs="Arial"/>
          <w:b/>
          <w:sz w:val="22"/>
          <w:szCs w:val="22"/>
        </w:rPr>
      </w:pPr>
    </w:p>
    <w:p w14:paraId="54FE2087" w14:textId="77777777" w:rsidR="00DB0742"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Pension</w:t>
      </w:r>
    </w:p>
    <w:p w14:paraId="3432B123" w14:textId="77777777" w:rsidR="00DB0742" w:rsidRPr="00D931FD" w:rsidRDefault="00DB0742" w:rsidP="00575D60">
      <w:pPr>
        <w:jc w:val="both"/>
        <w:rPr>
          <w:rFonts w:ascii="Arial" w:hAnsi="Arial" w:cs="Arial"/>
          <w:sz w:val="22"/>
          <w:szCs w:val="22"/>
        </w:rPr>
      </w:pPr>
      <w:r w:rsidRPr="00D931FD">
        <w:rPr>
          <w:rFonts w:ascii="Arial" w:hAnsi="Arial" w:cs="Arial"/>
          <w:sz w:val="22"/>
          <w:szCs w:val="22"/>
        </w:rPr>
        <w:tab/>
      </w:r>
    </w:p>
    <w:p w14:paraId="17C25A3E" w14:textId="77777777" w:rsidR="00FD6D51" w:rsidRPr="00D931FD" w:rsidRDefault="00C70AD5" w:rsidP="002B015B">
      <w:pPr>
        <w:numPr>
          <w:ilvl w:val="1"/>
          <w:numId w:val="43"/>
        </w:numPr>
        <w:ind w:left="709" w:hanging="709"/>
        <w:jc w:val="both"/>
        <w:rPr>
          <w:rFonts w:ascii="Arial" w:hAnsi="Arial" w:cs="Arial"/>
          <w:sz w:val="22"/>
          <w:szCs w:val="22"/>
        </w:rPr>
      </w:pPr>
      <w:r w:rsidRPr="00D931FD">
        <w:rPr>
          <w:rFonts w:ascii="Arial" w:hAnsi="Arial" w:cs="Arial"/>
          <w:sz w:val="22"/>
          <w:szCs w:val="22"/>
        </w:rPr>
        <w:t xml:space="preserve">Pensionable service will continue to </w:t>
      </w:r>
      <w:r w:rsidR="00676DCE" w:rsidRPr="00D931FD">
        <w:rPr>
          <w:rFonts w:ascii="Arial" w:hAnsi="Arial" w:cs="Arial"/>
          <w:sz w:val="22"/>
          <w:szCs w:val="22"/>
        </w:rPr>
        <w:t>accrue</w:t>
      </w:r>
      <w:r w:rsidRPr="00D931FD">
        <w:rPr>
          <w:rFonts w:ascii="Arial" w:hAnsi="Arial" w:cs="Arial"/>
          <w:sz w:val="22"/>
          <w:szCs w:val="22"/>
        </w:rPr>
        <w:t xml:space="preserve"> as normal </w:t>
      </w:r>
      <w:r w:rsidR="00C57F44" w:rsidRPr="00D931FD">
        <w:rPr>
          <w:rFonts w:ascii="Arial" w:hAnsi="Arial" w:cs="Arial"/>
          <w:sz w:val="22"/>
          <w:szCs w:val="22"/>
        </w:rPr>
        <w:t>as long as</w:t>
      </w:r>
      <w:r w:rsidR="00312B04" w:rsidRPr="00D931FD">
        <w:rPr>
          <w:rFonts w:ascii="Arial" w:hAnsi="Arial" w:cs="Arial"/>
          <w:sz w:val="22"/>
          <w:szCs w:val="22"/>
        </w:rPr>
        <w:t xml:space="preserve"> </w:t>
      </w:r>
      <w:r w:rsidR="00C57F44" w:rsidRPr="00D931FD">
        <w:rPr>
          <w:rFonts w:ascii="Arial" w:hAnsi="Arial" w:cs="Arial"/>
          <w:sz w:val="22"/>
          <w:szCs w:val="22"/>
        </w:rPr>
        <w:t xml:space="preserve">the member of staff is </w:t>
      </w:r>
      <w:r w:rsidR="00676DCE" w:rsidRPr="00D931FD">
        <w:rPr>
          <w:rFonts w:ascii="Arial" w:hAnsi="Arial" w:cs="Arial"/>
          <w:sz w:val="22"/>
          <w:szCs w:val="22"/>
        </w:rPr>
        <w:t>receiving</w:t>
      </w:r>
      <w:r w:rsidR="00C57F44" w:rsidRPr="00D931FD">
        <w:rPr>
          <w:rFonts w:ascii="Arial" w:hAnsi="Arial" w:cs="Arial"/>
          <w:sz w:val="22"/>
          <w:szCs w:val="22"/>
        </w:rPr>
        <w:t xml:space="preserve"> salary or statutory maternity</w:t>
      </w:r>
      <w:r w:rsidR="00312B04" w:rsidRPr="00D931FD">
        <w:rPr>
          <w:rFonts w:ascii="Arial" w:hAnsi="Arial" w:cs="Arial"/>
          <w:sz w:val="22"/>
          <w:szCs w:val="22"/>
        </w:rPr>
        <w:t xml:space="preserve"> </w:t>
      </w:r>
      <w:r w:rsidR="00C57F44" w:rsidRPr="00D931FD">
        <w:rPr>
          <w:rFonts w:ascii="Arial" w:hAnsi="Arial" w:cs="Arial"/>
          <w:sz w:val="22"/>
          <w:szCs w:val="22"/>
        </w:rPr>
        <w:t xml:space="preserve">pay. </w:t>
      </w:r>
    </w:p>
    <w:p w14:paraId="160CBDCA" w14:textId="77777777" w:rsidR="00FD6D51" w:rsidRPr="00D931FD" w:rsidRDefault="00FD6D51" w:rsidP="002B015B">
      <w:pPr>
        <w:ind w:left="709"/>
        <w:jc w:val="both"/>
        <w:rPr>
          <w:rFonts w:ascii="Arial" w:hAnsi="Arial" w:cs="Arial"/>
          <w:sz w:val="22"/>
          <w:szCs w:val="22"/>
        </w:rPr>
      </w:pPr>
    </w:p>
    <w:p w14:paraId="01D9A9E1" w14:textId="77777777" w:rsidR="00C57F44" w:rsidRPr="00D931FD" w:rsidRDefault="00AC77BF" w:rsidP="002B015B">
      <w:pPr>
        <w:numPr>
          <w:ilvl w:val="1"/>
          <w:numId w:val="43"/>
        </w:numPr>
        <w:ind w:left="709" w:hanging="709"/>
        <w:jc w:val="both"/>
        <w:rPr>
          <w:rFonts w:ascii="Arial" w:hAnsi="Arial" w:cs="Arial"/>
          <w:sz w:val="22"/>
          <w:szCs w:val="22"/>
        </w:rPr>
      </w:pPr>
      <w:r w:rsidRPr="00D931FD">
        <w:rPr>
          <w:rFonts w:ascii="Arial" w:hAnsi="Arial" w:cs="Arial"/>
          <w:sz w:val="22"/>
          <w:szCs w:val="22"/>
        </w:rPr>
        <w:t>A member of staff who takes unpaid leave including from week 40 of her Maternity Leave onwards, will not normally be able to make pension contributions for the period of unpaid leave.</w:t>
      </w:r>
    </w:p>
    <w:p w14:paraId="1656D8C2" w14:textId="77777777" w:rsidR="003D5E51" w:rsidRPr="00D931FD" w:rsidRDefault="003D5E51" w:rsidP="00575D60">
      <w:pPr>
        <w:jc w:val="both"/>
        <w:rPr>
          <w:rFonts w:ascii="Arial" w:hAnsi="Arial" w:cs="Arial"/>
          <w:sz w:val="22"/>
          <w:szCs w:val="22"/>
        </w:rPr>
      </w:pPr>
    </w:p>
    <w:p w14:paraId="1CC650EA" w14:textId="77777777" w:rsidR="009370B8" w:rsidRPr="002B015B" w:rsidRDefault="009370B8"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 xml:space="preserve">Career Break </w:t>
      </w:r>
    </w:p>
    <w:p w14:paraId="7F1AE198" w14:textId="77777777" w:rsidR="009370B8" w:rsidRDefault="009370B8" w:rsidP="00575D60">
      <w:pPr>
        <w:ind w:left="709" w:hanging="709"/>
        <w:jc w:val="both"/>
        <w:outlineLvl w:val="0"/>
        <w:rPr>
          <w:rFonts w:ascii="Arial" w:hAnsi="Arial" w:cs="Arial"/>
          <w:sz w:val="22"/>
          <w:szCs w:val="22"/>
        </w:rPr>
      </w:pPr>
    </w:p>
    <w:p w14:paraId="454D7416"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476B512D" w14:textId="77777777" w:rsidR="009370B8" w:rsidRPr="0060766F" w:rsidRDefault="009370B8" w:rsidP="002B015B">
      <w:pPr>
        <w:numPr>
          <w:ilvl w:val="1"/>
          <w:numId w:val="43"/>
        </w:numPr>
        <w:ind w:left="709" w:hanging="709"/>
        <w:jc w:val="both"/>
        <w:rPr>
          <w:rFonts w:ascii="Arial" w:hAnsi="Arial" w:cs="Arial"/>
          <w:sz w:val="22"/>
          <w:szCs w:val="22"/>
        </w:rPr>
      </w:pPr>
      <w:r w:rsidRPr="0060766F">
        <w:rPr>
          <w:rFonts w:ascii="Arial" w:hAnsi="Arial" w:cs="Arial"/>
          <w:sz w:val="22"/>
          <w:szCs w:val="22"/>
        </w:rPr>
        <w:t>A member of staff on career break will have no entitlement to maternity pay other than Statutory Maternity Pay (SMP), subject always to eligibility requirements for SMP which can be affected during periods of unpaid leave.</w:t>
      </w:r>
    </w:p>
    <w:p w14:paraId="7B15F560" w14:textId="77777777" w:rsidR="009370B8" w:rsidRDefault="009370B8" w:rsidP="00575D60">
      <w:pPr>
        <w:ind w:left="709" w:hanging="709"/>
        <w:jc w:val="both"/>
        <w:outlineLvl w:val="0"/>
        <w:rPr>
          <w:rFonts w:ascii="Arial" w:hAnsi="Arial" w:cs="Arial"/>
          <w:sz w:val="22"/>
          <w:szCs w:val="22"/>
        </w:rPr>
      </w:pPr>
    </w:p>
    <w:p w14:paraId="14734F66" w14:textId="77777777" w:rsidR="004B3C04"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Return to Work</w:t>
      </w:r>
    </w:p>
    <w:p w14:paraId="26B9C8B5" w14:textId="77777777" w:rsidR="004B3C04" w:rsidRDefault="004B3C04" w:rsidP="0060766F">
      <w:pPr>
        <w:ind w:left="720" w:hanging="720"/>
        <w:jc w:val="both"/>
        <w:rPr>
          <w:rFonts w:ascii="Arial" w:hAnsi="Arial" w:cs="Arial"/>
          <w:sz w:val="22"/>
          <w:szCs w:val="22"/>
        </w:rPr>
      </w:pPr>
    </w:p>
    <w:p w14:paraId="40559AA0"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2F19C1EB" w14:textId="77777777" w:rsidR="003D5E51" w:rsidRPr="00D931FD" w:rsidRDefault="00A34405"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wants to return to work from Maternity Leave either earlier or later than</w:t>
      </w:r>
      <w:r w:rsidR="00177623" w:rsidRPr="00D931FD">
        <w:rPr>
          <w:rFonts w:ascii="Arial" w:hAnsi="Arial" w:cs="Arial"/>
          <w:sz w:val="22"/>
          <w:szCs w:val="22"/>
        </w:rPr>
        <w:t xml:space="preserve"> first</w:t>
      </w:r>
      <w:r w:rsidRPr="00D931FD">
        <w:rPr>
          <w:rFonts w:ascii="Arial" w:hAnsi="Arial" w:cs="Arial"/>
          <w:sz w:val="22"/>
          <w:szCs w:val="22"/>
        </w:rPr>
        <w:t xml:space="preserve"> agreed, must give the University 8 weeks' written notice of the date on which she wants to return to work.</w:t>
      </w:r>
    </w:p>
    <w:p w14:paraId="0A312D64" w14:textId="77777777" w:rsidR="002B761A" w:rsidRPr="00D931FD" w:rsidRDefault="002B761A" w:rsidP="00575D60">
      <w:pPr>
        <w:ind w:left="720"/>
        <w:jc w:val="both"/>
        <w:rPr>
          <w:rFonts w:ascii="Arial" w:hAnsi="Arial" w:cs="Arial"/>
          <w:sz w:val="22"/>
          <w:szCs w:val="22"/>
        </w:rPr>
      </w:pPr>
    </w:p>
    <w:p w14:paraId="1BA700B7" w14:textId="77777777" w:rsidR="002B761A" w:rsidRPr="002B015B" w:rsidRDefault="002B761A" w:rsidP="002B015B">
      <w:pPr>
        <w:numPr>
          <w:ilvl w:val="1"/>
          <w:numId w:val="43"/>
        </w:numPr>
        <w:ind w:left="709" w:hanging="709"/>
        <w:jc w:val="both"/>
        <w:rPr>
          <w:rFonts w:ascii="Arial" w:hAnsi="Arial" w:cs="Arial"/>
          <w:sz w:val="22"/>
          <w:szCs w:val="22"/>
        </w:rPr>
      </w:pPr>
      <w:r w:rsidRPr="002B015B">
        <w:rPr>
          <w:rFonts w:ascii="Arial" w:hAnsi="Arial" w:cs="Arial"/>
          <w:sz w:val="22"/>
          <w:szCs w:val="22"/>
        </w:rPr>
        <w:t>Ordinary Maternity Leave</w:t>
      </w:r>
    </w:p>
    <w:p w14:paraId="70D32679" w14:textId="77777777" w:rsidR="002B761A" w:rsidRPr="00D931FD" w:rsidRDefault="002B761A" w:rsidP="00575D60">
      <w:pPr>
        <w:ind w:left="1440"/>
        <w:jc w:val="both"/>
        <w:rPr>
          <w:rFonts w:ascii="Arial" w:hAnsi="Arial" w:cs="Arial"/>
          <w:sz w:val="22"/>
          <w:szCs w:val="22"/>
        </w:rPr>
      </w:pPr>
    </w:p>
    <w:p w14:paraId="6F77E06C" w14:textId="77777777" w:rsidR="003C09E6" w:rsidRPr="00D931FD" w:rsidRDefault="003C09E6" w:rsidP="002B015B">
      <w:pPr>
        <w:tabs>
          <w:tab w:val="num" w:pos="1572"/>
        </w:tabs>
        <w:ind w:left="709"/>
        <w:jc w:val="both"/>
        <w:rPr>
          <w:rFonts w:ascii="Arial" w:hAnsi="Arial" w:cs="Arial"/>
          <w:sz w:val="22"/>
          <w:szCs w:val="22"/>
        </w:rPr>
      </w:pPr>
      <w:r w:rsidRPr="00D931FD">
        <w:rPr>
          <w:rFonts w:ascii="Arial" w:hAnsi="Arial" w:cs="Arial"/>
          <w:sz w:val="22"/>
          <w:szCs w:val="22"/>
        </w:rPr>
        <w:t xml:space="preserve">A member of staff is entitled to return from OML to the job in which she was employed before her absence under the original contract of employment and on terms and </w:t>
      </w:r>
      <w:r w:rsidR="00401A83" w:rsidRPr="00D931FD">
        <w:rPr>
          <w:rFonts w:ascii="Arial" w:hAnsi="Arial" w:cs="Arial"/>
          <w:sz w:val="22"/>
          <w:szCs w:val="22"/>
        </w:rPr>
        <w:t>conditions not less favourable than those, which she would have received had she not been absent.</w:t>
      </w:r>
    </w:p>
    <w:p w14:paraId="64E981CC" w14:textId="77777777" w:rsidR="00401A83" w:rsidRPr="00D931FD" w:rsidRDefault="00401A83" w:rsidP="002B015B">
      <w:pPr>
        <w:ind w:left="709"/>
        <w:jc w:val="both"/>
        <w:rPr>
          <w:rFonts w:ascii="Arial" w:hAnsi="Arial" w:cs="Arial"/>
          <w:sz w:val="22"/>
          <w:szCs w:val="22"/>
        </w:rPr>
      </w:pPr>
    </w:p>
    <w:p w14:paraId="6D2564F8"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Additional Maternity Leave</w:t>
      </w:r>
    </w:p>
    <w:p w14:paraId="4E9F7395" w14:textId="77777777" w:rsidR="00401A83" w:rsidRPr="00D931FD" w:rsidRDefault="00401A83" w:rsidP="00575D60">
      <w:pPr>
        <w:ind w:left="1440"/>
        <w:jc w:val="both"/>
        <w:rPr>
          <w:rFonts w:ascii="Arial" w:hAnsi="Arial" w:cs="Arial"/>
          <w:sz w:val="22"/>
          <w:szCs w:val="22"/>
        </w:rPr>
      </w:pPr>
    </w:p>
    <w:p w14:paraId="5621EDC6" w14:textId="77777777" w:rsidR="00401A83" w:rsidRPr="00D931FD" w:rsidRDefault="00401A83"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takes AML is entitled to return to the job in which she was employed before her absence or if this is not reasonably practicable, to another job which is both suitable for her and appropriate for her in the circumstances on equivalent terms and conditions.</w:t>
      </w:r>
    </w:p>
    <w:p w14:paraId="6EABAC2E" w14:textId="77777777" w:rsidR="00401A83" w:rsidRPr="00D931FD" w:rsidRDefault="00401A83" w:rsidP="00575D60">
      <w:pPr>
        <w:ind w:left="1440"/>
        <w:jc w:val="both"/>
        <w:rPr>
          <w:rFonts w:ascii="Arial" w:hAnsi="Arial" w:cs="Arial"/>
          <w:sz w:val="22"/>
          <w:szCs w:val="22"/>
        </w:rPr>
      </w:pPr>
    </w:p>
    <w:p w14:paraId="4AF94617" w14:textId="77777777" w:rsidR="00401A83" w:rsidRPr="002B015B" w:rsidRDefault="00401A83"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Other Information</w:t>
      </w:r>
    </w:p>
    <w:p w14:paraId="5802B10D" w14:textId="77777777" w:rsidR="00401A83" w:rsidRPr="00D931FD" w:rsidRDefault="00401A83" w:rsidP="00575D60">
      <w:pPr>
        <w:jc w:val="both"/>
        <w:rPr>
          <w:rFonts w:ascii="Arial" w:hAnsi="Arial" w:cs="Arial"/>
          <w:sz w:val="22"/>
          <w:szCs w:val="22"/>
        </w:rPr>
      </w:pPr>
    </w:p>
    <w:p w14:paraId="7A4F319C" w14:textId="77777777" w:rsidR="002B015B" w:rsidRPr="002B015B" w:rsidRDefault="002B015B" w:rsidP="002B015B">
      <w:pPr>
        <w:pStyle w:val="ListParagraph"/>
        <w:numPr>
          <w:ilvl w:val="0"/>
          <w:numId w:val="43"/>
        </w:numPr>
        <w:jc w:val="both"/>
        <w:rPr>
          <w:rFonts w:ascii="Arial" w:hAnsi="Arial" w:cs="Arial"/>
          <w:vanish/>
          <w:sz w:val="22"/>
          <w:szCs w:val="22"/>
        </w:rPr>
      </w:pPr>
    </w:p>
    <w:p w14:paraId="4B2F3178" w14:textId="77777777" w:rsidR="00401A83" w:rsidRPr="002B015B" w:rsidRDefault="00F26133" w:rsidP="00575D60">
      <w:pPr>
        <w:numPr>
          <w:ilvl w:val="1"/>
          <w:numId w:val="43"/>
        </w:numPr>
        <w:ind w:left="432"/>
        <w:jc w:val="both"/>
        <w:rPr>
          <w:rFonts w:ascii="Arial" w:hAnsi="Arial" w:cs="Arial"/>
          <w:sz w:val="22"/>
          <w:szCs w:val="22"/>
        </w:rPr>
      </w:pPr>
      <w:r w:rsidRPr="002B015B">
        <w:rPr>
          <w:rFonts w:ascii="Arial" w:hAnsi="Arial" w:cs="Arial"/>
          <w:sz w:val="22"/>
          <w:szCs w:val="22"/>
        </w:rPr>
        <w:tab/>
      </w:r>
      <w:r w:rsidR="00401A83" w:rsidRPr="002B015B">
        <w:rPr>
          <w:rFonts w:ascii="Arial" w:hAnsi="Arial" w:cs="Arial"/>
          <w:sz w:val="22"/>
          <w:szCs w:val="22"/>
        </w:rPr>
        <w:t>Antenatal Care</w:t>
      </w:r>
    </w:p>
    <w:p w14:paraId="6C89B5E9" w14:textId="77777777" w:rsidR="002B015B" w:rsidRPr="002B015B" w:rsidRDefault="002B015B" w:rsidP="002B015B">
      <w:pPr>
        <w:ind w:left="432"/>
        <w:jc w:val="both"/>
        <w:rPr>
          <w:rFonts w:ascii="Arial" w:hAnsi="Arial" w:cs="Arial"/>
          <w:sz w:val="22"/>
          <w:szCs w:val="22"/>
        </w:rPr>
      </w:pPr>
    </w:p>
    <w:p w14:paraId="7A14AC5E" w14:textId="77777777" w:rsidR="003B7439" w:rsidRPr="00D931FD" w:rsidRDefault="00401A83" w:rsidP="002B015B">
      <w:pPr>
        <w:ind w:left="709"/>
        <w:jc w:val="both"/>
        <w:rPr>
          <w:rFonts w:ascii="Arial" w:hAnsi="Arial" w:cs="Arial"/>
          <w:sz w:val="22"/>
          <w:szCs w:val="22"/>
        </w:rPr>
      </w:pPr>
      <w:r w:rsidRPr="00D931FD">
        <w:rPr>
          <w:rFonts w:ascii="Arial" w:hAnsi="Arial" w:cs="Arial"/>
          <w:sz w:val="22"/>
          <w:szCs w:val="22"/>
        </w:rPr>
        <w:t>A member of staff is entitled to paid time off work to attend antenatal appointments, which should be made on the advice of a registered medical practitioner, a registered midwife or a registered midwife/ health visitor.  The individual must notify</w:t>
      </w:r>
      <w:r w:rsidR="00056144">
        <w:rPr>
          <w:rFonts w:ascii="Arial" w:hAnsi="Arial" w:cs="Arial"/>
          <w:sz w:val="22"/>
          <w:szCs w:val="22"/>
        </w:rPr>
        <w:t xml:space="preserve"> her Department in advance.  A D</w:t>
      </w:r>
      <w:r w:rsidRPr="00D931FD">
        <w:rPr>
          <w:rFonts w:ascii="Arial" w:hAnsi="Arial" w:cs="Arial"/>
          <w:sz w:val="22"/>
          <w:szCs w:val="22"/>
        </w:rPr>
        <w:t>epartment has the right to ask for an appointment card or other document that shows an appointment has been made.</w:t>
      </w:r>
    </w:p>
    <w:p w14:paraId="062594C1" w14:textId="77777777" w:rsidR="00EB001B" w:rsidRPr="00D931FD" w:rsidRDefault="00EB001B" w:rsidP="00575D60">
      <w:pPr>
        <w:ind w:left="1440"/>
        <w:jc w:val="both"/>
        <w:rPr>
          <w:rFonts w:ascii="Arial" w:hAnsi="Arial" w:cs="Arial"/>
          <w:sz w:val="22"/>
          <w:szCs w:val="22"/>
        </w:rPr>
      </w:pPr>
    </w:p>
    <w:p w14:paraId="6AC8544D" w14:textId="77777777" w:rsidR="00401A83" w:rsidRPr="002B015B" w:rsidRDefault="00F26133" w:rsidP="002B015B">
      <w:pPr>
        <w:numPr>
          <w:ilvl w:val="1"/>
          <w:numId w:val="43"/>
        </w:numPr>
        <w:ind w:left="432"/>
        <w:jc w:val="both"/>
        <w:rPr>
          <w:rFonts w:ascii="Arial" w:hAnsi="Arial" w:cs="Arial"/>
          <w:sz w:val="22"/>
          <w:szCs w:val="22"/>
        </w:rPr>
      </w:pPr>
      <w:r w:rsidRPr="00F26133">
        <w:rPr>
          <w:rFonts w:ascii="Arial" w:hAnsi="Arial" w:cs="Arial"/>
          <w:sz w:val="22"/>
          <w:szCs w:val="22"/>
        </w:rPr>
        <w:tab/>
      </w:r>
      <w:r w:rsidR="002B015B" w:rsidRPr="002B015B">
        <w:rPr>
          <w:rFonts w:ascii="Arial" w:hAnsi="Arial" w:cs="Arial"/>
          <w:sz w:val="22"/>
          <w:szCs w:val="22"/>
        </w:rPr>
        <w:t>Still</w:t>
      </w:r>
      <w:r w:rsidR="00401A83" w:rsidRPr="002B015B">
        <w:rPr>
          <w:rFonts w:ascii="Arial" w:hAnsi="Arial" w:cs="Arial"/>
          <w:sz w:val="22"/>
          <w:szCs w:val="22"/>
        </w:rPr>
        <w:t xml:space="preserve"> Births</w:t>
      </w:r>
    </w:p>
    <w:p w14:paraId="225703E9" w14:textId="77777777" w:rsidR="00401A83" w:rsidRPr="00D931FD" w:rsidRDefault="00401A83" w:rsidP="00575D60">
      <w:pPr>
        <w:ind w:left="1440"/>
        <w:jc w:val="both"/>
        <w:rPr>
          <w:rFonts w:ascii="Arial" w:hAnsi="Arial" w:cs="Arial"/>
          <w:sz w:val="22"/>
          <w:szCs w:val="22"/>
        </w:rPr>
      </w:pPr>
    </w:p>
    <w:p w14:paraId="7F3DD7E2" w14:textId="77777777" w:rsidR="00401A83" w:rsidRPr="00D931FD" w:rsidRDefault="00401A83" w:rsidP="002B015B">
      <w:pPr>
        <w:ind w:left="709"/>
        <w:jc w:val="both"/>
        <w:rPr>
          <w:rFonts w:ascii="Arial" w:hAnsi="Arial" w:cs="Arial"/>
          <w:sz w:val="22"/>
          <w:szCs w:val="22"/>
        </w:rPr>
      </w:pPr>
      <w:r w:rsidRPr="00D931FD">
        <w:rPr>
          <w:rFonts w:ascii="Arial" w:hAnsi="Arial" w:cs="Arial"/>
          <w:sz w:val="22"/>
          <w:szCs w:val="22"/>
        </w:rPr>
        <w:t>The University does not make any distinction between still and live births in the granting of its maternity leave.</w:t>
      </w:r>
    </w:p>
    <w:p w14:paraId="028FFBEE" w14:textId="77777777" w:rsidR="00401A83" w:rsidRPr="00D931FD" w:rsidRDefault="00401A83" w:rsidP="00575D60">
      <w:pPr>
        <w:ind w:left="1440"/>
        <w:jc w:val="both"/>
        <w:rPr>
          <w:rFonts w:ascii="Arial" w:hAnsi="Arial" w:cs="Arial"/>
          <w:sz w:val="22"/>
          <w:szCs w:val="22"/>
        </w:rPr>
      </w:pPr>
    </w:p>
    <w:p w14:paraId="68C092A1"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Keeping in Touch Days</w:t>
      </w:r>
    </w:p>
    <w:p w14:paraId="3EC61B09" w14:textId="77777777" w:rsidR="00401A83" w:rsidRPr="00D931FD" w:rsidRDefault="00401A83" w:rsidP="00575D60">
      <w:pPr>
        <w:ind w:left="1440"/>
        <w:jc w:val="both"/>
        <w:rPr>
          <w:rFonts w:ascii="Arial" w:hAnsi="Arial" w:cs="Arial"/>
          <w:sz w:val="22"/>
          <w:szCs w:val="22"/>
        </w:rPr>
      </w:pPr>
    </w:p>
    <w:p w14:paraId="5107EC01" w14:textId="77777777" w:rsidR="002023A5" w:rsidRPr="00D931FD" w:rsidRDefault="00401A83" w:rsidP="00575D60">
      <w:pPr>
        <w:ind w:left="709"/>
        <w:jc w:val="both"/>
        <w:rPr>
          <w:rFonts w:ascii="Arial" w:hAnsi="Arial" w:cs="Arial"/>
          <w:sz w:val="22"/>
          <w:szCs w:val="22"/>
        </w:rPr>
      </w:pPr>
      <w:r w:rsidRPr="00D931FD">
        <w:rPr>
          <w:rFonts w:ascii="Arial" w:hAnsi="Arial" w:cs="Arial"/>
          <w:sz w:val="22"/>
          <w:szCs w:val="22"/>
        </w:rPr>
        <w:t xml:space="preserve">A member </w:t>
      </w:r>
      <w:r w:rsidR="002023A5" w:rsidRPr="00D931FD">
        <w:rPr>
          <w:rFonts w:ascii="Arial" w:hAnsi="Arial" w:cs="Arial"/>
          <w:sz w:val="22"/>
          <w:szCs w:val="22"/>
        </w:rPr>
        <w:t xml:space="preserve">of staff is entitled to work for a period of </w:t>
      </w:r>
      <w:r w:rsidR="00177623" w:rsidRPr="00D931FD">
        <w:rPr>
          <w:rFonts w:ascii="Arial" w:hAnsi="Arial" w:cs="Arial"/>
          <w:sz w:val="22"/>
          <w:szCs w:val="22"/>
        </w:rPr>
        <w:t xml:space="preserve">up to </w:t>
      </w:r>
      <w:r w:rsidR="001F517F" w:rsidRPr="00D931FD">
        <w:rPr>
          <w:rFonts w:ascii="Arial" w:hAnsi="Arial" w:cs="Arial"/>
          <w:sz w:val="22"/>
          <w:szCs w:val="22"/>
        </w:rPr>
        <w:t>10 days</w:t>
      </w:r>
      <w:r w:rsidR="00312B04" w:rsidRPr="00D931FD">
        <w:rPr>
          <w:rFonts w:ascii="Arial" w:hAnsi="Arial" w:cs="Arial"/>
          <w:sz w:val="22"/>
          <w:szCs w:val="22"/>
        </w:rPr>
        <w:t xml:space="preserve"> </w:t>
      </w:r>
      <w:r w:rsidR="002023A5" w:rsidRPr="00D931FD">
        <w:rPr>
          <w:rFonts w:ascii="Arial" w:hAnsi="Arial" w:cs="Arial"/>
          <w:sz w:val="22"/>
          <w:szCs w:val="22"/>
        </w:rPr>
        <w:t xml:space="preserve">during Maternity Leave, known as Keeping in Touch Days, without loss of Maternity Allowance or </w:t>
      </w:r>
      <w:r w:rsidR="002023A5" w:rsidRPr="00D931FD">
        <w:rPr>
          <w:rFonts w:ascii="Arial" w:hAnsi="Arial" w:cs="Arial"/>
          <w:sz w:val="22"/>
          <w:szCs w:val="22"/>
        </w:rPr>
        <w:lastRenderedPageBreak/>
        <w:t>Statutory Maternity Pay</w:t>
      </w:r>
      <w:r w:rsidR="00E633E2" w:rsidRPr="00D931FD">
        <w:rPr>
          <w:rFonts w:ascii="Arial" w:hAnsi="Arial" w:cs="Arial"/>
          <w:sz w:val="22"/>
          <w:szCs w:val="22"/>
        </w:rPr>
        <w:t xml:space="preserve"> or with</w:t>
      </w:r>
      <w:r w:rsidR="00521C2F" w:rsidRPr="00D931FD">
        <w:rPr>
          <w:rFonts w:ascii="Arial" w:hAnsi="Arial" w:cs="Arial"/>
          <w:sz w:val="22"/>
          <w:szCs w:val="22"/>
        </w:rPr>
        <w:t>out triggering a return to work</w:t>
      </w:r>
      <w:r w:rsidR="002023A5" w:rsidRPr="00D931FD">
        <w:rPr>
          <w:rFonts w:ascii="Arial" w:hAnsi="Arial" w:cs="Arial"/>
          <w:sz w:val="22"/>
          <w:szCs w:val="22"/>
        </w:rPr>
        <w:t xml:space="preserve">.  These </w:t>
      </w:r>
      <w:r w:rsidR="00FB6066" w:rsidRPr="00D931FD">
        <w:rPr>
          <w:rFonts w:ascii="Arial" w:hAnsi="Arial" w:cs="Arial"/>
          <w:sz w:val="22"/>
          <w:szCs w:val="22"/>
        </w:rPr>
        <w:t xml:space="preserve">days should be by agreement with </w:t>
      </w:r>
      <w:r w:rsidR="00521C2F" w:rsidRPr="00D931FD">
        <w:rPr>
          <w:rFonts w:ascii="Arial" w:hAnsi="Arial" w:cs="Arial"/>
          <w:sz w:val="22"/>
          <w:szCs w:val="22"/>
        </w:rPr>
        <w:t>the</w:t>
      </w:r>
      <w:r w:rsidR="00E633E2" w:rsidRPr="00D931FD">
        <w:rPr>
          <w:rFonts w:ascii="Arial" w:hAnsi="Arial" w:cs="Arial"/>
          <w:sz w:val="22"/>
          <w:szCs w:val="22"/>
        </w:rPr>
        <w:t xml:space="preserve"> Head of School/Department/Unit</w:t>
      </w:r>
      <w:r w:rsidR="00FB6066" w:rsidRPr="00D931FD">
        <w:rPr>
          <w:rFonts w:ascii="Arial" w:hAnsi="Arial" w:cs="Arial"/>
          <w:sz w:val="22"/>
          <w:szCs w:val="22"/>
        </w:rPr>
        <w:t>.</w:t>
      </w:r>
    </w:p>
    <w:p w14:paraId="37F5C3FF" w14:textId="77777777" w:rsidR="00FB6066" w:rsidRPr="00D931FD" w:rsidRDefault="00FB6066" w:rsidP="00575D60">
      <w:pPr>
        <w:tabs>
          <w:tab w:val="num" w:pos="1620"/>
        </w:tabs>
        <w:ind w:left="1440"/>
        <w:jc w:val="both"/>
        <w:rPr>
          <w:rFonts w:ascii="Arial" w:hAnsi="Arial" w:cs="Arial"/>
          <w:sz w:val="22"/>
          <w:szCs w:val="22"/>
        </w:rPr>
      </w:pPr>
    </w:p>
    <w:p w14:paraId="6A6CDB1C" w14:textId="77777777" w:rsidR="00E633E2" w:rsidRPr="00D931FD" w:rsidRDefault="00B64361" w:rsidP="00575D60">
      <w:pPr>
        <w:tabs>
          <w:tab w:val="num" w:pos="709"/>
        </w:tabs>
        <w:ind w:left="709"/>
        <w:jc w:val="both"/>
        <w:rPr>
          <w:rFonts w:ascii="Arial" w:hAnsi="Arial" w:cs="Arial"/>
          <w:sz w:val="22"/>
          <w:szCs w:val="22"/>
        </w:rPr>
      </w:pPr>
      <w:r w:rsidRPr="00D931FD">
        <w:rPr>
          <w:rFonts w:ascii="Arial" w:hAnsi="Arial" w:cs="Arial"/>
          <w:sz w:val="22"/>
          <w:szCs w:val="22"/>
        </w:rPr>
        <w:t xml:space="preserve">The University </w:t>
      </w:r>
      <w:r w:rsidR="00E633E2" w:rsidRPr="00D931FD">
        <w:rPr>
          <w:rFonts w:ascii="Arial" w:hAnsi="Arial" w:cs="Arial"/>
          <w:sz w:val="22"/>
          <w:szCs w:val="22"/>
        </w:rPr>
        <w:t xml:space="preserve">is entitled to </w:t>
      </w:r>
      <w:r w:rsidR="001F517F" w:rsidRPr="00D931FD">
        <w:rPr>
          <w:rFonts w:ascii="Arial" w:hAnsi="Arial" w:cs="Arial"/>
          <w:sz w:val="22"/>
          <w:szCs w:val="22"/>
        </w:rPr>
        <w:t xml:space="preserve">make reasonable contact with a </w:t>
      </w:r>
      <w:r w:rsidRPr="00D931FD">
        <w:rPr>
          <w:rFonts w:ascii="Arial" w:hAnsi="Arial" w:cs="Arial"/>
          <w:sz w:val="22"/>
          <w:szCs w:val="22"/>
        </w:rPr>
        <w:t>member of staff on Maternity Leave for a number of reasons, such as to</w:t>
      </w:r>
      <w:r w:rsidR="00E633E2" w:rsidRPr="00D931FD">
        <w:rPr>
          <w:rFonts w:ascii="Arial" w:hAnsi="Arial" w:cs="Arial"/>
          <w:sz w:val="22"/>
          <w:szCs w:val="22"/>
        </w:rPr>
        <w:t xml:space="preserve"> help plan and to</w:t>
      </w:r>
      <w:r w:rsidRPr="00D931FD">
        <w:rPr>
          <w:rFonts w:ascii="Arial" w:hAnsi="Arial" w:cs="Arial"/>
          <w:sz w:val="22"/>
          <w:szCs w:val="22"/>
        </w:rPr>
        <w:t xml:space="preserve"> discuss arrangements for her return to work.</w:t>
      </w:r>
    </w:p>
    <w:p w14:paraId="6D1EBA54" w14:textId="77777777" w:rsidR="00792D83" w:rsidRPr="00D931FD" w:rsidRDefault="00792D83" w:rsidP="00575D60">
      <w:pPr>
        <w:jc w:val="both"/>
        <w:rPr>
          <w:rFonts w:ascii="Arial" w:hAnsi="Arial" w:cs="Arial"/>
          <w:sz w:val="22"/>
          <w:szCs w:val="22"/>
        </w:rPr>
      </w:pPr>
    </w:p>
    <w:p w14:paraId="4EDF1DB4" w14:textId="77777777" w:rsidR="00792D83" w:rsidRPr="002B015B" w:rsidRDefault="00792D83" w:rsidP="002B015B">
      <w:pPr>
        <w:numPr>
          <w:ilvl w:val="1"/>
          <w:numId w:val="43"/>
        </w:numPr>
        <w:ind w:left="709" w:hanging="709"/>
        <w:jc w:val="both"/>
        <w:rPr>
          <w:rFonts w:ascii="Arial" w:hAnsi="Arial" w:cs="Arial"/>
          <w:sz w:val="22"/>
          <w:szCs w:val="22"/>
        </w:rPr>
      </w:pPr>
      <w:r w:rsidRPr="002B015B">
        <w:rPr>
          <w:rFonts w:ascii="Arial" w:hAnsi="Arial" w:cs="Arial"/>
          <w:sz w:val="22"/>
          <w:szCs w:val="22"/>
        </w:rPr>
        <w:t>Work Life Balance Policies</w:t>
      </w:r>
    </w:p>
    <w:p w14:paraId="60835F86" w14:textId="77777777" w:rsidR="00792D83" w:rsidRPr="00D931FD" w:rsidRDefault="00792D83" w:rsidP="00575D60">
      <w:pPr>
        <w:jc w:val="both"/>
        <w:rPr>
          <w:rFonts w:ascii="Arial" w:hAnsi="Arial" w:cs="Arial"/>
          <w:sz w:val="22"/>
          <w:szCs w:val="22"/>
        </w:rPr>
      </w:pPr>
    </w:p>
    <w:p w14:paraId="2AF48F6B" w14:textId="77777777" w:rsidR="00792D83" w:rsidRPr="00D931FD" w:rsidRDefault="00792D83" w:rsidP="00575D60">
      <w:pPr>
        <w:pStyle w:val="Title"/>
        <w:ind w:left="709"/>
        <w:jc w:val="both"/>
        <w:rPr>
          <w:rFonts w:ascii="Arial" w:hAnsi="Arial" w:cs="Arial"/>
          <w:b w:val="0"/>
          <w:bCs/>
          <w:sz w:val="22"/>
          <w:szCs w:val="22"/>
        </w:rPr>
      </w:pPr>
      <w:r w:rsidRPr="00D931FD">
        <w:rPr>
          <w:rFonts w:ascii="Arial" w:hAnsi="Arial" w:cs="Arial"/>
          <w:b w:val="0"/>
          <w:sz w:val="22"/>
          <w:szCs w:val="22"/>
        </w:rPr>
        <w:t>The University has a</w:t>
      </w:r>
      <w:r w:rsidR="00E933A0" w:rsidRPr="00D931FD">
        <w:rPr>
          <w:rFonts w:ascii="Arial" w:hAnsi="Arial" w:cs="Arial"/>
          <w:b w:val="0"/>
          <w:sz w:val="22"/>
          <w:szCs w:val="22"/>
        </w:rPr>
        <w:t>lso a</w:t>
      </w:r>
      <w:r w:rsidRPr="00D931FD">
        <w:rPr>
          <w:rFonts w:ascii="Arial" w:hAnsi="Arial" w:cs="Arial"/>
          <w:b w:val="0"/>
          <w:sz w:val="22"/>
          <w:szCs w:val="22"/>
        </w:rPr>
        <w:t xml:space="preserve"> number of Work Life Balance Policies</w:t>
      </w:r>
      <w:r w:rsidR="00E933A0" w:rsidRPr="00D931FD">
        <w:rPr>
          <w:rFonts w:ascii="Arial" w:hAnsi="Arial" w:cs="Arial"/>
          <w:b w:val="0"/>
          <w:sz w:val="22"/>
          <w:szCs w:val="22"/>
        </w:rPr>
        <w:t>:</w:t>
      </w:r>
    </w:p>
    <w:p w14:paraId="032EB964" w14:textId="77777777" w:rsidR="00792D83" w:rsidRPr="00D931FD" w:rsidRDefault="00792D83" w:rsidP="00575D60">
      <w:pPr>
        <w:pStyle w:val="Title"/>
        <w:tabs>
          <w:tab w:val="num" w:pos="1440"/>
          <w:tab w:val="num" w:pos="1620"/>
        </w:tabs>
        <w:ind w:left="1440" w:firstLine="540"/>
        <w:jc w:val="both"/>
        <w:rPr>
          <w:rFonts w:ascii="Arial" w:hAnsi="Arial" w:cs="Arial"/>
          <w:b w:val="0"/>
          <w:bCs/>
          <w:sz w:val="22"/>
          <w:szCs w:val="22"/>
        </w:rPr>
      </w:pPr>
    </w:p>
    <w:p w14:paraId="328AE9AD" w14:textId="77777777" w:rsidR="00792D83" w:rsidRPr="00D931FD" w:rsidRDefault="00792D83" w:rsidP="00575D60">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Dependant Leave</w:t>
      </w:r>
    </w:p>
    <w:p w14:paraId="16335C1B" w14:textId="77777777" w:rsidR="00792D83" w:rsidRPr="00D931FD" w:rsidRDefault="00792D83" w:rsidP="00575D60">
      <w:pPr>
        <w:pStyle w:val="Title"/>
        <w:ind w:left="1440"/>
        <w:jc w:val="both"/>
        <w:rPr>
          <w:rFonts w:ascii="Arial" w:hAnsi="Arial" w:cs="Arial"/>
          <w:b w:val="0"/>
          <w:bCs/>
          <w:sz w:val="22"/>
          <w:szCs w:val="22"/>
        </w:rPr>
      </w:pPr>
    </w:p>
    <w:p w14:paraId="4B614283"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Career Break</w:t>
      </w:r>
    </w:p>
    <w:p w14:paraId="6D417919" w14:textId="77777777" w:rsidR="00792D83" w:rsidRPr="00D931FD" w:rsidRDefault="00792D83" w:rsidP="00575D60">
      <w:pPr>
        <w:pStyle w:val="Title"/>
        <w:tabs>
          <w:tab w:val="num" w:pos="1440"/>
          <w:tab w:val="num" w:pos="1800"/>
        </w:tabs>
        <w:ind w:left="1440" w:firstLine="720"/>
        <w:jc w:val="both"/>
        <w:rPr>
          <w:rFonts w:ascii="Arial" w:hAnsi="Arial" w:cs="Arial"/>
          <w:b w:val="0"/>
          <w:bCs/>
          <w:sz w:val="22"/>
          <w:szCs w:val="22"/>
        </w:rPr>
      </w:pPr>
    </w:p>
    <w:p w14:paraId="03CFA84D" w14:textId="77777777" w:rsidR="00792D83" w:rsidRPr="00D931FD" w:rsidRDefault="00792D83" w:rsidP="00575D60">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 xml:space="preserve">Flexible </w:t>
      </w:r>
      <w:r w:rsidRPr="00D931FD">
        <w:rPr>
          <w:rFonts w:ascii="Arial" w:hAnsi="Arial" w:cs="Arial"/>
          <w:b w:val="0"/>
          <w:sz w:val="22"/>
          <w:szCs w:val="22"/>
        </w:rPr>
        <w:t>Working</w:t>
      </w:r>
    </w:p>
    <w:p w14:paraId="50783AF5" w14:textId="77777777" w:rsidR="00792D83" w:rsidRPr="00D931FD" w:rsidRDefault="00792D83" w:rsidP="00575D60">
      <w:pPr>
        <w:pStyle w:val="Title"/>
        <w:tabs>
          <w:tab w:val="num" w:pos="1800"/>
        </w:tabs>
        <w:ind w:left="1440" w:firstLine="720"/>
        <w:jc w:val="both"/>
        <w:rPr>
          <w:rFonts w:ascii="Arial" w:hAnsi="Arial" w:cs="Arial"/>
          <w:b w:val="0"/>
          <w:bCs/>
          <w:sz w:val="22"/>
          <w:szCs w:val="22"/>
        </w:rPr>
      </w:pPr>
    </w:p>
    <w:p w14:paraId="2F7AB08E"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Adoptive Leave</w:t>
      </w:r>
    </w:p>
    <w:p w14:paraId="10D4127A" w14:textId="77777777" w:rsidR="00792D83" w:rsidRPr="00D931FD" w:rsidRDefault="00792D83" w:rsidP="00575D60">
      <w:pPr>
        <w:pStyle w:val="Title"/>
        <w:tabs>
          <w:tab w:val="num" w:pos="1440"/>
          <w:tab w:val="num" w:pos="1800"/>
        </w:tabs>
        <w:ind w:left="1440" w:firstLine="720"/>
        <w:jc w:val="both"/>
        <w:rPr>
          <w:rFonts w:ascii="Arial" w:hAnsi="Arial" w:cs="Arial"/>
          <w:b w:val="0"/>
          <w:sz w:val="22"/>
          <w:szCs w:val="22"/>
        </w:rPr>
      </w:pPr>
      <w:r w:rsidRPr="00D931FD">
        <w:rPr>
          <w:rFonts w:ascii="Arial" w:hAnsi="Arial" w:cs="Arial"/>
          <w:b w:val="0"/>
          <w:bCs/>
          <w:sz w:val="22"/>
          <w:szCs w:val="22"/>
        </w:rPr>
        <w:t xml:space="preserve"> </w:t>
      </w:r>
    </w:p>
    <w:p w14:paraId="32D59276"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Parental Leave</w:t>
      </w:r>
    </w:p>
    <w:p w14:paraId="46607EED" w14:textId="77777777" w:rsidR="00792D83" w:rsidRPr="00D931FD" w:rsidRDefault="00792D83" w:rsidP="00575D60">
      <w:pPr>
        <w:pStyle w:val="Title"/>
        <w:tabs>
          <w:tab w:val="num" w:pos="1440"/>
          <w:tab w:val="num" w:pos="1800"/>
        </w:tabs>
        <w:ind w:left="1440" w:firstLine="720"/>
        <w:jc w:val="both"/>
        <w:rPr>
          <w:rFonts w:ascii="Arial" w:hAnsi="Arial" w:cs="Arial"/>
          <w:b w:val="0"/>
          <w:bCs/>
          <w:sz w:val="22"/>
          <w:szCs w:val="22"/>
        </w:rPr>
      </w:pPr>
    </w:p>
    <w:p w14:paraId="7EF21D90" w14:textId="77777777" w:rsidR="00792D83" w:rsidRPr="00D931FD" w:rsidRDefault="00792D83" w:rsidP="00575D60">
      <w:pPr>
        <w:pStyle w:val="Title"/>
        <w:numPr>
          <w:ilvl w:val="0"/>
          <w:numId w:val="24"/>
        </w:numPr>
        <w:tabs>
          <w:tab w:val="clear" w:pos="720"/>
          <w:tab w:val="num" w:pos="-284"/>
        </w:tabs>
        <w:ind w:left="1134" w:hanging="425"/>
        <w:jc w:val="both"/>
        <w:rPr>
          <w:rFonts w:ascii="Arial" w:hAnsi="Arial" w:cs="Arial"/>
          <w:b w:val="0"/>
          <w:bCs/>
          <w:sz w:val="22"/>
          <w:szCs w:val="22"/>
        </w:rPr>
      </w:pPr>
      <w:r w:rsidRPr="00D931FD">
        <w:rPr>
          <w:rFonts w:ascii="Arial" w:hAnsi="Arial" w:cs="Arial"/>
          <w:b w:val="0"/>
          <w:bCs/>
          <w:sz w:val="22"/>
          <w:szCs w:val="22"/>
        </w:rPr>
        <w:t>Paternity Leave</w:t>
      </w:r>
    </w:p>
    <w:p w14:paraId="29652ADB" w14:textId="77777777" w:rsidR="00AC77BF" w:rsidRPr="00D931FD" w:rsidRDefault="00AC77BF" w:rsidP="00575D60">
      <w:pPr>
        <w:pStyle w:val="Title"/>
        <w:jc w:val="both"/>
        <w:rPr>
          <w:rFonts w:ascii="Arial" w:hAnsi="Arial" w:cs="Arial"/>
          <w:b w:val="0"/>
          <w:bCs/>
          <w:sz w:val="22"/>
          <w:szCs w:val="22"/>
        </w:rPr>
      </w:pPr>
    </w:p>
    <w:p w14:paraId="2929CBAE" w14:textId="77777777" w:rsidR="00AC77BF" w:rsidRPr="00D931FD" w:rsidRDefault="00AC77BF"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Childcare Voucher Scheme</w:t>
      </w:r>
    </w:p>
    <w:p w14:paraId="4377ADEC" w14:textId="77777777" w:rsidR="00782CAF" w:rsidRPr="00D931FD" w:rsidRDefault="00782CAF" w:rsidP="00575D60">
      <w:pPr>
        <w:jc w:val="both"/>
        <w:rPr>
          <w:rFonts w:ascii="Arial" w:hAnsi="Arial" w:cs="Arial"/>
          <w:sz w:val="22"/>
          <w:szCs w:val="22"/>
        </w:rPr>
      </w:pPr>
    </w:p>
    <w:p w14:paraId="61581D29" w14:textId="77777777" w:rsidR="00B64361" w:rsidRPr="002B015B" w:rsidRDefault="00B64361" w:rsidP="002B015B">
      <w:pPr>
        <w:numPr>
          <w:ilvl w:val="1"/>
          <w:numId w:val="43"/>
        </w:numPr>
        <w:ind w:left="709" w:hanging="709"/>
        <w:jc w:val="both"/>
        <w:rPr>
          <w:rFonts w:ascii="Arial" w:hAnsi="Arial" w:cs="Arial"/>
          <w:sz w:val="22"/>
          <w:szCs w:val="22"/>
        </w:rPr>
      </w:pPr>
      <w:r w:rsidRPr="002B015B">
        <w:rPr>
          <w:rFonts w:ascii="Arial" w:hAnsi="Arial" w:cs="Arial"/>
          <w:sz w:val="22"/>
          <w:szCs w:val="22"/>
        </w:rPr>
        <w:t>Not Returning to Work</w:t>
      </w:r>
    </w:p>
    <w:p w14:paraId="0C63935A" w14:textId="77777777" w:rsidR="00B64361" w:rsidRPr="00D931FD" w:rsidRDefault="00B64361" w:rsidP="00575D60">
      <w:pPr>
        <w:ind w:left="1440"/>
        <w:jc w:val="both"/>
        <w:rPr>
          <w:rFonts w:ascii="Arial" w:hAnsi="Arial" w:cs="Arial"/>
          <w:sz w:val="22"/>
          <w:szCs w:val="22"/>
        </w:rPr>
      </w:pPr>
    </w:p>
    <w:p w14:paraId="631894EC" w14:textId="77777777" w:rsidR="00E933A0" w:rsidRPr="00D931FD" w:rsidRDefault="00B64361" w:rsidP="00575D60">
      <w:pPr>
        <w:ind w:left="709"/>
        <w:jc w:val="both"/>
        <w:outlineLvl w:val="0"/>
        <w:rPr>
          <w:rFonts w:ascii="Arial" w:hAnsi="Arial" w:cs="Arial"/>
          <w:sz w:val="22"/>
          <w:szCs w:val="22"/>
        </w:rPr>
      </w:pPr>
      <w:r w:rsidRPr="00D931FD">
        <w:rPr>
          <w:rFonts w:ascii="Arial" w:hAnsi="Arial" w:cs="Arial"/>
          <w:sz w:val="22"/>
          <w:szCs w:val="22"/>
        </w:rPr>
        <w:t>A member of staff who does not wish to return to work at the end of her OML or AML is required to give notice, in writing, of termination of the contract.</w:t>
      </w:r>
      <w:r w:rsidR="00E933A0" w:rsidRPr="00D931FD">
        <w:rPr>
          <w:rFonts w:ascii="Arial" w:hAnsi="Arial" w:cs="Arial"/>
          <w:sz w:val="22"/>
          <w:szCs w:val="22"/>
        </w:rPr>
        <w:t xml:space="preserve"> </w:t>
      </w:r>
    </w:p>
    <w:p w14:paraId="41160889" w14:textId="77777777" w:rsidR="00E933A0" w:rsidRPr="00D931FD" w:rsidRDefault="00E933A0" w:rsidP="00575D60">
      <w:pPr>
        <w:ind w:left="1440"/>
        <w:jc w:val="both"/>
        <w:outlineLvl w:val="0"/>
        <w:rPr>
          <w:rFonts w:ascii="Arial" w:hAnsi="Arial" w:cs="Arial"/>
          <w:sz w:val="22"/>
          <w:szCs w:val="22"/>
        </w:rPr>
      </w:pPr>
    </w:p>
    <w:p w14:paraId="055251B4" w14:textId="77777777" w:rsidR="00E933A0" w:rsidRPr="002B015B" w:rsidRDefault="00AF3B14" w:rsidP="002B015B">
      <w:pPr>
        <w:numPr>
          <w:ilvl w:val="1"/>
          <w:numId w:val="43"/>
        </w:numPr>
        <w:ind w:left="709" w:hanging="709"/>
        <w:jc w:val="both"/>
        <w:rPr>
          <w:rFonts w:ascii="Arial" w:hAnsi="Arial" w:cs="Arial"/>
          <w:sz w:val="22"/>
          <w:szCs w:val="22"/>
        </w:rPr>
      </w:pPr>
      <w:r w:rsidRPr="00D931FD">
        <w:rPr>
          <w:rFonts w:ascii="Arial" w:hAnsi="Arial" w:cs="Arial"/>
          <w:sz w:val="22"/>
          <w:szCs w:val="22"/>
        </w:rPr>
        <w:tab/>
      </w:r>
      <w:r w:rsidR="00E933A0" w:rsidRPr="002B015B">
        <w:rPr>
          <w:rFonts w:ascii="Arial" w:hAnsi="Arial" w:cs="Arial"/>
          <w:sz w:val="22"/>
          <w:szCs w:val="22"/>
        </w:rPr>
        <w:t>Statutory Provisions</w:t>
      </w:r>
    </w:p>
    <w:p w14:paraId="42152960" w14:textId="77777777" w:rsidR="00E933A0" w:rsidRPr="00D931FD" w:rsidRDefault="00E933A0" w:rsidP="00575D60">
      <w:pPr>
        <w:ind w:left="1440"/>
        <w:jc w:val="both"/>
        <w:outlineLvl w:val="0"/>
        <w:rPr>
          <w:rFonts w:ascii="Arial" w:hAnsi="Arial" w:cs="Arial"/>
          <w:sz w:val="22"/>
          <w:szCs w:val="22"/>
        </w:rPr>
      </w:pPr>
    </w:p>
    <w:p w14:paraId="40E1308D" w14:textId="77777777" w:rsidR="00E933A0" w:rsidRPr="00D931FD" w:rsidRDefault="00E933A0" w:rsidP="00575D60">
      <w:pPr>
        <w:ind w:left="709"/>
        <w:jc w:val="both"/>
        <w:outlineLvl w:val="0"/>
        <w:rPr>
          <w:rFonts w:ascii="Arial" w:hAnsi="Arial" w:cs="Arial"/>
          <w:sz w:val="22"/>
          <w:szCs w:val="22"/>
        </w:rPr>
      </w:pPr>
      <w:r w:rsidRPr="00D931FD">
        <w:rPr>
          <w:rFonts w:ascii="Arial" w:hAnsi="Arial" w:cs="Arial"/>
          <w:sz w:val="22"/>
          <w:szCs w:val="22"/>
        </w:rPr>
        <w:t>Where, in exceptional circumstances, any requirements imposed by the University or under any relevant statutory provision prohibits an employee from working for any period after the end of the ordinary maternity leave period by reason of her having recently given birth, her ordinary maternity leave period continues until the end of the later period.</w:t>
      </w:r>
    </w:p>
    <w:p w14:paraId="1A10618C" w14:textId="77777777" w:rsidR="00475E96" w:rsidRPr="00D931FD" w:rsidRDefault="00475E96" w:rsidP="00575D60">
      <w:pPr>
        <w:jc w:val="both"/>
        <w:rPr>
          <w:rFonts w:ascii="Arial" w:hAnsi="Arial" w:cs="Arial"/>
          <w:sz w:val="22"/>
          <w:szCs w:val="22"/>
        </w:rPr>
      </w:pPr>
    </w:p>
    <w:p w14:paraId="017B06EA" w14:textId="77777777" w:rsidR="002772E8" w:rsidRPr="00E701F2" w:rsidRDefault="002772E8" w:rsidP="00575D60">
      <w:pPr>
        <w:jc w:val="both"/>
        <w:rPr>
          <w:rFonts w:ascii="Arial" w:hAnsi="Arial" w:cs="Arial"/>
          <w:sz w:val="22"/>
          <w:szCs w:val="22"/>
        </w:rPr>
      </w:pPr>
      <w:r w:rsidRPr="00D931FD">
        <w:rPr>
          <w:rFonts w:ascii="Arial" w:hAnsi="Arial" w:cs="Arial"/>
          <w:sz w:val="22"/>
          <w:szCs w:val="22"/>
        </w:rPr>
        <w:t xml:space="preserve">If you have a specific query relating to your maternity leave, please contact </w:t>
      </w:r>
      <w:r w:rsidR="00E72B09">
        <w:rPr>
          <w:rFonts w:ascii="Arial" w:hAnsi="Arial" w:cs="Arial"/>
          <w:sz w:val="22"/>
          <w:szCs w:val="22"/>
        </w:rPr>
        <w:t>your HR Business Partner or the HR Hub on extension 3000</w:t>
      </w:r>
      <w:r w:rsidRPr="00D931FD">
        <w:rPr>
          <w:rFonts w:ascii="Arial" w:hAnsi="Arial" w:cs="Arial"/>
          <w:sz w:val="22"/>
          <w:szCs w:val="22"/>
        </w:rPr>
        <w:t xml:space="preserve">, or email </w:t>
      </w:r>
      <w:hyperlink r:id="rId10" w:history="1">
        <w:r w:rsidR="00E72B09" w:rsidRPr="00FF7F7F">
          <w:rPr>
            <w:rStyle w:val="Hyperlink"/>
            <w:rFonts w:ascii="Arial" w:hAnsi="Arial" w:cs="Arial"/>
            <w:sz w:val="22"/>
            <w:szCs w:val="22"/>
          </w:rPr>
          <w:t>hrhub@qub.ac.uk</w:t>
        </w:r>
      </w:hyperlink>
      <w:r w:rsidRPr="00E701F2">
        <w:rPr>
          <w:rFonts w:ascii="Arial" w:hAnsi="Arial" w:cs="Arial"/>
          <w:sz w:val="22"/>
          <w:szCs w:val="22"/>
        </w:rPr>
        <w:t>.</w:t>
      </w:r>
    </w:p>
    <w:p w14:paraId="67C4E452" w14:textId="77777777" w:rsidR="00416BDE" w:rsidRDefault="00416BDE" w:rsidP="00D00A35">
      <w:pPr>
        <w:ind w:left="1440"/>
        <w:rPr>
          <w:rFonts w:ascii="Arial" w:hAnsi="Arial" w:cs="Arial"/>
          <w:b/>
          <w:sz w:val="22"/>
          <w:szCs w:val="22"/>
        </w:rPr>
      </w:pPr>
    </w:p>
    <w:p w14:paraId="0778092B" w14:textId="77777777" w:rsidR="00063B08" w:rsidRDefault="00063B08" w:rsidP="00F515E2">
      <w:pPr>
        <w:pStyle w:val="Title"/>
        <w:rPr>
          <w:rFonts w:ascii="Arial" w:hAnsi="Arial"/>
          <w:sz w:val="20"/>
        </w:rPr>
        <w:sectPr w:rsidR="00063B08" w:rsidSect="00D7392C">
          <w:footerReference w:type="even" r:id="rId11"/>
          <w:footerReference w:type="default" r:id="rId12"/>
          <w:pgSz w:w="11906" w:h="16838" w:code="9"/>
          <w:pgMar w:top="851" w:right="1418" w:bottom="851" w:left="1418" w:header="567" w:footer="455" w:gutter="0"/>
          <w:cols w:space="708"/>
          <w:docGrid w:linePitch="360"/>
        </w:sectPr>
      </w:pPr>
    </w:p>
    <w:p w14:paraId="6D67CB25" w14:textId="77777777" w:rsidR="00094F82" w:rsidRPr="00D1665F" w:rsidRDefault="00094F82" w:rsidP="00094F82">
      <w:pPr>
        <w:pStyle w:val="Title"/>
        <w:rPr>
          <w:rFonts w:ascii="Arial" w:hAnsi="Arial" w:cs="Arial"/>
          <w:sz w:val="20"/>
        </w:rPr>
      </w:pPr>
      <w:r w:rsidRPr="00D1665F">
        <w:rPr>
          <w:rFonts w:ascii="Arial" w:hAnsi="Arial" w:cs="Arial"/>
          <w:sz w:val="20"/>
        </w:rPr>
        <w:lastRenderedPageBreak/>
        <w:t>QUEEN’S UNIVERSITY BELFAST</w:t>
      </w:r>
    </w:p>
    <w:p w14:paraId="41E937E9" w14:textId="77777777" w:rsidR="00094F82" w:rsidRPr="00D1665F" w:rsidRDefault="00094F82" w:rsidP="00094F82">
      <w:pPr>
        <w:pStyle w:val="Heading3"/>
        <w:jc w:val="center"/>
        <w:rPr>
          <w:rFonts w:ascii="Arial" w:hAnsi="Arial" w:cs="Arial"/>
          <w:sz w:val="20"/>
        </w:rPr>
      </w:pPr>
      <w:r>
        <w:rPr>
          <w:rFonts w:ascii="Arial" w:hAnsi="Arial" w:cs="Arial"/>
          <w:sz w:val="20"/>
        </w:rPr>
        <w:t>PEOPLE AND CULTURE</w:t>
      </w:r>
    </w:p>
    <w:p w14:paraId="2B12CE05" w14:textId="77777777" w:rsidR="00094F82" w:rsidRPr="00D1665F" w:rsidRDefault="00094F82" w:rsidP="00094F82">
      <w:pPr>
        <w:rPr>
          <w:rFonts w:ascii="Arial" w:hAnsi="Arial" w:cs="Arial"/>
          <w:b/>
          <w:sz w:val="20"/>
          <w:szCs w:val="20"/>
        </w:rPr>
      </w:pPr>
    </w:p>
    <w:p w14:paraId="0B7670A2" w14:textId="77777777" w:rsidR="00094F82" w:rsidRPr="00D1665F" w:rsidRDefault="00094F82" w:rsidP="00094F82">
      <w:pPr>
        <w:pStyle w:val="Heading1"/>
        <w:rPr>
          <w:rFonts w:ascii="Arial" w:hAnsi="Arial" w:cs="Arial"/>
          <w:sz w:val="20"/>
        </w:rPr>
      </w:pPr>
      <w:r w:rsidRPr="00D1665F">
        <w:rPr>
          <w:rFonts w:ascii="Arial" w:hAnsi="Arial" w:cs="Arial"/>
          <w:sz w:val="20"/>
        </w:rPr>
        <w:t>MATERNITY LEAVE NOTIFICATION FORM</w:t>
      </w:r>
    </w:p>
    <w:p w14:paraId="59CBB005" w14:textId="77777777" w:rsidR="00094F82" w:rsidRPr="00D1665F" w:rsidRDefault="00094F82" w:rsidP="00094F82">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094F82" w:rsidRPr="00D1665F" w14:paraId="2D64F931" w14:textId="77777777" w:rsidTr="00445FEB">
        <w:tc>
          <w:tcPr>
            <w:tcW w:w="10309" w:type="dxa"/>
            <w:tcBorders>
              <w:top w:val="single" w:sz="4" w:space="0" w:color="auto"/>
              <w:left w:val="single" w:sz="4" w:space="0" w:color="auto"/>
              <w:bottom w:val="single" w:sz="4" w:space="0" w:color="auto"/>
              <w:right w:val="single" w:sz="4" w:space="0" w:color="auto"/>
            </w:tcBorders>
          </w:tcPr>
          <w:p w14:paraId="762CA05B" w14:textId="77777777" w:rsidR="00094F82" w:rsidRPr="00D1665F" w:rsidRDefault="00094F82" w:rsidP="00445FEB">
            <w:pPr>
              <w:rPr>
                <w:rFonts w:ascii="Arial" w:hAnsi="Arial" w:cs="Arial"/>
                <w:sz w:val="20"/>
                <w:szCs w:val="20"/>
              </w:rPr>
            </w:pPr>
            <w:r w:rsidRPr="00D1665F">
              <w:rPr>
                <w:rFonts w:ascii="Arial" w:hAnsi="Arial" w:cs="Arial"/>
                <w:sz w:val="20"/>
                <w:szCs w:val="20"/>
              </w:rPr>
              <w:t>Please</w:t>
            </w:r>
            <w:r>
              <w:rPr>
                <w:rFonts w:ascii="Arial" w:hAnsi="Arial" w:cs="Arial"/>
                <w:sz w:val="20"/>
                <w:szCs w:val="20"/>
              </w:rPr>
              <w:t xml:space="preserve"> read the Maternity Leave Procedure and </w:t>
            </w:r>
            <w:r w:rsidRPr="00D1665F">
              <w:rPr>
                <w:rFonts w:ascii="Arial" w:hAnsi="Arial" w:cs="Arial"/>
                <w:sz w:val="20"/>
                <w:szCs w:val="20"/>
              </w:rPr>
              <w:t xml:space="preserve">return this form to </w:t>
            </w:r>
            <w:r>
              <w:rPr>
                <w:rFonts w:ascii="Arial" w:hAnsi="Arial" w:cs="Arial"/>
                <w:sz w:val="20"/>
                <w:szCs w:val="20"/>
              </w:rPr>
              <w:t>the HR Hub</w:t>
            </w:r>
            <w:r w:rsidRPr="00D1665F">
              <w:rPr>
                <w:rFonts w:ascii="Arial" w:hAnsi="Arial" w:cs="Arial"/>
                <w:sz w:val="20"/>
                <w:szCs w:val="20"/>
              </w:rPr>
              <w:t xml:space="preserve"> no later than the end of the fifteenth week before your expected week of childbirth.  This form must be accompanied by a Maternity Certificate (Form MB1).  Maternity payments can only be made when Form MB1 has been received.</w:t>
            </w:r>
          </w:p>
          <w:p w14:paraId="2910BC85" w14:textId="77777777" w:rsidR="00094F82" w:rsidRPr="00D1665F" w:rsidRDefault="00094F82" w:rsidP="00445FEB">
            <w:pPr>
              <w:jc w:val="both"/>
              <w:rPr>
                <w:rFonts w:ascii="Arial" w:hAnsi="Arial" w:cs="Arial"/>
                <w:sz w:val="20"/>
                <w:szCs w:val="20"/>
              </w:rPr>
            </w:pPr>
          </w:p>
          <w:p w14:paraId="021CFEBB" w14:textId="77777777" w:rsidR="00094F82" w:rsidRPr="00D1665F" w:rsidRDefault="00094F82" w:rsidP="00445FEB">
            <w:pPr>
              <w:rPr>
                <w:rFonts w:ascii="Arial" w:hAnsi="Arial" w:cs="Arial"/>
                <w:sz w:val="20"/>
                <w:szCs w:val="20"/>
              </w:rPr>
            </w:pPr>
            <w:r w:rsidRPr="00D1665F">
              <w:rPr>
                <w:rFonts w:ascii="Arial" w:hAnsi="Arial" w:cs="Arial"/>
                <w:sz w:val="20"/>
                <w:szCs w:val="20"/>
              </w:rPr>
              <w:t xml:space="preserve">If it is not possible to give the required notice, ie if the birth is earlier than expected, please complete this form as soon as possible and return it to </w:t>
            </w:r>
            <w:r>
              <w:rPr>
                <w:rFonts w:ascii="Arial" w:hAnsi="Arial" w:cs="Arial"/>
                <w:sz w:val="20"/>
                <w:szCs w:val="20"/>
              </w:rPr>
              <w:t>People and Culture, HR Hub</w:t>
            </w:r>
            <w:r w:rsidRPr="00D1665F">
              <w:rPr>
                <w:rFonts w:ascii="Arial" w:hAnsi="Arial" w:cs="Arial"/>
                <w:sz w:val="20"/>
                <w:szCs w:val="20"/>
              </w:rPr>
              <w:t>.</w:t>
            </w:r>
          </w:p>
        </w:tc>
      </w:tr>
    </w:tbl>
    <w:p w14:paraId="15B89B8E" w14:textId="77777777" w:rsidR="00094F82" w:rsidRPr="00D1665F" w:rsidRDefault="00094F82" w:rsidP="00094F82">
      <w:pPr>
        <w:jc w:val="both"/>
        <w:rPr>
          <w:rFonts w:ascii="Arial" w:hAnsi="Arial" w:cs="Arial"/>
          <w:sz w:val="20"/>
          <w:szCs w:val="20"/>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8"/>
      </w:tblGrid>
      <w:tr w:rsidR="00094F82" w:rsidRPr="00D1665F" w14:paraId="037CB69D" w14:textId="77777777" w:rsidTr="00445FEB">
        <w:trPr>
          <w:trHeight w:val="1360"/>
        </w:trPr>
        <w:tc>
          <w:tcPr>
            <w:tcW w:w="10308" w:type="dxa"/>
            <w:tcBorders>
              <w:top w:val="single" w:sz="4" w:space="0" w:color="auto"/>
              <w:left w:val="single" w:sz="4" w:space="0" w:color="auto"/>
              <w:bottom w:val="single" w:sz="4" w:space="0" w:color="auto"/>
              <w:right w:val="single" w:sz="4" w:space="0" w:color="auto"/>
            </w:tcBorders>
          </w:tcPr>
          <w:p w14:paraId="66345D64" w14:textId="77777777" w:rsidR="00094F82" w:rsidRDefault="00094F82" w:rsidP="00445FEB">
            <w:pPr>
              <w:spacing w:line="360" w:lineRule="auto"/>
              <w:rPr>
                <w:rFonts w:ascii="Arial" w:hAnsi="Arial" w:cs="Arial"/>
                <w:sz w:val="20"/>
                <w:szCs w:val="20"/>
              </w:rPr>
            </w:pPr>
          </w:p>
          <w:p w14:paraId="01EFB81F"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My Expected Week of Childbirth (EWC) is:  __</w:t>
            </w:r>
            <w:r>
              <w:rPr>
                <w:rFonts w:ascii="Arial" w:hAnsi="Arial" w:cs="Arial"/>
                <w:sz w:val="20"/>
                <w:szCs w:val="20"/>
              </w:rPr>
              <w:t>_________________________</w:t>
            </w:r>
            <w:r w:rsidRPr="00D1665F">
              <w:rPr>
                <w:rFonts w:ascii="Arial" w:hAnsi="Arial" w:cs="Arial"/>
                <w:sz w:val="20"/>
                <w:szCs w:val="20"/>
              </w:rPr>
              <w:t>____________________________</w:t>
            </w:r>
          </w:p>
          <w:p w14:paraId="64773B3A" w14:textId="77777777" w:rsidR="00094F82" w:rsidRPr="00D1665F" w:rsidRDefault="00094F82" w:rsidP="00445FEB">
            <w:pPr>
              <w:spacing w:line="360" w:lineRule="auto"/>
              <w:rPr>
                <w:rFonts w:ascii="Arial" w:hAnsi="Arial" w:cs="Arial"/>
                <w:b/>
                <w:sz w:val="20"/>
                <w:szCs w:val="20"/>
              </w:rPr>
            </w:pPr>
            <w:r w:rsidRPr="00D1665F">
              <w:rPr>
                <w:rFonts w:ascii="Arial" w:hAnsi="Arial" w:cs="Arial"/>
                <w:b/>
                <w:sz w:val="20"/>
                <w:szCs w:val="20"/>
              </w:rPr>
              <w:t xml:space="preserve">ORDINARY MATERNITY LEAVE (OML) </w:t>
            </w:r>
          </w:p>
          <w:p w14:paraId="4D28023A"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I wish to take ____ weeks OML (maximum available 26 weeks) and my OML to commence on:_</w:t>
            </w:r>
            <w:r>
              <w:rPr>
                <w:rFonts w:ascii="Arial" w:hAnsi="Arial" w:cs="Arial"/>
                <w:sz w:val="20"/>
                <w:szCs w:val="20"/>
              </w:rPr>
              <w:t>____</w:t>
            </w:r>
            <w:r w:rsidRPr="00D1665F">
              <w:rPr>
                <w:rFonts w:ascii="Arial" w:hAnsi="Arial" w:cs="Arial"/>
                <w:sz w:val="20"/>
                <w:szCs w:val="20"/>
              </w:rPr>
              <w:t>________</w:t>
            </w:r>
            <w:r>
              <w:rPr>
                <w:rFonts w:ascii="Arial" w:hAnsi="Arial" w:cs="Arial"/>
                <w:sz w:val="20"/>
                <w:szCs w:val="20"/>
              </w:rPr>
              <w:t>_</w:t>
            </w:r>
            <w:r w:rsidRPr="00D1665F">
              <w:rPr>
                <w:rFonts w:ascii="Arial" w:hAnsi="Arial" w:cs="Arial"/>
                <w:sz w:val="20"/>
                <w:szCs w:val="20"/>
              </w:rPr>
              <w:t xml:space="preserve">. </w:t>
            </w:r>
          </w:p>
          <w:p w14:paraId="12EA59F8" w14:textId="77777777" w:rsidR="00094F82" w:rsidRPr="00D1665F" w:rsidRDefault="00094F82" w:rsidP="00445FEB">
            <w:pPr>
              <w:spacing w:line="360" w:lineRule="auto"/>
              <w:jc w:val="both"/>
              <w:rPr>
                <w:rFonts w:ascii="Arial" w:hAnsi="Arial" w:cs="Arial"/>
                <w:sz w:val="20"/>
                <w:szCs w:val="20"/>
              </w:rPr>
            </w:pPr>
            <w:r w:rsidRPr="00D1665F">
              <w:rPr>
                <w:rFonts w:ascii="Arial" w:hAnsi="Arial" w:cs="Arial"/>
                <w:b/>
                <w:sz w:val="20"/>
                <w:szCs w:val="20"/>
              </w:rPr>
              <w:t>ADDITIONAL MATERNITY LEAVE (AML) (maximum available 26 weeks)</w:t>
            </w:r>
          </w:p>
          <w:p w14:paraId="438A2BFA" w14:textId="77777777" w:rsidR="00094F82" w:rsidRDefault="00094F82" w:rsidP="00445FEB">
            <w:pPr>
              <w:spacing w:line="360" w:lineRule="auto"/>
              <w:rPr>
                <w:rFonts w:ascii="Arial" w:hAnsi="Arial" w:cs="Arial"/>
                <w:sz w:val="20"/>
                <w:szCs w:val="20"/>
              </w:rPr>
            </w:pPr>
            <w:r w:rsidRPr="00D1665F">
              <w:rPr>
                <w:rFonts w:ascii="Arial" w:hAnsi="Arial" w:cs="Arial"/>
                <w:sz w:val="20"/>
                <w:szCs w:val="20"/>
              </w:rPr>
              <w:t xml:space="preserve">I wish / I do not wish to add ______ weeks paid AML (maximum available 13 weeks) </w:t>
            </w:r>
          </w:p>
          <w:p w14:paraId="26C5E818"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 xml:space="preserve">plus _____ weeks </w:t>
            </w:r>
            <w:r w:rsidRPr="00D1665F">
              <w:rPr>
                <w:rFonts w:ascii="Arial" w:hAnsi="Arial" w:cs="Arial"/>
                <w:sz w:val="20"/>
                <w:szCs w:val="20"/>
                <w:u w:val="single"/>
              </w:rPr>
              <w:t>unpaid</w:t>
            </w:r>
            <w:r w:rsidRPr="00D1665F">
              <w:rPr>
                <w:rFonts w:ascii="Arial" w:hAnsi="Arial" w:cs="Arial"/>
                <w:sz w:val="20"/>
                <w:szCs w:val="20"/>
              </w:rPr>
              <w:t xml:space="preserve"> AML (maximum available 13 weeks) to the end of my OML period.</w:t>
            </w:r>
          </w:p>
          <w:p w14:paraId="1165A522"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My AML will commence on ______________________ until ______________________</w:t>
            </w:r>
          </w:p>
        </w:tc>
      </w:tr>
    </w:tbl>
    <w:p w14:paraId="62764D6B" w14:textId="77777777" w:rsidR="00094F82" w:rsidRPr="00D1665F" w:rsidRDefault="00094F82" w:rsidP="00094F8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094F82" w:rsidRPr="00D1665F" w14:paraId="1E2FDAEB" w14:textId="77777777" w:rsidTr="00445FEB">
        <w:tc>
          <w:tcPr>
            <w:tcW w:w="10309" w:type="dxa"/>
            <w:tcBorders>
              <w:top w:val="single" w:sz="4" w:space="0" w:color="auto"/>
              <w:left w:val="single" w:sz="4" w:space="0" w:color="auto"/>
              <w:bottom w:val="single" w:sz="4" w:space="0" w:color="auto"/>
              <w:right w:val="single" w:sz="4" w:space="0" w:color="auto"/>
            </w:tcBorders>
          </w:tcPr>
          <w:p w14:paraId="6F84FE66" w14:textId="77777777" w:rsidR="00094F82" w:rsidRPr="00D1665F" w:rsidRDefault="00094F82" w:rsidP="00445FEB">
            <w:pPr>
              <w:spacing w:line="360" w:lineRule="auto"/>
              <w:jc w:val="both"/>
              <w:rPr>
                <w:rFonts w:ascii="Arial" w:hAnsi="Arial" w:cs="Arial"/>
                <w:sz w:val="20"/>
                <w:szCs w:val="20"/>
              </w:rPr>
            </w:pPr>
            <w:r w:rsidRPr="00D1665F">
              <w:rPr>
                <w:rFonts w:ascii="Arial" w:hAnsi="Arial" w:cs="Arial"/>
                <w:b/>
                <w:sz w:val="20"/>
                <w:szCs w:val="20"/>
              </w:rPr>
              <w:t>HOLIDAY ENTITLEMENT</w:t>
            </w:r>
          </w:p>
          <w:p w14:paraId="5C208AE9" w14:textId="77777777" w:rsidR="00094F82" w:rsidRDefault="00094F82" w:rsidP="00445FEB">
            <w:pPr>
              <w:rPr>
                <w:rFonts w:ascii="Verdana" w:hAnsi="Verdana"/>
                <w:color w:val="1F497D"/>
                <w:sz w:val="20"/>
                <w:szCs w:val="20"/>
              </w:rPr>
            </w:pPr>
            <w:r w:rsidRPr="00EA02E8">
              <w:rPr>
                <w:rFonts w:ascii="Arial" w:hAnsi="Arial" w:cs="Arial"/>
                <w:sz w:val="20"/>
                <w:szCs w:val="20"/>
              </w:rPr>
              <w:t>I wish*/do not wish* to add holiday entitlement to the end of my Maternity Leave period (*delete as appropriate) - Leave year ____; number of days ____; Leave year ____; number of days:</w:t>
            </w:r>
            <w:r>
              <w:rPr>
                <w:rFonts w:ascii="Verdana" w:hAnsi="Verdana"/>
                <w:color w:val="1F497D"/>
                <w:sz w:val="20"/>
                <w:szCs w:val="20"/>
              </w:rPr>
              <w:t xml:space="preserve"> </w:t>
            </w:r>
            <w:r w:rsidRPr="00C46786">
              <w:rPr>
                <w:rFonts w:ascii="Verdana" w:hAnsi="Verdana"/>
                <w:sz w:val="20"/>
                <w:szCs w:val="20"/>
              </w:rPr>
              <w:t>____.</w:t>
            </w:r>
          </w:p>
          <w:p w14:paraId="677DF039" w14:textId="77777777" w:rsidR="00094F82" w:rsidRDefault="00094F82" w:rsidP="00445FEB">
            <w:pPr>
              <w:spacing w:line="360" w:lineRule="auto"/>
              <w:rPr>
                <w:rFonts w:ascii="Arial" w:hAnsi="Arial" w:cs="Arial"/>
                <w:sz w:val="20"/>
                <w:szCs w:val="20"/>
              </w:rPr>
            </w:pPr>
          </w:p>
          <w:p w14:paraId="6575A3E8"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The dates for holiday entitlement are from ___________</w:t>
            </w:r>
            <w:r>
              <w:rPr>
                <w:rFonts w:ascii="Arial" w:hAnsi="Arial" w:cs="Arial"/>
                <w:sz w:val="20"/>
                <w:szCs w:val="20"/>
              </w:rPr>
              <w:t>___</w:t>
            </w:r>
            <w:r w:rsidRPr="00D1665F">
              <w:rPr>
                <w:rFonts w:ascii="Arial" w:hAnsi="Arial" w:cs="Arial"/>
                <w:sz w:val="20"/>
                <w:szCs w:val="20"/>
              </w:rPr>
              <w:t>_________</w:t>
            </w:r>
            <w:r>
              <w:rPr>
                <w:rFonts w:ascii="Arial" w:hAnsi="Arial" w:cs="Arial"/>
                <w:sz w:val="20"/>
                <w:szCs w:val="20"/>
              </w:rPr>
              <w:t>__</w:t>
            </w:r>
            <w:r w:rsidRPr="00D1665F">
              <w:rPr>
                <w:rFonts w:ascii="Arial" w:hAnsi="Arial" w:cs="Arial"/>
                <w:sz w:val="20"/>
                <w:szCs w:val="20"/>
              </w:rPr>
              <w:t>__ until ____________________</w:t>
            </w:r>
            <w:r>
              <w:rPr>
                <w:rFonts w:ascii="Arial" w:hAnsi="Arial" w:cs="Arial"/>
                <w:sz w:val="20"/>
                <w:szCs w:val="20"/>
              </w:rPr>
              <w:t>____</w:t>
            </w:r>
            <w:r w:rsidRPr="00D1665F">
              <w:rPr>
                <w:rFonts w:ascii="Arial" w:hAnsi="Arial" w:cs="Arial"/>
                <w:sz w:val="20"/>
                <w:szCs w:val="20"/>
              </w:rPr>
              <w:t>_</w:t>
            </w:r>
          </w:p>
          <w:p w14:paraId="6D1DD604" w14:textId="46F10711" w:rsidR="00094F82" w:rsidRPr="00D1665F" w:rsidRDefault="00094F82" w:rsidP="00445FEB">
            <w:pPr>
              <w:ind w:left="1134" w:hanging="1134"/>
              <w:jc w:val="both"/>
              <w:rPr>
                <w:rFonts w:ascii="Arial" w:hAnsi="Arial" w:cs="Arial"/>
                <w:sz w:val="20"/>
                <w:szCs w:val="20"/>
              </w:rPr>
            </w:pPr>
            <w:r w:rsidRPr="00D1665F">
              <w:rPr>
                <w:rFonts w:ascii="Arial" w:hAnsi="Arial" w:cs="Arial"/>
                <w:sz w:val="20"/>
                <w:szCs w:val="20"/>
              </w:rPr>
              <w:t>NB    (i)     A member of staff is expected, where possible, to take her full annual leave entitlement in a particular leave year.  However, should this not be possible due to maternity leave arrangements or exceptional circumstances, she will be able to carry over up to the full complement of leave (4</w:t>
            </w:r>
            <w:r w:rsidR="00D0478A">
              <w:rPr>
                <w:rFonts w:ascii="Arial" w:hAnsi="Arial" w:cs="Arial"/>
                <w:sz w:val="20"/>
                <w:szCs w:val="20"/>
              </w:rPr>
              <w:t>3</w:t>
            </w:r>
            <w:r w:rsidRPr="00D1665F">
              <w:rPr>
                <w:rFonts w:ascii="Arial" w:hAnsi="Arial" w:cs="Arial"/>
                <w:sz w:val="20"/>
                <w:szCs w:val="20"/>
              </w:rPr>
              <w:t xml:space="preserve"> days) to the next leave year, the scheduling of which must be taken by agreement with the Head of School/Department/Unit.</w:t>
            </w:r>
            <w:r w:rsidRPr="00D1665F">
              <w:rPr>
                <w:rFonts w:ascii="Arial" w:hAnsi="Arial" w:cs="Arial"/>
                <w:sz w:val="20"/>
                <w:szCs w:val="20"/>
              </w:rPr>
              <w:tab/>
            </w:r>
          </w:p>
          <w:p w14:paraId="2CA85662" w14:textId="77777777" w:rsidR="00094F82" w:rsidRPr="00D1665F" w:rsidRDefault="00094F82" w:rsidP="00445FEB">
            <w:pPr>
              <w:tabs>
                <w:tab w:val="left" w:pos="540"/>
              </w:tabs>
              <w:ind w:left="1080" w:hanging="513"/>
              <w:rPr>
                <w:rFonts w:ascii="Arial" w:hAnsi="Arial" w:cs="Arial"/>
                <w:sz w:val="20"/>
                <w:szCs w:val="20"/>
              </w:rPr>
            </w:pPr>
            <w:r w:rsidRPr="00D1665F">
              <w:rPr>
                <w:rFonts w:ascii="Arial" w:hAnsi="Arial" w:cs="Arial"/>
                <w:sz w:val="20"/>
                <w:szCs w:val="20"/>
              </w:rPr>
              <w:t xml:space="preserve"> (ii)    If taking Additional Maternity Leave, holidays cannot be taken until the end of this period.</w:t>
            </w:r>
          </w:p>
          <w:p w14:paraId="5106BC0D" w14:textId="77777777" w:rsidR="00094F82" w:rsidRPr="00D1665F" w:rsidRDefault="00094F82" w:rsidP="00445FEB">
            <w:pPr>
              <w:tabs>
                <w:tab w:val="left" w:pos="540"/>
              </w:tabs>
              <w:ind w:left="1053" w:hanging="513"/>
              <w:rPr>
                <w:rFonts w:ascii="Arial" w:hAnsi="Arial" w:cs="Arial"/>
                <w:sz w:val="20"/>
                <w:szCs w:val="20"/>
              </w:rPr>
            </w:pPr>
          </w:p>
          <w:p w14:paraId="0A691F62" w14:textId="77777777" w:rsidR="00094F82" w:rsidRPr="00D1665F" w:rsidRDefault="00094F82" w:rsidP="00445FEB">
            <w:pPr>
              <w:tabs>
                <w:tab w:val="left" w:pos="540"/>
              </w:tabs>
              <w:ind w:left="513" w:hanging="513"/>
              <w:rPr>
                <w:rFonts w:ascii="Arial" w:hAnsi="Arial" w:cs="Arial"/>
                <w:sz w:val="20"/>
                <w:szCs w:val="20"/>
              </w:rPr>
            </w:pPr>
            <w:r w:rsidRPr="00D1665F">
              <w:rPr>
                <w:rFonts w:ascii="Arial" w:hAnsi="Arial" w:cs="Arial"/>
                <w:sz w:val="20"/>
                <w:szCs w:val="20"/>
              </w:rPr>
              <w:t>Approved by Head of School / Director</w:t>
            </w:r>
            <w:r>
              <w:rPr>
                <w:rFonts w:ascii="Arial" w:hAnsi="Arial" w:cs="Arial"/>
                <w:sz w:val="20"/>
                <w:szCs w:val="20"/>
              </w:rPr>
              <w:t xml:space="preserve"> / Line Manager</w:t>
            </w:r>
            <w:r w:rsidRPr="00D1665F">
              <w:rPr>
                <w:rFonts w:ascii="Arial" w:hAnsi="Arial" w:cs="Arial"/>
                <w:sz w:val="20"/>
                <w:szCs w:val="20"/>
              </w:rPr>
              <w:t>:   Name:  ____________________</w:t>
            </w:r>
            <w:r>
              <w:rPr>
                <w:rFonts w:ascii="Arial" w:hAnsi="Arial" w:cs="Arial"/>
                <w:sz w:val="20"/>
                <w:szCs w:val="20"/>
              </w:rPr>
              <w:t>_________</w:t>
            </w:r>
            <w:r w:rsidRPr="00D1665F">
              <w:rPr>
                <w:rFonts w:ascii="Arial" w:hAnsi="Arial" w:cs="Arial"/>
                <w:sz w:val="20"/>
                <w:szCs w:val="20"/>
              </w:rPr>
              <w:t>_____</w:t>
            </w:r>
            <w:r>
              <w:rPr>
                <w:rFonts w:ascii="Arial" w:hAnsi="Arial" w:cs="Arial"/>
                <w:sz w:val="20"/>
                <w:szCs w:val="20"/>
              </w:rPr>
              <w:t>_</w:t>
            </w:r>
            <w:r w:rsidRPr="00D1665F">
              <w:rPr>
                <w:rFonts w:ascii="Arial" w:hAnsi="Arial" w:cs="Arial"/>
                <w:sz w:val="20"/>
                <w:szCs w:val="20"/>
              </w:rPr>
              <w:t>___</w:t>
            </w:r>
          </w:p>
          <w:p w14:paraId="7DE5B236" w14:textId="77777777" w:rsidR="00094F82" w:rsidRPr="00D1665F" w:rsidRDefault="00094F82" w:rsidP="00445FEB">
            <w:pPr>
              <w:tabs>
                <w:tab w:val="left" w:pos="540"/>
              </w:tabs>
              <w:ind w:left="513" w:hanging="513"/>
              <w:rPr>
                <w:rFonts w:ascii="Arial" w:hAnsi="Arial" w:cs="Arial"/>
                <w:sz w:val="20"/>
                <w:szCs w:val="20"/>
              </w:rPr>
            </w:pPr>
          </w:p>
          <w:p w14:paraId="6FF2C9FC" w14:textId="77777777" w:rsidR="00094F82" w:rsidRPr="00D1665F" w:rsidRDefault="00094F82" w:rsidP="00445FEB">
            <w:pPr>
              <w:tabs>
                <w:tab w:val="left" w:pos="540"/>
              </w:tabs>
              <w:ind w:left="513" w:hanging="513"/>
              <w:rPr>
                <w:rFonts w:ascii="Arial" w:hAnsi="Arial" w:cs="Arial"/>
                <w:sz w:val="20"/>
                <w:szCs w:val="20"/>
              </w:rPr>
            </w:pPr>
            <w:r w:rsidRPr="00D1665F">
              <w:rPr>
                <w:rFonts w:ascii="Arial" w:hAnsi="Arial" w:cs="Arial"/>
                <w:sz w:val="20"/>
                <w:szCs w:val="20"/>
              </w:rPr>
              <w:t>Signed:  ____________________________________________  Date:  _</w:t>
            </w:r>
            <w:r>
              <w:rPr>
                <w:rFonts w:ascii="Arial" w:hAnsi="Arial" w:cs="Arial"/>
                <w:sz w:val="20"/>
                <w:szCs w:val="20"/>
              </w:rPr>
              <w:t>_______________________________</w:t>
            </w:r>
          </w:p>
          <w:p w14:paraId="503BB8DD" w14:textId="77777777" w:rsidR="00094F82" w:rsidRPr="00D1665F" w:rsidRDefault="00094F82" w:rsidP="00445FEB">
            <w:pPr>
              <w:tabs>
                <w:tab w:val="left" w:pos="540"/>
              </w:tabs>
              <w:rPr>
                <w:rFonts w:ascii="Arial" w:hAnsi="Arial" w:cs="Arial"/>
                <w:sz w:val="20"/>
                <w:szCs w:val="20"/>
              </w:rPr>
            </w:pPr>
          </w:p>
        </w:tc>
      </w:tr>
    </w:tbl>
    <w:p w14:paraId="2CEE1AAD" w14:textId="77777777" w:rsidR="00094F82" w:rsidRDefault="00094F82" w:rsidP="00094F82">
      <w:pPr>
        <w:pStyle w:val="BodyText"/>
        <w:rPr>
          <w:rFonts w:ascii="Arial" w:hAnsi="Arial" w:cs="Arial"/>
          <w:b/>
          <w:i w:val="0"/>
        </w:rPr>
      </w:pPr>
    </w:p>
    <w:tbl>
      <w:tblPr>
        <w:tblStyle w:val="TableGrid"/>
        <w:tblW w:w="10314" w:type="dxa"/>
        <w:tblLook w:val="04A0" w:firstRow="1" w:lastRow="0" w:firstColumn="1" w:lastColumn="0" w:noHBand="0" w:noVBand="1"/>
      </w:tblPr>
      <w:tblGrid>
        <w:gridCol w:w="10314"/>
      </w:tblGrid>
      <w:tr w:rsidR="00094F82" w14:paraId="53E4719D" w14:textId="77777777" w:rsidTr="00445FEB">
        <w:tc>
          <w:tcPr>
            <w:tcW w:w="10314" w:type="dxa"/>
          </w:tcPr>
          <w:p w14:paraId="45822641" w14:textId="77777777" w:rsidR="00094F82" w:rsidRDefault="00094F82" w:rsidP="00445FEB">
            <w:pPr>
              <w:pStyle w:val="BodyText"/>
              <w:rPr>
                <w:rFonts w:ascii="Arial" w:hAnsi="Arial" w:cs="Arial"/>
                <w:b/>
                <w:i w:val="0"/>
              </w:rPr>
            </w:pPr>
            <w:r>
              <w:rPr>
                <w:rFonts w:ascii="Arial" w:hAnsi="Arial" w:cs="Arial"/>
                <w:b/>
                <w:i w:val="0"/>
              </w:rPr>
              <w:t xml:space="preserve">WORKING PATTERN (If applicable) </w:t>
            </w:r>
          </w:p>
          <w:p w14:paraId="2D02696D" w14:textId="77777777" w:rsidR="00094F82" w:rsidRPr="00283307" w:rsidRDefault="00094F82" w:rsidP="00445FEB">
            <w:pPr>
              <w:pStyle w:val="BodyText"/>
              <w:rPr>
                <w:rFonts w:ascii="Arial" w:hAnsi="Arial" w:cs="Arial"/>
                <w:b/>
                <w:i w:val="0"/>
              </w:rPr>
            </w:pPr>
            <w:r>
              <w:rPr>
                <w:rFonts w:ascii="Arial" w:hAnsi="Arial" w:cs="Arial"/>
                <w:i w:val="0"/>
              </w:rPr>
              <w:t xml:space="preserve">If you are employed on a part-time contract and work specific days please specify below, i.e Tuesday, Wednesday and Thursday. </w:t>
            </w:r>
          </w:p>
          <w:p w14:paraId="50933DF5" w14:textId="77777777" w:rsidR="00094F82" w:rsidRDefault="00094F82" w:rsidP="00445FEB">
            <w:pPr>
              <w:pStyle w:val="BodyText"/>
              <w:rPr>
                <w:rFonts w:ascii="Arial" w:hAnsi="Arial" w:cs="Arial"/>
                <w:b/>
                <w:i w:val="0"/>
              </w:rPr>
            </w:pPr>
          </w:p>
          <w:p w14:paraId="3BBCC528" w14:textId="77777777" w:rsidR="00094F82" w:rsidRDefault="00094F82" w:rsidP="00445FEB">
            <w:pPr>
              <w:pStyle w:val="BodyText"/>
              <w:rPr>
                <w:rFonts w:ascii="Arial" w:hAnsi="Arial" w:cs="Arial"/>
                <w:b/>
                <w:i w:val="0"/>
              </w:rPr>
            </w:pPr>
          </w:p>
        </w:tc>
      </w:tr>
    </w:tbl>
    <w:p w14:paraId="7DE764F4" w14:textId="77777777" w:rsidR="00094F82" w:rsidRDefault="00094F82" w:rsidP="00094F82">
      <w:pPr>
        <w:pStyle w:val="BodyText"/>
        <w:rPr>
          <w:rFonts w:ascii="Arial" w:hAnsi="Arial" w:cs="Arial"/>
          <w:b/>
          <w:i w:val="0"/>
        </w:rPr>
      </w:pPr>
    </w:p>
    <w:tbl>
      <w:tblPr>
        <w:tblStyle w:val="TableGrid"/>
        <w:tblW w:w="10343" w:type="dxa"/>
        <w:tblLook w:val="04A0" w:firstRow="1" w:lastRow="0" w:firstColumn="1" w:lastColumn="0" w:noHBand="0" w:noVBand="1"/>
      </w:tblPr>
      <w:tblGrid>
        <w:gridCol w:w="6799"/>
        <w:gridCol w:w="3544"/>
      </w:tblGrid>
      <w:tr w:rsidR="00094F82" w14:paraId="4B5063B7" w14:textId="77777777" w:rsidTr="00445FEB">
        <w:tc>
          <w:tcPr>
            <w:tcW w:w="6799" w:type="dxa"/>
          </w:tcPr>
          <w:p w14:paraId="3118EB70" w14:textId="77777777" w:rsidR="00094F82" w:rsidRDefault="00094F82" w:rsidP="00445FEB">
            <w:pPr>
              <w:pStyle w:val="BodyText"/>
              <w:rPr>
                <w:rFonts w:ascii="Arial" w:hAnsi="Arial" w:cs="Arial"/>
                <w:b/>
                <w:i w:val="0"/>
              </w:rPr>
            </w:pPr>
          </w:p>
          <w:p w14:paraId="240CF8D6" w14:textId="77777777" w:rsidR="00094F82" w:rsidRDefault="00094F82" w:rsidP="00445FEB">
            <w:pPr>
              <w:pStyle w:val="BodyText"/>
              <w:rPr>
                <w:rFonts w:ascii="Arial" w:hAnsi="Arial" w:cs="Arial"/>
                <w:b/>
                <w:i w:val="0"/>
              </w:rPr>
            </w:pPr>
            <w:r>
              <w:rPr>
                <w:rFonts w:ascii="Arial" w:hAnsi="Arial" w:cs="Arial"/>
                <w:b/>
                <w:i w:val="0"/>
              </w:rPr>
              <w:t>Name:</w:t>
            </w:r>
          </w:p>
        </w:tc>
        <w:tc>
          <w:tcPr>
            <w:tcW w:w="3544" w:type="dxa"/>
          </w:tcPr>
          <w:p w14:paraId="20B2F8B8" w14:textId="77777777" w:rsidR="00094F82" w:rsidRDefault="00094F82" w:rsidP="00445FEB">
            <w:pPr>
              <w:pStyle w:val="BodyText"/>
              <w:rPr>
                <w:rFonts w:ascii="Arial" w:hAnsi="Arial" w:cs="Arial"/>
                <w:b/>
                <w:i w:val="0"/>
              </w:rPr>
            </w:pPr>
          </w:p>
          <w:p w14:paraId="0CFC6F8E" w14:textId="77777777" w:rsidR="00094F82" w:rsidRDefault="00094F82" w:rsidP="00445FEB">
            <w:pPr>
              <w:pStyle w:val="BodyText"/>
              <w:rPr>
                <w:rFonts w:ascii="Arial" w:hAnsi="Arial" w:cs="Arial"/>
                <w:b/>
                <w:i w:val="0"/>
              </w:rPr>
            </w:pPr>
            <w:r>
              <w:rPr>
                <w:rFonts w:ascii="Arial" w:hAnsi="Arial" w:cs="Arial"/>
                <w:b/>
                <w:i w:val="0"/>
              </w:rPr>
              <w:t xml:space="preserve">Staff ID: </w:t>
            </w:r>
          </w:p>
        </w:tc>
      </w:tr>
      <w:tr w:rsidR="00094F82" w14:paraId="6A5981C7" w14:textId="77777777" w:rsidTr="00445FEB">
        <w:tc>
          <w:tcPr>
            <w:tcW w:w="6799" w:type="dxa"/>
          </w:tcPr>
          <w:p w14:paraId="660E481B" w14:textId="77777777" w:rsidR="00094F82" w:rsidRDefault="00094F82" w:rsidP="00445FEB">
            <w:pPr>
              <w:pStyle w:val="BodyText"/>
              <w:rPr>
                <w:rFonts w:ascii="Arial" w:hAnsi="Arial" w:cs="Arial"/>
                <w:b/>
                <w:i w:val="0"/>
              </w:rPr>
            </w:pPr>
          </w:p>
          <w:p w14:paraId="4CF131D6" w14:textId="77777777" w:rsidR="00094F82" w:rsidRDefault="00094F82" w:rsidP="00445FEB">
            <w:pPr>
              <w:pStyle w:val="BodyText"/>
              <w:rPr>
                <w:rFonts w:ascii="Arial" w:hAnsi="Arial" w:cs="Arial"/>
                <w:b/>
                <w:i w:val="0"/>
              </w:rPr>
            </w:pPr>
            <w:r>
              <w:rPr>
                <w:rFonts w:ascii="Arial" w:hAnsi="Arial" w:cs="Arial"/>
                <w:b/>
                <w:i w:val="0"/>
              </w:rPr>
              <w:t xml:space="preserve">School/Dept/Unit: </w:t>
            </w:r>
          </w:p>
        </w:tc>
        <w:tc>
          <w:tcPr>
            <w:tcW w:w="3544" w:type="dxa"/>
          </w:tcPr>
          <w:p w14:paraId="5C11CC83" w14:textId="77777777" w:rsidR="00094F82" w:rsidRDefault="00094F82" w:rsidP="00445FEB">
            <w:pPr>
              <w:pStyle w:val="BodyText"/>
              <w:rPr>
                <w:rFonts w:ascii="Arial" w:hAnsi="Arial" w:cs="Arial"/>
                <w:b/>
                <w:i w:val="0"/>
              </w:rPr>
            </w:pPr>
            <w:r>
              <w:rPr>
                <w:rFonts w:ascii="Arial" w:hAnsi="Arial" w:cs="Arial"/>
                <w:b/>
                <w:i w:val="0"/>
              </w:rPr>
              <w:t>Staff</w:t>
            </w:r>
          </w:p>
          <w:p w14:paraId="31DF9B67" w14:textId="77777777" w:rsidR="00094F82" w:rsidRDefault="00094F82" w:rsidP="00445FEB">
            <w:pPr>
              <w:pStyle w:val="BodyText"/>
              <w:rPr>
                <w:rFonts w:ascii="Arial" w:hAnsi="Arial" w:cs="Arial"/>
                <w:b/>
                <w:i w:val="0"/>
              </w:rPr>
            </w:pPr>
            <w:r>
              <w:rPr>
                <w:rFonts w:ascii="Arial" w:hAnsi="Arial" w:cs="Arial"/>
                <w:b/>
                <w:i w:val="0"/>
              </w:rPr>
              <w:t xml:space="preserve">Category: </w:t>
            </w:r>
          </w:p>
        </w:tc>
      </w:tr>
      <w:tr w:rsidR="00094F82" w14:paraId="147FC7E3" w14:textId="77777777" w:rsidTr="00445FEB">
        <w:tc>
          <w:tcPr>
            <w:tcW w:w="10343" w:type="dxa"/>
            <w:gridSpan w:val="2"/>
          </w:tcPr>
          <w:p w14:paraId="06D49473" w14:textId="77777777" w:rsidR="00094F82" w:rsidRPr="00AF1BCA" w:rsidRDefault="00094F82" w:rsidP="00445FEB">
            <w:pPr>
              <w:pStyle w:val="BodyText"/>
              <w:rPr>
                <w:rFonts w:ascii="Arial" w:hAnsi="Arial" w:cs="Arial"/>
              </w:rPr>
            </w:pPr>
            <w:r w:rsidRPr="00AF1BCA">
              <w:rPr>
                <w:rFonts w:ascii="Arial" w:hAnsi="Arial" w:cs="Arial"/>
              </w:rPr>
              <w:t>People and Culture will keep you informed of internal advertisements for your category of staff at your grade and one grade above during your Maternity Leave.  Please provide an email address to facilitate this (if you do not supply an email address we will assume you do not wish to be contacted regarding internal advertisements):</w:t>
            </w:r>
          </w:p>
          <w:p w14:paraId="244FBB7F" w14:textId="77777777" w:rsidR="00094F82" w:rsidRPr="00AF1BCA" w:rsidRDefault="00094F82" w:rsidP="00445FEB">
            <w:pPr>
              <w:pStyle w:val="BodyText"/>
              <w:rPr>
                <w:rFonts w:ascii="Arial" w:hAnsi="Arial" w:cs="Arial"/>
              </w:rPr>
            </w:pPr>
          </w:p>
          <w:p w14:paraId="21D8C810" w14:textId="77777777" w:rsidR="00094F82" w:rsidRDefault="00094F82" w:rsidP="00445FEB">
            <w:pPr>
              <w:pStyle w:val="BodyText"/>
              <w:rPr>
                <w:rFonts w:ascii="Arial" w:hAnsi="Arial" w:cs="Arial"/>
                <w:b/>
                <w:i w:val="0"/>
              </w:rPr>
            </w:pPr>
            <w:r w:rsidRPr="00AF1BCA">
              <w:rPr>
                <w:rFonts w:ascii="Arial" w:hAnsi="Arial" w:cs="Arial"/>
              </w:rPr>
              <w:t>Email address:</w:t>
            </w:r>
          </w:p>
        </w:tc>
      </w:tr>
      <w:tr w:rsidR="00094F82" w14:paraId="37073E5B" w14:textId="77777777" w:rsidTr="00445FEB">
        <w:trPr>
          <w:trHeight w:val="930"/>
        </w:trPr>
        <w:tc>
          <w:tcPr>
            <w:tcW w:w="10343" w:type="dxa"/>
            <w:gridSpan w:val="2"/>
          </w:tcPr>
          <w:p w14:paraId="0523FA2E" w14:textId="77777777" w:rsidR="00094F82" w:rsidRPr="005F1A8C" w:rsidRDefault="00094F82" w:rsidP="00445FEB">
            <w:pPr>
              <w:pStyle w:val="BodyText"/>
              <w:rPr>
                <w:rFonts w:ascii="Arial" w:hAnsi="Arial" w:cs="Arial"/>
                <w:b/>
                <w:i w:val="0"/>
              </w:rPr>
            </w:pPr>
          </w:p>
          <w:p w14:paraId="5041585A" w14:textId="77777777" w:rsidR="00094F82" w:rsidRPr="005F1A8C" w:rsidRDefault="00094F82" w:rsidP="00445FEB">
            <w:pPr>
              <w:pStyle w:val="BodyText"/>
              <w:rPr>
                <w:rFonts w:ascii="Arial" w:hAnsi="Arial" w:cs="Arial"/>
                <w:i w:val="0"/>
              </w:rPr>
            </w:pPr>
            <w:r w:rsidRPr="005F1A8C">
              <w:rPr>
                <w:rFonts w:ascii="Arial" w:hAnsi="Arial" w:cs="Arial"/>
                <w:i w:val="0"/>
              </w:rPr>
              <w:t>In the event that we need to contact you please indicate the preferred method of contact and provide details</w:t>
            </w:r>
            <w:r>
              <w:rPr>
                <w:rFonts w:ascii="Arial" w:hAnsi="Arial" w:cs="Arial"/>
                <w:i w:val="0"/>
              </w:rPr>
              <w:t>:</w:t>
            </w:r>
          </w:p>
          <w:p w14:paraId="75E763E3" w14:textId="77777777" w:rsidR="00094F82" w:rsidRDefault="00094F82" w:rsidP="00445FEB">
            <w:pPr>
              <w:pStyle w:val="BodyText"/>
              <w:rPr>
                <w:rFonts w:ascii="Arial" w:hAnsi="Arial" w:cs="Arial"/>
                <w:b/>
                <w:i w:val="0"/>
              </w:rPr>
            </w:pPr>
          </w:p>
          <w:p w14:paraId="48EFEA95" w14:textId="77777777" w:rsidR="00094F82" w:rsidRPr="005F1A8C" w:rsidRDefault="00094F82" w:rsidP="00445FEB">
            <w:pPr>
              <w:pStyle w:val="BodyText"/>
              <w:rPr>
                <w:rFonts w:ascii="Arial" w:hAnsi="Arial" w:cs="Arial"/>
                <w:i w:val="0"/>
              </w:rPr>
            </w:pPr>
            <w:r>
              <w:rPr>
                <w:rFonts w:ascii="Arial" w:hAnsi="Arial" w:cs="Arial"/>
                <w:b/>
                <w:i w:val="0"/>
              </w:rPr>
              <w:t xml:space="preserve">Telephone No:                                                                           and/or Email address: </w:t>
            </w:r>
          </w:p>
        </w:tc>
      </w:tr>
    </w:tbl>
    <w:p w14:paraId="2BEFF5F0" w14:textId="77777777" w:rsidR="00094F82" w:rsidRDefault="00094F82" w:rsidP="00094F82">
      <w:pPr>
        <w:pStyle w:val="BodyText"/>
        <w:rPr>
          <w:rFonts w:ascii="Arial" w:hAnsi="Arial" w:cs="Arial"/>
          <w:b/>
          <w:i w:val="0"/>
        </w:rPr>
      </w:pPr>
    </w:p>
    <w:tbl>
      <w:tblPr>
        <w:tblStyle w:val="TableGrid"/>
        <w:tblW w:w="10343" w:type="dxa"/>
        <w:tblLook w:val="04A0" w:firstRow="1" w:lastRow="0" w:firstColumn="1" w:lastColumn="0" w:noHBand="0" w:noVBand="1"/>
      </w:tblPr>
      <w:tblGrid>
        <w:gridCol w:w="5524"/>
        <w:gridCol w:w="4819"/>
      </w:tblGrid>
      <w:tr w:rsidR="00094F82" w14:paraId="3DE8551F" w14:textId="77777777" w:rsidTr="00445FEB">
        <w:tc>
          <w:tcPr>
            <w:tcW w:w="5524" w:type="dxa"/>
          </w:tcPr>
          <w:p w14:paraId="2FBAB99A" w14:textId="77777777" w:rsidR="00094F82" w:rsidRDefault="00094F82" w:rsidP="00445FEB">
            <w:pPr>
              <w:pStyle w:val="BodyText"/>
              <w:rPr>
                <w:rFonts w:ascii="Arial" w:hAnsi="Arial" w:cs="Arial"/>
                <w:b/>
                <w:i w:val="0"/>
              </w:rPr>
            </w:pPr>
          </w:p>
          <w:p w14:paraId="296F1260" w14:textId="77777777" w:rsidR="00094F82" w:rsidRDefault="00094F82" w:rsidP="00445FEB">
            <w:pPr>
              <w:pStyle w:val="BodyText"/>
              <w:rPr>
                <w:rFonts w:ascii="Arial" w:hAnsi="Arial" w:cs="Arial"/>
                <w:b/>
                <w:i w:val="0"/>
              </w:rPr>
            </w:pPr>
            <w:r>
              <w:rPr>
                <w:rFonts w:ascii="Arial" w:hAnsi="Arial" w:cs="Arial"/>
                <w:b/>
                <w:i w:val="0"/>
              </w:rPr>
              <w:t>Signed:</w:t>
            </w:r>
          </w:p>
        </w:tc>
        <w:tc>
          <w:tcPr>
            <w:tcW w:w="4819" w:type="dxa"/>
          </w:tcPr>
          <w:p w14:paraId="2520C704" w14:textId="77777777" w:rsidR="00094F82" w:rsidRDefault="00094F82" w:rsidP="00445FEB">
            <w:pPr>
              <w:pStyle w:val="BodyText"/>
              <w:rPr>
                <w:rFonts w:ascii="Arial" w:hAnsi="Arial" w:cs="Arial"/>
                <w:b/>
                <w:i w:val="0"/>
              </w:rPr>
            </w:pPr>
          </w:p>
          <w:p w14:paraId="757FABA2" w14:textId="77777777" w:rsidR="00094F82" w:rsidRDefault="00094F82" w:rsidP="00445FEB">
            <w:pPr>
              <w:pStyle w:val="BodyText"/>
              <w:rPr>
                <w:rFonts w:ascii="Arial" w:hAnsi="Arial" w:cs="Arial"/>
                <w:b/>
                <w:i w:val="0"/>
              </w:rPr>
            </w:pPr>
            <w:r>
              <w:rPr>
                <w:rFonts w:ascii="Arial" w:hAnsi="Arial" w:cs="Arial"/>
                <w:b/>
                <w:i w:val="0"/>
              </w:rPr>
              <w:t>Date:</w:t>
            </w:r>
          </w:p>
        </w:tc>
      </w:tr>
    </w:tbl>
    <w:p w14:paraId="15165610" w14:textId="77777777" w:rsidR="00094F82" w:rsidRPr="00D1665F" w:rsidRDefault="00094F82" w:rsidP="00094F82">
      <w:pPr>
        <w:pStyle w:val="BodyText"/>
        <w:rPr>
          <w:rFonts w:ascii="Arial" w:hAnsi="Arial" w:cs="Arial"/>
          <w:b/>
          <w:i w:val="0"/>
        </w:rPr>
      </w:pPr>
    </w:p>
    <w:p w14:paraId="14F06873" w14:textId="77777777" w:rsidR="00094F82" w:rsidRPr="00283307" w:rsidRDefault="00094F82" w:rsidP="00094F82">
      <w:pPr>
        <w:pStyle w:val="BodyText3"/>
        <w:jc w:val="center"/>
        <w:rPr>
          <w:rFonts w:ascii="Arial" w:hAnsi="Arial" w:cs="Arial"/>
          <w:b/>
          <w:sz w:val="20"/>
        </w:rPr>
      </w:pPr>
      <w:r w:rsidRPr="00D1665F">
        <w:rPr>
          <w:rFonts w:ascii="Arial" w:hAnsi="Arial" w:cs="Arial"/>
          <w:sz w:val="20"/>
        </w:rPr>
        <w:t xml:space="preserve">PLEASE RETURN TO </w:t>
      </w:r>
      <w:r>
        <w:rPr>
          <w:rFonts w:ascii="Arial" w:hAnsi="Arial" w:cs="Arial"/>
          <w:sz w:val="20"/>
        </w:rPr>
        <w:t>PEOPLE AND CULTURE, HR HUB</w:t>
      </w:r>
      <w:r w:rsidRPr="00D1665F">
        <w:rPr>
          <w:rFonts w:ascii="Arial" w:hAnsi="Arial" w:cs="Arial"/>
          <w:sz w:val="20"/>
        </w:rPr>
        <w:t>, L</w:t>
      </w:r>
      <w:r>
        <w:rPr>
          <w:rFonts w:ascii="Arial" w:hAnsi="Arial" w:cs="Arial"/>
          <w:sz w:val="20"/>
        </w:rPr>
        <w:t>EVEL 4, ADMINISTRATION BUILDING</w:t>
      </w:r>
    </w:p>
    <w:p w14:paraId="65E3C5F0" w14:textId="77777777" w:rsidR="00094F82" w:rsidRDefault="00094F82" w:rsidP="00094F82">
      <w:pPr>
        <w:pStyle w:val="Title"/>
        <w:rPr>
          <w:rFonts w:ascii="Arial" w:hAnsi="Arial" w:cs="Arial"/>
          <w:sz w:val="20"/>
        </w:rPr>
      </w:pPr>
    </w:p>
    <w:p w14:paraId="6E2D70EF" w14:textId="77777777" w:rsidR="00094F82" w:rsidRPr="00D1665F" w:rsidRDefault="00094F82" w:rsidP="00094F82">
      <w:pPr>
        <w:pStyle w:val="BodyText3"/>
        <w:jc w:val="center"/>
        <w:rPr>
          <w:rFonts w:ascii="Arial" w:hAnsi="Arial" w:cs="Arial"/>
          <w:sz w:val="20"/>
        </w:rPr>
      </w:pPr>
    </w:p>
    <w:p w14:paraId="60527E7A" w14:textId="77777777" w:rsidR="00094F82" w:rsidRDefault="00094F82" w:rsidP="00094F82">
      <w:pPr>
        <w:pStyle w:val="BodyText3"/>
        <w:jc w:val="center"/>
        <w:rPr>
          <w:rFonts w:ascii="Arial" w:hAnsi="Arial" w:cs="Arial"/>
          <w:sz w:val="20"/>
        </w:rPr>
      </w:pPr>
      <w:r w:rsidRPr="00D1665F">
        <w:rPr>
          <w:rFonts w:ascii="Arial" w:hAnsi="Arial" w:cs="Arial"/>
          <w:sz w:val="20"/>
        </w:rPr>
        <w:t xml:space="preserve">PLEASE RETURN TO </w:t>
      </w:r>
      <w:r>
        <w:rPr>
          <w:rFonts w:ascii="Arial" w:hAnsi="Arial" w:cs="Arial"/>
          <w:sz w:val="20"/>
        </w:rPr>
        <w:t>HRHub</w:t>
      </w:r>
      <w:r w:rsidRPr="00D1665F">
        <w:rPr>
          <w:rFonts w:ascii="Arial" w:hAnsi="Arial" w:cs="Arial"/>
          <w:sz w:val="20"/>
        </w:rPr>
        <w:t>, L</w:t>
      </w:r>
      <w:r>
        <w:rPr>
          <w:rFonts w:ascii="Arial" w:hAnsi="Arial" w:cs="Arial"/>
          <w:sz w:val="20"/>
        </w:rPr>
        <w:t>EVEL 4, ADMINISTRATION BUILDING</w:t>
      </w:r>
    </w:p>
    <w:p w14:paraId="57CAFFB0" w14:textId="77777777" w:rsidR="00094F82" w:rsidRPr="007B0BD2" w:rsidRDefault="00094F82" w:rsidP="00094F82">
      <w:pPr>
        <w:rPr>
          <w:rFonts w:asciiTheme="majorHAnsi" w:eastAsia="Calibri" w:hAnsiTheme="majorHAnsi" w:cstheme="majorHAnsi"/>
          <w:b/>
          <w:sz w:val="20"/>
          <w:szCs w:val="20"/>
        </w:rPr>
      </w:pPr>
      <w:r w:rsidRPr="007B0BD2">
        <w:rPr>
          <w:rFonts w:asciiTheme="majorHAnsi" w:hAnsiTheme="majorHAnsi" w:cstheme="majorHAnsi"/>
          <w:b/>
          <w:sz w:val="20"/>
          <w:szCs w:val="20"/>
          <w:lang w:val="en-US"/>
        </w:rPr>
        <w:t>Pre-</w:t>
      </w:r>
      <w:r w:rsidRPr="007B0BD2">
        <w:rPr>
          <w:rFonts w:asciiTheme="majorHAnsi" w:eastAsia="Calibri" w:hAnsiTheme="majorHAnsi" w:cstheme="majorHAnsi"/>
          <w:b/>
          <w:sz w:val="20"/>
          <w:szCs w:val="20"/>
        </w:rPr>
        <w:t>Maternity Leave Checklist for staff</w:t>
      </w:r>
    </w:p>
    <w:p w14:paraId="21BFD5F6" w14:textId="77777777" w:rsidR="00094F82" w:rsidRPr="007B0BD2" w:rsidRDefault="00094F82" w:rsidP="00094F82">
      <w:pPr>
        <w:rPr>
          <w:rFonts w:ascii="Arial" w:eastAsia="Calibri" w:hAnsi="Arial" w:cs="Arial"/>
          <w:i/>
          <w:sz w:val="20"/>
          <w:szCs w:val="20"/>
        </w:rPr>
      </w:pPr>
    </w:p>
    <w:p w14:paraId="577FFBBB" w14:textId="77777777" w:rsidR="00094F82" w:rsidRPr="007B0BD2" w:rsidRDefault="00094F82" w:rsidP="00094F82">
      <w:pPr>
        <w:rPr>
          <w:rFonts w:asciiTheme="majorHAnsi" w:eastAsia="Calibri" w:hAnsiTheme="majorHAnsi" w:cstheme="majorHAnsi"/>
          <w:sz w:val="20"/>
          <w:szCs w:val="20"/>
        </w:rPr>
      </w:pPr>
      <w:r w:rsidRPr="007B0BD2">
        <w:rPr>
          <w:rFonts w:asciiTheme="majorHAnsi" w:eastAsia="Calibri" w:hAnsiTheme="majorHAnsi" w:cstheme="majorHAnsi"/>
          <w:sz w:val="20"/>
          <w:szCs w:val="20"/>
        </w:rPr>
        <w:t>This checklist is optional – it is intended to help to ensure that all necessary steps are taken prior to and during maternity leave. Employees and line managers may find it helpful to use this.</w:t>
      </w:r>
    </w:p>
    <w:p w14:paraId="63E92C11" w14:textId="77777777" w:rsidR="00094F82" w:rsidRPr="007B0BD2" w:rsidRDefault="00094F82" w:rsidP="00094F82">
      <w:pPr>
        <w:rPr>
          <w:rFonts w:ascii="Arial" w:eastAsia="Calibri" w:hAnsi="Arial" w:cs="Arial"/>
          <w:sz w:val="20"/>
          <w:szCs w:val="20"/>
        </w:rPr>
      </w:pPr>
    </w:p>
    <w:tbl>
      <w:tblPr>
        <w:tblStyle w:val="TableGrid1"/>
        <w:tblW w:w="0" w:type="auto"/>
        <w:tblLook w:val="04A0" w:firstRow="1" w:lastRow="0" w:firstColumn="1" w:lastColumn="0" w:noHBand="0" w:noVBand="1"/>
      </w:tblPr>
      <w:tblGrid>
        <w:gridCol w:w="1558"/>
        <w:gridCol w:w="5893"/>
        <w:gridCol w:w="2318"/>
      </w:tblGrid>
      <w:tr w:rsidR="00094F82" w:rsidRPr="007B0BD2" w14:paraId="61F410A0" w14:textId="77777777" w:rsidTr="00445FEB">
        <w:trPr>
          <w:trHeight w:val="271"/>
        </w:trPr>
        <w:tc>
          <w:tcPr>
            <w:tcW w:w="1643" w:type="dxa"/>
          </w:tcPr>
          <w:p w14:paraId="034C810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Action by:</w:t>
            </w:r>
          </w:p>
        </w:tc>
        <w:tc>
          <w:tcPr>
            <w:tcW w:w="6531" w:type="dxa"/>
          </w:tcPr>
          <w:p w14:paraId="28FF0F96"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Action:</w:t>
            </w:r>
          </w:p>
        </w:tc>
        <w:tc>
          <w:tcPr>
            <w:tcW w:w="2508" w:type="dxa"/>
          </w:tcPr>
          <w:p w14:paraId="5C05B4C0"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Completed / Notes:</w:t>
            </w:r>
          </w:p>
        </w:tc>
      </w:tr>
      <w:tr w:rsidR="00094F82" w:rsidRPr="007B0BD2" w14:paraId="2A12C8E8" w14:textId="77777777" w:rsidTr="00445FEB">
        <w:trPr>
          <w:trHeight w:val="256"/>
        </w:trPr>
        <w:tc>
          <w:tcPr>
            <w:tcW w:w="8174" w:type="dxa"/>
            <w:gridSpan w:val="2"/>
          </w:tcPr>
          <w:p w14:paraId="6B2EB306"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BEFORE MATERNITY LEAVE</w:t>
            </w:r>
          </w:p>
        </w:tc>
        <w:tc>
          <w:tcPr>
            <w:tcW w:w="2508" w:type="dxa"/>
          </w:tcPr>
          <w:p w14:paraId="7996D268" w14:textId="77777777" w:rsidR="00094F82" w:rsidRPr="007B0BD2" w:rsidRDefault="00094F82" w:rsidP="00445FEB">
            <w:pPr>
              <w:rPr>
                <w:rFonts w:asciiTheme="minorHAnsi" w:hAnsiTheme="minorHAnsi" w:cs="Arial"/>
                <w:sz w:val="20"/>
                <w:szCs w:val="20"/>
              </w:rPr>
            </w:pPr>
          </w:p>
        </w:tc>
      </w:tr>
      <w:tr w:rsidR="00094F82" w:rsidRPr="007B0BD2" w14:paraId="3924C1FC" w14:textId="77777777" w:rsidTr="00445FEB">
        <w:trPr>
          <w:trHeight w:val="271"/>
        </w:trPr>
        <w:tc>
          <w:tcPr>
            <w:tcW w:w="1643" w:type="dxa"/>
          </w:tcPr>
          <w:p w14:paraId="2DB2402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2A52EF4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Inform line manager at the earliest opportunity.</w:t>
            </w:r>
          </w:p>
        </w:tc>
        <w:tc>
          <w:tcPr>
            <w:tcW w:w="2508" w:type="dxa"/>
          </w:tcPr>
          <w:p w14:paraId="4AB266F6" w14:textId="77777777" w:rsidR="00094F82" w:rsidRPr="007B0BD2" w:rsidRDefault="00094F82" w:rsidP="00445FEB">
            <w:pPr>
              <w:rPr>
                <w:rFonts w:asciiTheme="minorHAnsi" w:hAnsiTheme="minorHAnsi" w:cs="Arial"/>
                <w:sz w:val="20"/>
                <w:szCs w:val="20"/>
              </w:rPr>
            </w:pPr>
          </w:p>
        </w:tc>
      </w:tr>
      <w:tr w:rsidR="00094F82" w:rsidRPr="007B0BD2" w14:paraId="2ECD752D" w14:textId="77777777" w:rsidTr="00445FEB">
        <w:trPr>
          <w:trHeight w:val="271"/>
        </w:trPr>
        <w:tc>
          <w:tcPr>
            <w:tcW w:w="1643" w:type="dxa"/>
          </w:tcPr>
          <w:p w14:paraId="5232B97C" w14:textId="77777777" w:rsidR="00094F82" w:rsidRPr="007B0BD2" w:rsidRDefault="00094F82" w:rsidP="00445FEB">
            <w:pPr>
              <w:rPr>
                <w:rFonts w:cs="Arial"/>
                <w:sz w:val="20"/>
                <w:szCs w:val="20"/>
              </w:rPr>
            </w:pPr>
            <w:r w:rsidRPr="007B0BD2">
              <w:rPr>
                <w:rFonts w:cs="Arial"/>
                <w:sz w:val="20"/>
                <w:szCs w:val="20"/>
              </w:rPr>
              <w:t>Manager &amp; Employee</w:t>
            </w:r>
          </w:p>
        </w:tc>
        <w:tc>
          <w:tcPr>
            <w:tcW w:w="6531" w:type="dxa"/>
          </w:tcPr>
          <w:p w14:paraId="7F02BB2F" w14:textId="77777777" w:rsidR="00094F82" w:rsidRPr="007B0BD2" w:rsidRDefault="00094F82" w:rsidP="00445FEB">
            <w:pPr>
              <w:rPr>
                <w:rFonts w:cs="Arial"/>
                <w:sz w:val="20"/>
                <w:szCs w:val="20"/>
              </w:rPr>
            </w:pPr>
            <w:r w:rsidRPr="007B0BD2">
              <w:rPr>
                <w:rFonts w:asciiTheme="minorHAnsi" w:hAnsiTheme="minorHAnsi" w:cs="Arial"/>
                <w:sz w:val="20"/>
                <w:szCs w:val="20"/>
              </w:rPr>
              <w:t xml:space="preserve">Familiarise yourself with the Maternity Leave procedure and your respective guidance booklet for Line Manager or Expectant Mothers.  </w:t>
            </w:r>
          </w:p>
        </w:tc>
        <w:tc>
          <w:tcPr>
            <w:tcW w:w="2508" w:type="dxa"/>
          </w:tcPr>
          <w:p w14:paraId="26D404EB" w14:textId="77777777" w:rsidR="00094F82" w:rsidRPr="007B0BD2" w:rsidRDefault="00094F82" w:rsidP="00445FEB">
            <w:pPr>
              <w:rPr>
                <w:rFonts w:cs="Arial"/>
                <w:sz w:val="20"/>
                <w:szCs w:val="20"/>
              </w:rPr>
            </w:pPr>
          </w:p>
        </w:tc>
      </w:tr>
      <w:tr w:rsidR="00094F82" w:rsidRPr="007B0BD2" w14:paraId="4E02C0D1" w14:textId="77777777" w:rsidTr="00445FEB">
        <w:trPr>
          <w:trHeight w:val="256"/>
        </w:trPr>
        <w:tc>
          <w:tcPr>
            <w:tcW w:w="1643" w:type="dxa"/>
          </w:tcPr>
          <w:p w14:paraId="1B1515F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w:t>
            </w:r>
          </w:p>
        </w:tc>
        <w:tc>
          <w:tcPr>
            <w:tcW w:w="6531" w:type="dxa"/>
          </w:tcPr>
          <w:p w14:paraId="12F87DAC" w14:textId="156C5C92"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Carry out a </w:t>
            </w:r>
            <w:hyperlink r:id="rId13" w:history="1">
              <w:r w:rsidRPr="001107CE">
                <w:rPr>
                  <w:rStyle w:val="Hyperlink"/>
                  <w:rFonts w:asciiTheme="minorHAnsi" w:hAnsiTheme="minorHAnsi" w:cs="Arial"/>
                  <w:sz w:val="20"/>
                  <w:szCs w:val="20"/>
                </w:rPr>
                <w:t>r</w:t>
              </w:r>
              <w:r w:rsidR="001107CE" w:rsidRPr="001107CE">
                <w:rPr>
                  <w:rStyle w:val="Hyperlink"/>
                  <w:rFonts w:asciiTheme="minorHAnsi" w:hAnsiTheme="minorHAnsi" w:cs="Arial"/>
                  <w:sz w:val="20"/>
                  <w:szCs w:val="20"/>
                </w:rPr>
                <w:t>isk assessment</w:t>
              </w:r>
            </w:hyperlink>
          </w:p>
        </w:tc>
        <w:tc>
          <w:tcPr>
            <w:tcW w:w="2508" w:type="dxa"/>
          </w:tcPr>
          <w:p w14:paraId="61F9FA43" w14:textId="77777777" w:rsidR="00094F82" w:rsidRPr="007B0BD2" w:rsidRDefault="00094F82" w:rsidP="00445FEB">
            <w:pPr>
              <w:rPr>
                <w:rFonts w:asciiTheme="minorHAnsi" w:hAnsiTheme="minorHAnsi" w:cs="Arial"/>
                <w:sz w:val="20"/>
                <w:szCs w:val="20"/>
              </w:rPr>
            </w:pPr>
          </w:p>
        </w:tc>
      </w:tr>
      <w:tr w:rsidR="00094F82" w:rsidRPr="007B0BD2" w14:paraId="41CF02A6" w14:textId="77777777" w:rsidTr="00445FEB">
        <w:trPr>
          <w:trHeight w:val="541"/>
        </w:trPr>
        <w:tc>
          <w:tcPr>
            <w:tcW w:w="1643" w:type="dxa"/>
          </w:tcPr>
          <w:p w14:paraId="5AAC020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3D6497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you are on a FTC / grant funded post - discuss how this will be affected – explore options available in the terms of the grant/funding with the PI / research funder.</w:t>
            </w:r>
          </w:p>
        </w:tc>
        <w:tc>
          <w:tcPr>
            <w:tcW w:w="2508" w:type="dxa"/>
          </w:tcPr>
          <w:p w14:paraId="1ECD374B" w14:textId="77777777" w:rsidR="00094F82" w:rsidRPr="007B0BD2" w:rsidRDefault="00094F82" w:rsidP="00445FEB">
            <w:pPr>
              <w:rPr>
                <w:rFonts w:asciiTheme="minorHAnsi" w:hAnsiTheme="minorHAnsi" w:cs="Arial"/>
                <w:sz w:val="20"/>
                <w:szCs w:val="20"/>
              </w:rPr>
            </w:pPr>
          </w:p>
        </w:tc>
      </w:tr>
      <w:tr w:rsidR="00094F82" w:rsidRPr="007B0BD2" w14:paraId="32FB9EA6" w14:textId="77777777" w:rsidTr="00445FEB">
        <w:trPr>
          <w:trHeight w:val="541"/>
        </w:trPr>
        <w:tc>
          <w:tcPr>
            <w:tcW w:w="1643" w:type="dxa"/>
          </w:tcPr>
          <w:p w14:paraId="3DA5824E"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184C8A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Calculate annual leave and agree dates when this will be taken (pre and post maternity)</w:t>
            </w:r>
          </w:p>
        </w:tc>
        <w:tc>
          <w:tcPr>
            <w:tcW w:w="2508" w:type="dxa"/>
          </w:tcPr>
          <w:p w14:paraId="2E133C43" w14:textId="77777777" w:rsidR="00094F82" w:rsidRPr="007B0BD2" w:rsidRDefault="00094F82" w:rsidP="00445FEB">
            <w:pPr>
              <w:rPr>
                <w:rFonts w:cs="Arial"/>
                <w:sz w:val="20"/>
                <w:szCs w:val="20"/>
              </w:rPr>
            </w:pPr>
          </w:p>
        </w:tc>
      </w:tr>
      <w:tr w:rsidR="00094F82" w:rsidRPr="007B0BD2" w14:paraId="616FA9C7" w14:textId="77777777" w:rsidTr="00445FEB">
        <w:trPr>
          <w:trHeight w:val="526"/>
        </w:trPr>
        <w:tc>
          <w:tcPr>
            <w:tcW w:w="1643" w:type="dxa"/>
          </w:tcPr>
          <w:p w14:paraId="7A0204A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3A790C9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Complete form ML1 and give to line manager and HRHub, before the end of the Qualifying Week (15</w:t>
            </w:r>
            <w:r w:rsidRPr="007B0BD2">
              <w:rPr>
                <w:rFonts w:asciiTheme="minorHAnsi" w:hAnsiTheme="minorHAnsi" w:cs="Arial"/>
                <w:sz w:val="20"/>
                <w:szCs w:val="20"/>
                <w:vertAlign w:val="superscript"/>
              </w:rPr>
              <w:t>th</w:t>
            </w:r>
            <w:r w:rsidRPr="007B0BD2">
              <w:rPr>
                <w:rFonts w:asciiTheme="minorHAnsi" w:hAnsiTheme="minorHAnsi" w:cs="Arial"/>
                <w:sz w:val="20"/>
                <w:szCs w:val="20"/>
              </w:rPr>
              <w:t xml:space="preserve"> week before EWC).  Send MATB1 form also.</w:t>
            </w:r>
          </w:p>
        </w:tc>
        <w:tc>
          <w:tcPr>
            <w:tcW w:w="2508" w:type="dxa"/>
          </w:tcPr>
          <w:p w14:paraId="50E44D20" w14:textId="77777777" w:rsidR="00094F82" w:rsidRPr="007B0BD2" w:rsidRDefault="00094F82" w:rsidP="00445FEB">
            <w:pPr>
              <w:rPr>
                <w:rFonts w:asciiTheme="minorHAnsi" w:hAnsiTheme="minorHAnsi" w:cs="Arial"/>
                <w:sz w:val="20"/>
                <w:szCs w:val="20"/>
              </w:rPr>
            </w:pPr>
          </w:p>
        </w:tc>
      </w:tr>
      <w:tr w:rsidR="00094F82" w:rsidRPr="007B0BD2" w14:paraId="30759792" w14:textId="77777777" w:rsidTr="00445FEB">
        <w:trPr>
          <w:trHeight w:val="271"/>
        </w:trPr>
        <w:tc>
          <w:tcPr>
            <w:tcW w:w="1643" w:type="dxa"/>
          </w:tcPr>
          <w:p w14:paraId="13D1196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HR Services</w:t>
            </w:r>
          </w:p>
        </w:tc>
        <w:tc>
          <w:tcPr>
            <w:tcW w:w="6531" w:type="dxa"/>
          </w:tcPr>
          <w:p w14:paraId="57C748C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Will confirm leave arrangements in writing.</w:t>
            </w:r>
          </w:p>
        </w:tc>
        <w:tc>
          <w:tcPr>
            <w:tcW w:w="2508" w:type="dxa"/>
          </w:tcPr>
          <w:p w14:paraId="13409A8C" w14:textId="77777777" w:rsidR="00094F82" w:rsidRPr="007B0BD2" w:rsidRDefault="00094F82" w:rsidP="00445FEB">
            <w:pPr>
              <w:rPr>
                <w:rFonts w:asciiTheme="minorHAnsi" w:hAnsiTheme="minorHAnsi" w:cs="Arial"/>
                <w:sz w:val="20"/>
                <w:szCs w:val="20"/>
              </w:rPr>
            </w:pPr>
          </w:p>
        </w:tc>
      </w:tr>
      <w:tr w:rsidR="00094F82" w:rsidRPr="007B0BD2" w14:paraId="421C60BD" w14:textId="77777777" w:rsidTr="00445FEB">
        <w:trPr>
          <w:trHeight w:val="592"/>
        </w:trPr>
        <w:tc>
          <w:tcPr>
            <w:tcW w:w="1643" w:type="dxa"/>
          </w:tcPr>
          <w:p w14:paraId="2A44840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Employee </w:t>
            </w:r>
          </w:p>
        </w:tc>
        <w:tc>
          <w:tcPr>
            <w:tcW w:w="6531" w:type="dxa"/>
          </w:tcPr>
          <w:p w14:paraId="218A893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Check the arrangements for payment of staff benefits during your leave (eg. car parking, cycle scheme, childcare vouchers, nursery fees.)</w:t>
            </w:r>
          </w:p>
        </w:tc>
        <w:tc>
          <w:tcPr>
            <w:tcW w:w="2508" w:type="dxa"/>
          </w:tcPr>
          <w:p w14:paraId="5ABDE58E" w14:textId="77777777" w:rsidR="00094F82" w:rsidRPr="007B0BD2" w:rsidRDefault="00094F82" w:rsidP="00445FEB">
            <w:pPr>
              <w:rPr>
                <w:rFonts w:asciiTheme="minorHAnsi" w:hAnsiTheme="minorHAnsi" w:cs="Arial"/>
                <w:sz w:val="20"/>
                <w:szCs w:val="20"/>
              </w:rPr>
            </w:pPr>
          </w:p>
        </w:tc>
      </w:tr>
      <w:tr w:rsidR="00094F82" w:rsidRPr="007B0BD2" w14:paraId="157E3B0C" w14:textId="77777777" w:rsidTr="00445FEB">
        <w:trPr>
          <w:trHeight w:val="526"/>
        </w:trPr>
        <w:tc>
          <w:tcPr>
            <w:tcW w:w="1643" w:type="dxa"/>
          </w:tcPr>
          <w:p w14:paraId="55B7F89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0DC7BE93"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Discuss work /teaching cover and handover arrangements.</w:t>
            </w:r>
          </w:p>
          <w:p w14:paraId="42E6D675" w14:textId="77777777" w:rsidR="00094F82" w:rsidRPr="007B0BD2" w:rsidRDefault="00094F82" w:rsidP="00445FEB">
            <w:pPr>
              <w:rPr>
                <w:rFonts w:asciiTheme="minorHAnsi" w:hAnsiTheme="minorHAnsi" w:cs="Arial"/>
                <w:sz w:val="20"/>
                <w:szCs w:val="20"/>
              </w:rPr>
            </w:pPr>
          </w:p>
        </w:tc>
        <w:tc>
          <w:tcPr>
            <w:tcW w:w="2508" w:type="dxa"/>
          </w:tcPr>
          <w:p w14:paraId="2CBE242A" w14:textId="77777777" w:rsidR="00094F82" w:rsidRPr="007B0BD2" w:rsidRDefault="00094F82" w:rsidP="00445FEB">
            <w:pPr>
              <w:rPr>
                <w:rFonts w:asciiTheme="minorHAnsi" w:hAnsiTheme="minorHAnsi" w:cs="Arial"/>
                <w:sz w:val="20"/>
                <w:szCs w:val="20"/>
              </w:rPr>
            </w:pPr>
          </w:p>
        </w:tc>
      </w:tr>
      <w:tr w:rsidR="00094F82" w:rsidRPr="007B0BD2" w14:paraId="294FDAB4" w14:textId="77777777" w:rsidTr="00445FEB">
        <w:trPr>
          <w:trHeight w:val="644"/>
        </w:trPr>
        <w:tc>
          <w:tcPr>
            <w:tcW w:w="1643" w:type="dxa"/>
          </w:tcPr>
          <w:p w14:paraId="26AC0265"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2FE497A9"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Discuss arrangements for keeping in touch during maternity leave – how to contact, frequency, purpose, KIT days. </w:t>
            </w:r>
          </w:p>
        </w:tc>
        <w:tc>
          <w:tcPr>
            <w:tcW w:w="2508" w:type="dxa"/>
          </w:tcPr>
          <w:p w14:paraId="6F9B065C" w14:textId="77777777" w:rsidR="00094F82" w:rsidRPr="007B0BD2" w:rsidRDefault="00094F82" w:rsidP="00445FEB">
            <w:pPr>
              <w:rPr>
                <w:rFonts w:asciiTheme="minorHAnsi" w:hAnsiTheme="minorHAnsi" w:cs="Arial"/>
                <w:sz w:val="20"/>
                <w:szCs w:val="20"/>
              </w:rPr>
            </w:pPr>
          </w:p>
        </w:tc>
      </w:tr>
      <w:tr w:rsidR="00094F82" w:rsidRPr="007B0BD2" w14:paraId="50066C18" w14:textId="77777777" w:rsidTr="00445FEB">
        <w:trPr>
          <w:trHeight w:val="526"/>
        </w:trPr>
        <w:tc>
          <w:tcPr>
            <w:tcW w:w="1643" w:type="dxa"/>
          </w:tcPr>
          <w:p w14:paraId="7785F8CA"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69A64F92"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the employee is on probation - discuss whether this will affect the probation period.</w:t>
            </w:r>
          </w:p>
        </w:tc>
        <w:tc>
          <w:tcPr>
            <w:tcW w:w="2508" w:type="dxa"/>
          </w:tcPr>
          <w:p w14:paraId="2C478D59" w14:textId="77777777" w:rsidR="00094F82" w:rsidRPr="007B0BD2" w:rsidRDefault="00094F82" w:rsidP="00445FEB">
            <w:pPr>
              <w:rPr>
                <w:rFonts w:asciiTheme="minorHAnsi" w:hAnsiTheme="minorHAnsi" w:cs="Arial"/>
                <w:sz w:val="20"/>
                <w:szCs w:val="20"/>
              </w:rPr>
            </w:pPr>
          </w:p>
        </w:tc>
      </w:tr>
      <w:tr w:rsidR="00094F82" w:rsidRPr="007B0BD2" w14:paraId="67E1AF02" w14:textId="77777777" w:rsidTr="00445FEB">
        <w:trPr>
          <w:trHeight w:val="797"/>
        </w:trPr>
        <w:tc>
          <w:tcPr>
            <w:tcW w:w="1643" w:type="dxa"/>
          </w:tcPr>
          <w:p w14:paraId="216DA99D"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0710BE29"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Review your PDR and personal development plans – take stock of where you are and what your goals are, this will make it easier to refresh yourself on your return to work.</w:t>
            </w:r>
          </w:p>
        </w:tc>
        <w:tc>
          <w:tcPr>
            <w:tcW w:w="2508" w:type="dxa"/>
          </w:tcPr>
          <w:p w14:paraId="285BE15F" w14:textId="77777777" w:rsidR="00094F82" w:rsidRPr="007B0BD2" w:rsidRDefault="00094F82" w:rsidP="00445FEB">
            <w:pPr>
              <w:rPr>
                <w:rFonts w:asciiTheme="minorHAnsi" w:hAnsiTheme="minorHAnsi" w:cs="Arial"/>
                <w:sz w:val="20"/>
                <w:szCs w:val="20"/>
              </w:rPr>
            </w:pPr>
          </w:p>
        </w:tc>
      </w:tr>
      <w:tr w:rsidR="00094F82" w:rsidRPr="007B0BD2" w14:paraId="25EC5391" w14:textId="77777777" w:rsidTr="00445FEB">
        <w:trPr>
          <w:trHeight w:val="358"/>
        </w:trPr>
        <w:tc>
          <w:tcPr>
            <w:tcW w:w="10682" w:type="dxa"/>
            <w:gridSpan w:val="3"/>
          </w:tcPr>
          <w:p w14:paraId="5803D417" w14:textId="77777777" w:rsidR="00094F82" w:rsidRPr="007B3C40" w:rsidRDefault="00094F82" w:rsidP="00445FEB">
            <w:pPr>
              <w:rPr>
                <w:rFonts w:asciiTheme="minorHAnsi" w:hAnsiTheme="minorHAnsi" w:cstheme="minorHAnsi"/>
                <w:b/>
                <w:sz w:val="20"/>
                <w:szCs w:val="20"/>
              </w:rPr>
            </w:pPr>
            <w:r w:rsidRPr="007B3C40">
              <w:rPr>
                <w:rFonts w:asciiTheme="minorHAnsi" w:hAnsiTheme="minorHAnsi" w:cstheme="minorHAnsi"/>
                <w:b/>
                <w:sz w:val="20"/>
                <w:szCs w:val="20"/>
              </w:rPr>
              <w:t>DURING MATERNITY LEAVE</w:t>
            </w:r>
          </w:p>
        </w:tc>
      </w:tr>
      <w:tr w:rsidR="00094F82" w:rsidRPr="007B0BD2" w14:paraId="241180DE" w14:textId="77777777" w:rsidTr="00445FEB">
        <w:trPr>
          <w:trHeight w:val="797"/>
        </w:trPr>
        <w:tc>
          <w:tcPr>
            <w:tcW w:w="1643" w:type="dxa"/>
          </w:tcPr>
          <w:p w14:paraId="764EBA03"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45430B36"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Maintain contact in line with your agreed arrangements</w:t>
            </w:r>
          </w:p>
        </w:tc>
        <w:tc>
          <w:tcPr>
            <w:tcW w:w="2508" w:type="dxa"/>
          </w:tcPr>
          <w:p w14:paraId="3811F5DA" w14:textId="77777777" w:rsidR="00094F82" w:rsidRPr="007B0BD2" w:rsidRDefault="00094F82" w:rsidP="00445FEB">
            <w:pPr>
              <w:rPr>
                <w:rFonts w:cs="Arial"/>
                <w:sz w:val="20"/>
                <w:szCs w:val="20"/>
              </w:rPr>
            </w:pPr>
          </w:p>
        </w:tc>
      </w:tr>
      <w:tr w:rsidR="00094F82" w:rsidRPr="007B0BD2" w14:paraId="73D64E95" w14:textId="77777777" w:rsidTr="00445FEB">
        <w:trPr>
          <w:trHeight w:val="797"/>
        </w:trPr>
        <w:tc>
          <w:tcPr>
            <w:tcW w:w="1643" w:type="dxa"/>
          </w:tcPr>
          <w:p w14:paraId="4E8981DD"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0C47E47D"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 xml:space="preserve">To request to alter your working hours/arrangements for your return, you must complete a </w:t>
            </w:r>
            <w:hyperlink r:id="rId14" w:history="1">
              <w:r w:rsidRPr="007B3C40">
                <w:rPr>
                  <w:rStyle w:val="Hyperlink"/>
                  <w:rFonts w:asciiTheme="minorHAnsi" w:hAnsiTheme="minorHAnsi" w:cstheme="minorHAnsi"/>
                  <w:sz w:val="20"/>
                  <w:szCs w:val="20"/>
                </w:rPr>
                <w:t>flexible working request</w:t>
              </w:r>
            </w:hyperlink>
            <w:r w:rsidRPr="007B3C40">
              <w:rPr>
                <w:rFonts w:asciiTheme="minorHAnsi" w:hAnsiTheme="minorHAnsi" w:cstheme="minorHAnsi"/>
                <w:sz w:val="20"/>
                <w:szCs w:val="20"/>
              </w:rPr>
              <w:t xml:space="preserve"> and discuss with your line manager</w:t>
            </w:r>
          </w:p>
        </w:tc>
        <w:tc>
          <w:tcPr>
            <w:tcW w:w="2508" w:type="dxa"/>
          </w:tcPr>
          <w:p w14:paraId="3D1543C9" w14:textId="77777777" w:rsidR="00094F82" w:rsidRPr="007B0BD2" w:rsidRDefault="00094F82" w:rsidP="00445FEB">
            <w:pPr>
              <w:rPr>
                <w:rFonts w:cs="Arial"/>
                <w:sz w:val="20"/>
                <w:szCs w:val="20"/>
              </w:rPr>
            </w:pPr>
          </w:p>
        </w:tc>
      </w:tr>
      <w:tr w:rsidR="00094F82" w:rsidRPr="007B0BD2" w14:paraId="72063765" w14:textId="77777777" w:rsidTr="00445FEB">
        <w:trPr>
          <w:trHeight w:val="256"/>
        </w:trPr>
        <w:tc>
          <w:tcPr>
            <w:tcW w:w="8174" w:type="dxa"/>
            <w:gridSpan w:val="2"/>
          </w:tcPr>
          <w:p w14:paraId="7F919EC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RETURNING FROM MATERNTIY LEAVE</w:t>
            </w:r>
          </w:p>
        </w:tc>
        <w:tc>
          <w:tcPr>
            <w:tcW w:w="2508" w:type="dxa"/>
          </w:tcPr>
          <w:p w14:paraId="1085A48C" w14:textId="77777777" w:rsidR="00094F82" w:rsidRPr="007B0BD2" w:rsidRDefault="00094F82" w:rsidP="00445FEB">
            <w:pPr>
              <w:rPr>
                <w:rFonts w:asciiTheme="minorHAnsi" w:hAnsiTheme="minorHAnsi" w:cs="Arial"/>
                <w:sz w:val="20"/>
                <w:szCs w:val="20"/>
              </w:rPr>
            </w:pPr>
          </w:p>
        </w:tc>
      </w:tr>
      <w:tr w:rsidR="00094F82" w:rsidRPr="007B0BD2" w14:paraId="347A1C5F" w14:textId="77777777" w:rsidTr="00445FEB">
        <w:trPr>
          <w:trHeight w:val="1082"/>
        </w:trPr>
        <w:tc>
          <w:tcPr>
            <w:tcW w:w="1643" w:type="dxa"/>
          </w:tcPr>
          <w:p w14:paraId="738801CB"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43B9BC5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Notice to return – if you intend to return to work on your previously agreed date you do not need to give any further notice. </w:t>
            </w:r>
          </w:p>
          <w:p w14:paraId="477BF9C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you wish to return to work on an alternative date you must provide at least 8 weeks’ notice (of your original / new date – whichever is soonest) in writing to your line manager and HRHub.</w:t>
            </w:r>
          </w:p>
          <w:p w14:paraId="7A291CE7" w14:textId="77777777" w:rsidR="00094F82" w:rsidRPr="007B0BD2" w:rsidRDefault="00094F82" w:rsidP="00445FEB">
            <w:pPr>
              <w:rPr>
                <w:rFonts w:asciiTheme="minorHAnsi" w:hAnsiTheme="minorHAnsi" w:cs="Arial"/>
                <w:sz w:val="20"/>
                <w:szCs w:val="20"/>
              </w:rPr>
            </w:pPr>
          </w:p>
        </w:tc>
        <w:tc>
          <w:tcPr>
            <w:tcW w:w="2508" w:type="dxa"/>
          </w:tcPr>
          <w:p w14:paraId="1646C82D" w14:textId="77777777" w:rsidR="00094F82" w:rsidRPr="007B0BD2" w:rsidRDefault="00094F82" w:rsidP="00445FEB">
            <w:pPr>
              <w:rPr>
                <w:rFonts w:asciiTheme="minorHAnsi" w:hAnsiTheme="minorHAnsi" w:cs="Arial"/>
                <w:sz w:val="20"/>
                <w:szCs w:val="20"/>
              </w:rPr>
            </w:pPr>
          </w:p>
        </w:tc>
      </w:tr>
      <w:tr w:rsidR="00094F82" w:rsidRPr="007B0BD2" w14:paraId="65A3E381" w14:textId="77777777" w:rsidTr="00445FEB">
        <w:trPr>
          <w:trHeight w:val="797"/>
        </w:trPr>
        <w:tc>
          <w:tcPr>
            <w:tcW w:w="1643" w:type="dxa"/>
          </w:tcPr>
          <w:p w14:paraId="4B9F40ED"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378AAAD3"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Consider whether you want to pay pension contributions on your return to work for any unpaid period of leave. Contact the Pensions Office for more information on this.</w:t>
            </w:r>
          </w:p>
        </w:tc>
        <w:tc>
          <w:tcPr>
            <w:tcW w:w="2508" w:type="dxa"/>
          </w:tcPr>
          <w:p w14:paraId="5DC83B9D" w14:textId="77777777" w:rsidR="00094F82" w:rsidRPr="007B0BD2" w:rsidRDefault="00094F82" w:rsidP="00445FEB">
            <w:pPr>
              <w:rPr>
                <w:rFonts w:asciiTheme="minorHAnsi" w:hAnsiTheme="minorHAnsi" w:cs="Arial"/>
                <w:sz w:val="20"/>
                <w:szCs w:val="20"/>
              </w:rPr>
            </w:pPr>
          </w:p>
        </w:tc>
      </w:tr>
      <w:tr w:rsidR="00094F82" w:rsidRPr="007B0BD2" w14:paraId="0281601B" w14:textId="77777777" w:rsidTr="00445FEB">
        <w:trPr>
          <w:trHeight w:val="256"/>
        </w:trPr>
        <w:tc>
          <w:tcPr>
            <w:tcW w:w="8174" w:type="dxa"/>
            <w:gridSpan w:val="2"/>
          </w:tcPr>
          <w:p w14:paraId="5B5BB42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NOT RETURNING TO WORK</w:t>
            </w:r>
          </w:p>
        </w:tc>
        <w:tc>
          <w:tcPr>
            <w:tcW w:w="2508" w:type="dxa"/>
          </w:tcPr>
          <w:p w14:paraId="681B831A" w14:textId="77777777" w:rsidR="00094F82" w:rsidRPr="007B0BD2" w:rsidRDefault="00094F82" w:rsidP="00445FEB">
            <w:pPr>
              <w:rPr>
                <w:rFonts w:asciiTheme="minorHAnsi" w:hAnsiTheme="minorHAnsi" w:cs="Arial"/>
                <w:sz w:val="20"/>
                <w:szCs w:val="20"/>
              </w:rPr>
            </w:pPr>
          </w:p>
        </w:tc>
      </w:tr>
      <w:tr w:rsidR="00094F82" w:rsidRPr="007B0BD2" w14:paraId="6303CCEE" w14:textId="77777777" w:rsidTr="00445FEB">
        <w:trPr>
          <w:trHeight w:val="729"/>
        </w:trPr>
        <w:tc>
          <w:tcPr>
            <w:tcW w:w="1643" w:type="dxa"/>
          </w:tcPr>
          <w:p w14:paraId="38508F4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059460E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If you decide not to return to work you must resign giving your contractual notice in writing to your line manager and HRHub. </w:t>
            </w:r>
          </w:p>
        </w:tc>
        <w:tc>
          <w:tcPr>
            <w:tcW w:w="2508" w:type="dxa"/>
          </w:tcPr>
          <w:p w14:paraId="28551498" w14:textId="77777777" w:rsidR="00094F82" w:rsidRPr="007B0BD2" w:rsidRDefault="00094F82" w:rsidP="00445FEB">
            <w:pPr>
              <w:rPr>
                <w:rFonts w:asciiTheme="minorHAnsi" w:hAnsiTheme="minorHAnsi" w:cs="Arial"/>
                <w:sz w:val="20"/>
                <w:szCs w:val="20"/>
              </w:rPr>
            </w:pPr>
          </w:p>
        </w:tc>
      </w:tr>
      <w:tr w:rsidR="00094F82" w:rsidRPr="007B0BD2" w14:paraId="42BC7447" w14:textId="77777777" w:rsidTr="00445FEB">
        <w:trPr>
          <w:trHeight w:val="541"/>
        </w:trPr>
        <w:tc>
          <w:tcPr>
            <w:tcW w:w="1643" w:type="dxa"/>
          </w:tcPr>
          <w:p w14:paraId="23D9ABC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709F47DB"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your FTC ends during your leave, you do not need to do anything further. Any outstanding SMP owing will be paid to you.</w:t>
            </w:r>
          </w:p>
        </w:tc>
        <w:tc>
          <w:tcPr>
            <w:tcW w:w="2508" w:type="dxa"/>
          </w:tcPr>
          <w:p w14:paraId="29948B9B" w14:textId="77777777" w:rsidR="00094F82" w:rsidRPr="007B0BD2" w:rsidRDefault="00094F82" w:rsidP="00445FEB">
            <w:pPr>
              <w:rPr>
                <w:rFonts w:asciiTheme="minorHAnsi" w:hAnsiTheme="minorHAnsi" w:cs="Arial"/>
                <w:sz w:val="20"/>
                <w:szCs w:val="20"/>
              </w:rPr>
            </w:pPr>
          </w:p>
        </w:tc>
      </w:tr>
    </w:tbl>
    <w:p w14:paraId="52C59FC2" w14:textId="77777777" w:rsidR="00094F82" w:rsidRDefault="00094F82" w:rsidP="00094F82">
      <w:pPr>
        <w:rPr>
          <w:rFonts w:ascii="Arial" w:hAnsi="Arial" w:cs="Arial"/>
          <w:b/>
          <w:sz w:val="20"/>
          <w:szCs w:val="20"/>
        </w:rPr>
      </w:pPr>
    </w:p>
    <w:p w14:paraId="028EB8C3" w14:textId="77777777" w:rsidR="00094F82" w:rsidRPr="007B0BD2" w:rsidRDefault="00094F82" w:rsidP="00094F82">
      <w:pPr>
        <w:rPr>
          <w:rFonts w:asciiTheme="majorHAnsi" w:hAnsiTheme="majorHAnsi" w:cstheme="majorHAnsi"/>
          <w:b/>
          <w:sz w:val="20"/>
          <w:szCs w:val="20"/>
        </w:rPr>
      </w:pPr>
      <w:r w:rsidRPr="007B0BD2">
        <w:rPr>
          <w:rFonts w:asciiTheme="majorHAnsi" w:hAnsiTheme="majorHAnsi" w:cstheme="majorHAnsi"/>
          <w:b/>
          <w:sz w:val="20"/>
          <w:szCs w:val="20"/>
        </w:rPr>
        <w:t>Completed form to be kept by employee and/or Line Manager.</w:t>
      </w:r>
    </w:p>
    <w:p w14:paraId="3852B7CE" w14:textId="77777777" w:rsidR="00094F82" w:rsidRPr="007B0BD2" w:rsidRDefault="00094F82" w:rsidP="00094F82">
      <w:pPr>
        <w:rPr>
          <w:rFonts w:ascii="Arial" w:hAnsi="Arial" w:cs="Arial"/>
          <w:b/>
          <w:sz w:val="20"/>
          <w:szCs w:val="20"/>
          <w:lang w:val="en-US"/>
        </w:rPr>
      </w:pPr>
      <w:bookmarkStart w:id="0" w:name="OLE_LINK1"/>
      <w:bookmarkStart w:id="1" w:name="OLE_LINK2"/>
    </w:p>
    <w:p w14:paraId="58621EB2" w14:textId="77777777" w:rsidR="00094F82" w:rsidRPr="007B0BD2" w:rsidRDefault="00094F82" w:rsidP="00094F82">
      <w:pPr>
        <w:rPr>
          <w:rFonts w:ascii="Arial" w:hAnsi="Arial" w:cs="Arial"/>
          <w:b/>
          <w:sz w:val="20"/>
          <w:szCs w:val="20"/>
          <w:lang w:val="en-US"/>
        </w:rPr>
      </w:pPr>
    </w:p>
    <w:p w14:paraId="474080BC" w14:textId="77777777" w:rsidR="00094F82" w:rsidRPr="007B0BD2" w:rsidRDefault="00094F82" w:rsidP="00094F82">
      <w:pPr>
        <w:rPr>
          <w:rFonts w:ascii="Arial" w:hAnsi="Arial" w:cs="Arial"/>
          <w:b/>
          <w:sz w:val="20"/>
          <w:szCs w:val="20"/>
          <w:lang w:val="en-US"/>
        </w:rPr>
      </w:pPr>
    </w:p>
    <w:p w14:paraId="10977F9F" w14:textId="77777777" w:rsidR="00094F82" w:rsidRPr="007B0BD2" w:rsidRDefault="00094F82" w:rsidP="00094F82">
      <w:pPr>
        <w:rPr>
          <w:rFonts w:ascii="Arial" w:hAnsi="Arial" w:cs="Arial"/>
          <w:b/>
          <w:sz w:val="20"/>
          <w:szCs w:val="20"/>
          <w:lang w:val="en-US"/>
        </w:rPr>
      </w:pPr>
    </w:p>
    <w:p w14:paraId="1F07A9A4"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Return to Work Interview Checklist for Maternity Leave</w:t>
      </w:r>
    </w:p>
    <w:p w14:paraId="0403B8DF" w14:textId="77777777" w:rsidR="00094F82" w:rsidRPr="007B0BD2" w:rsidRDefault="00094F82" w:rsidP="00094F82">
      <w:pPr>
        <w:rPr>
          <w:rFonts w:asciiTheme="majorHAnsi" w:hAnsiTheme="majorHAnsi" w:cstheme="majorHAnsi"/>
          <w:sz w:val="20"/>
          <w:szCs w:val="20"/>
          <w:lang w:val="en-US"/>
        </w:rPr>
      </w:pPr>
    </w:p>
    <w:p w14:paraId="1DD7F0A5" w14:textId="77777777" w:rsidR="00094F82" w:rsidRPr="007B0BD2" w:rsidRDefault="00094F82" w:rsidP="00094F82">
      <w:pPr>
        <w:jc w:val="both"/>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Following a period of maternity, it is important to ensure that the employee is supported back into work. The purpose of such an interview is to help them to settle back into their role as smoothly and quickly as possible. Please discuss the following issues either on return to work or during a KIT day. Agree and note down any further steps which should be taken. </w:t>
      </w:r>
    </w:p>
    <w:p w14:paraId="0037B52C" w14:textId="77777777" w:rsidR="00094F82" w:rsidRPr="007B0BD2" w:rsidRDefault="00094F82" w:rsidP="00094F82">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5328"/>
        <w:gridCol w:w="4441"/>
      </w:tblGrid>
      <w:tr w:rsidR="00094F82" w:rsidRPr="007B0BD2" w14:paraId="50447732" w14:textId="77777777" w:rsidTr="00445FEB">
        <w:trPr>
          <w:trHeight w:val="500"/>
        </w:trPr>
        <w:tc>
          <w:tcPr>
            <w:tcW w:w="5778" w:type="dxa"/>
          </w:tcPr>
          <w:p w14:paraId="742E1A8B"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How long have you been away from work?</w:t>
            </w:r>
          </w:p>
          <w:p w14:paraId="27BD443B" w14:textId="77777777" w:rsidR="00094F82" w:rsidRPr="007B0BD2" w:rsidRDefault="00094F82" w:rsidP="00445FEB">
            <w:pPr>
              <w:rPr>
                <w:rFonts w:asciiTheme="majorHAnsi" w:hAnsiTheme="majorHAnsi" w:cstheme="majorHAnsi"/>
                <w:sz w:val="20"/>
                <w:szCs w:val="20"/>
                <w:lang w:val="en-US"/>
              </w:rPr>
            </w:pPr>
          </w:p>
        </w:tc>
        <w:tc>
          <w:tcPr>
            <w:tcW w:w="4904" w:type="dxa"/>
          </w:tcPr>
          <w:p w14:paraId="22EF455B" w14:textId="77777777" w:rsidR="00094F82" w:rsidRPr="007B0BD2" w:rsidRDefault="00094F82" w:rsidP="00445FEB">
            <w:pPr>
              <w:rPr>
                <w:rFonts w:asciiTheme="majorHAnsi" w:hAnsiTheme="majorHAnsi" w:cstheme="majorHAnsi"/>
                <w:sz w:val="20"/>
                <w:szCs w:val="20"/>
                <w:lang w:val="en-US"/>
              </w:rPr>
            </w:pPr>
          </w:p>
        </w:tc>
      </w:tr>
      <w:tr w:rsidR="00094F82" w:rsidRPr="007B0BD2" w14:paraId="08DFDE11" w14:textId="77777777" w:rsidTr="00445FEB">
        <w:trPr>
          <w:trHeight w:val="757"/>
        </w:trPr>
        <w:tc>
          <w:tcPr>
            <w:tcW w:w="5778" w:type="dxa"/>
          </w:tcPr>
          <w:p w14:paraId="6D9D8969" w14:textId="77777777" w:rsidR="00094F82" w:rsidRPr="007B0BD2" w:rsidRDefault="00094F82" w:rsidP="00445FEB">
            <w:pPr>
              <w:rPr>
                <w:rFonts w:asciiTheme="majorHAnsi" w:hAnsiTheme="majorHAnsi" w:cstheme="majorHAnsi"/>
                <w:i/>
                <w:sz w:val="20"/>
                <w:szCs w:val="20"/>
                <w:lang w:val="en-US"/>
              </w:rPr>
            </w:pPr>
            <w:r w:rsidRPr="007B0BD2">
              <w:rPr>
                <w:rFonts w:asciiTheme="majorHAnsi" w:hAnsiTheme="majorHAnsi" w:cstheme="majorHAnsi"/>
                <w:sz w:val="20"/>
                <w:szCs w:val="20"/>
                <w:lang w:val="en-US"/>
              </w:rPr>
              <w:t>Did you undertake any keeping in touch days? How beneficial were they?</w:t>
            </w:r>
          </w:p>
          <w:p w14:paraId="4FAD6F97" w14:textId="77777777" w:rsidR="00094F82" w:rsidRPr="007B0BD2" w:rsidRDefault="00094F82" w:rsidP="00445FEB">
            <w:pPr>
              <w:rPr>
                <w:rFonts w:asciiTheme="majorHAnsi" w:hAnsiTheme="majorHAnsi" w:cstheme="majorHAnsi"/>
                <w:i/>
                <w:sz w:val="20"/>
                <w:szCs w:val="20"/>
                <w:lang w:val="en-US"/>
              </w:rPr>
            </w:pPr>
            <w:r w:rsidRPr="007B0BD2">
              <w:rPr>
                <w:rFonts w:asciiTheme="majorHAnsi" w:hAnsiTheme="majorHAnsi" w:cstheme="majorHAnsi"/>
                <w:i/>
                <w:sz w:val="20"/>
                <w:szCs w:val="20"/>
                <w:lang w:val="en-US"/>
              </w:rPr>
              <w:t>(to claim payment complete KIT days record)</w:t>
            </w:r>
          </w:p>
          <w:p w14:paraId="4B9EC3CE" w14:textId="77777777" w:rsidR="00094F82" w:rsidRPr="007B0BD2" w:rsidRDefault="00094F82" w:rsidP="00445FEB">
            <w:pPr>
              <w:rPr>
                <w:rFonts w:asciiTheme="majorHAnsi" w:hAnsiTheme="majorHAnsi" w:cstheme="majorHAnsi"/>
                <w:b/>
                <w:sz w:val="20"/>
                <w:szCs w:val="20"/>
                <w:lang w:val="en-US"/>
              </w:rPr>
            </w:pPr>
          </w:p>
        </w:tc>
        <w:tc>
          <w:tcPr>
            <w:tcW w:w="4904" w:type="dxa"/>
          </w:tcPr>
          <w:p w14:paraId="24CA8869" w14:textId="77777777" w:rsidR="00094F82" w:rsidRPr="007B0BD2" w:rsidRDefault="00094F82" w:rsidP="00445FEB">
            <w:pPr>
              <w:rPr>
                <w:rFonts w:asciiTheme="majorHAnsi" w:hAnsiTheme="majorHAnsi" w:cstheme="majorHAnsi"/>
                <w:sz w:val="20"/>
                <w:szCs w:val="20"/>
                <w:lang w:val="en-US"/>
              </w:rPr>
            </w:pPr>
          </w:p>
        </w:tc>
      </w:tr>
      <w:tr w:rsidR="00094F82" w:rsidRPr="007B0BD2" w14:paraId="2AB09B25" w14:textId="77777777" w:rsidTr="00445FEB">
        <w:trPr>
          <w:trHeight w:val="1272"/>
        </w:trPr>
        <w:tc>
          <w:tcPr>
            <w:tcW w:w="5778" w:type="dxa"/>
          </w:tcPr>
          <w:p w14:paraId="0F56F551"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have any childcare issues causing you concern? Are you aware of the support available through the University? </w:t>
            </w:r>
            <w:r w:rsidRPr="007B0BD2">
              <w:rPr>
                <w:rFonts w:asciiTheme="majorHAnsi" w:hAnsiTheme="majorHAnsi" w:cstheme="majorHAnsi"/>
                <w:i/>
                <w:sz w:val="20"/>
                <w:szCs w:val="20"/>
                <w:lang w:val="en-US"/>
              </w:rPr>
              <w:t>(nursery fees salary sacrifice/on site nurseries/breastfeeding support).</w:t>
            </w:r>
          </w:p>
        </w:tc>
        <w:tc>
          <w:tcPr>
            <w:tcW w:w="4904" w:type="dxa"/>
          </w:tcPr>
          <w:p w14:paraId="160DCE50" w14:textId="77777777" w:rsidR="00094F82" w:rsidRPr="007B0BD2" w:rsidRDefault="00094F82" w:rsidP="00445FEB">
            <w:pPr>
              <w:rPr>
                <w:rFonts w:asciiTheme="majorHAnsi" w:hAnsiTheme="majorHAnsi" w:cstheme="majorHAnsi"/>
                <w:sz w:val="20"/>
                <w:szCs w:val="20"/>
                <w:lang w:val="en-US"/>
              </w:rPr>
            </w:pPr>
          </w:p>
        </w:tc>
      </w:tr>
      <w:tr w:rsidR="00094F82" w:rsidRPr="007B0BD2" w14:paraId="7B73D40E" w14:textId="77777777" w:rsidTr="00445FEB">
        <w:trPr>
          <w:trHeight w:val="772"/>
        </w:trPr>
        <w:tc>
          <w:tcPr>
            <w:tcW w:w="5778" w:type="dxa"/>
          </w:tcPr>
          <w:p w14:paraId="543CAA3D"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Have you had any health problems whilst away? Is there any condition which is still causing concern?</w:t>
            </w:r>
          </w:p>
        </w:tc>
        <w:tc>
          <w:tcPr>
            <w:tcW w:w="4904" w:type="dxa"/>
          </w:tcPr>
          <w:p w14:paraId="365BD129" w14:textId="77777777" w:rsidR="00094F82" w:rsidRPr="007B0BD2" w:rsidRDefault="00094F82" w:rsidP="00445FEB">
            <w:pPr>
              <w:rPr>
                <w:rFonts w:asciiTheme="majorHAnsi" w:hAnsiTheme="majorHAnsi" w:cstheme="majorHAnsi"/>
                <w:sz w:val="20"/>
                <w:szCs w:val="20"/>
                <w:lang w:val="en-US"/>
              </w:rPr>
            </w:pPr>
          </w:p>
        </w:tc>
      </w:tr>
      <w:tr w:rsidR="00094F82" w:rsidRPr="007B0BD2" w14:paraId="596275F0" w14:textId="77777777" w:rsidTr="00445FEB">
        <w:trPr>
          <w:trHeight w:val="757"/>
        </w:trPr>
        <w:tc>
          <w:tcPr>
            <w:tcW w:w="5778" w:type="dxa"/>
          </w:tcPr>
          <w:p w14:paraId="259B05D6"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Do you need to be referred to Occupational Health, Counselling etc?</w:t>
            </w:r>
          </w:p>
        </w:tc>
        <w:tc>
          <w:tcPr>
            <w:tcW w:w="4904" w:type="dxa"/>
          </w:tcPr>
          <w:p w14:paraId="473BBA2F" w14:textId="77777777" w:rsidR="00094F82" w:rsidRPr="007B0BD2" w:rsidRDefault="00094F82" w:rsidP="00445FEB">
            <w:pPr>
              <w:rPr>
                <w:rFonts w:asciiTheme="majorHAnsi" w:hAnsiTheme="majorHAnsi" w:cstheme="majorHAnsi"/>
                <w:sz w:val="20"/>
                <w:szCs w:val="20"/>
                <w:lang w:val="en-US"/>
              </w:rPr>
            </w:pPr>
          </w:p>
        </w:tc>
      </w:tr>
      <w:tr w:rsidR="00094F82" w:rsidRPr="007B0BD2" w14:paraId="23A499F1" w14:textId="77777777" w:rsidTr="00445FEB">
        <w:trPr>
          <w:trHeight w:val="515"/>
        </w:trPr>
        <w:tc>
          <w:tcPr>
            <w:tcW w:w="5778" w:type="dxa"/>
          </w:tcPr>
          <w:p w14:paraId="3153625D"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Are any adjustments in the workplace required? (e.g. for breast feeding). </w:t>
            </w:r>
            <w:r w:rsidRPr="007B0BD2">
              <w:rPr>
                <w:rFonts w:asciiTheme="majorHAnsi" w:hAnsiTheme="majorHAnsi" w:cstheme="majorHAnsi"/>
                <w:i/>
                <w:sz w:val="20"/>
                <w:szCs w:val="20"/>
                <w:lang w:val="en-US"/>
              </w:rPr>
              <w:t>(Liaise with Safety Services if so)</w:t>
            </w:r>
          </w:p>
          <w:p w14:paraId="66F14C05" w14:textId="77777777" w:rsidR="00094F82" w:rsidRPr="007B0BD2" w:rsidRDefault="00094F82" w:rsidP="00445FEB">
            <w:pPr>
              <w:rPr>
                <w:rFonts w:asciiTheme="majorHAnsi" w:hAnsiTheme="majorHAnsi" w:cstheme="majorHAnsi"/>
                <w:sz w:val="20"/>
                <w:szCs w:val="20"/>
                <w:lang w:val="en-US"/>
              </w:rPr>
            </w:pPr>
          </w:p>
        </w:tc>
        <w:tc>
          <w:tcPr>
            <w:tcW w:w="4904" w:type="dxa"/>
          </w:tcPr>
          <w:p w14:paraId="51FE4B89" w14:textId="77777777" w:rsidR="00094F82" w:rsidRPr="007B0BD2" w:rsidRDefault="00094F82" w:rsidP="00445FEB">
            <w:pPr>
              <w:rPr>
                <w:rFonts w:asciiTheme="majorHAnsi" w:hAnsiTheme="majorHAnsi" w:cstheme="majorHAnsi"/>
                <w:sz w:val="20"/>
                <w:szCs w:val="20"/>
                <w:lang w:val="en-US"/>
              </w:rPr>
            </w:pPr>
          </w:p>
        </w:tc>
      </w:tr>
      <w:tr w:rsidR="00094F82" w:rsidRPr="007B0BD2" w14:paraId="5D31F2C0" w14:textId="77777777" w:rsidTr="00445FEB">
        <w:trPr>
          <w:trHeight w:val="500"/>
        </w:trPr>
        <w:tc>
          <w:tcPr>
            <w:tcW w:w="5778" w:type="dxa"/>
          </w:tcPr>
          <w:p w14:paraId="7CB27DDA"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Discuss and clarify work pattern and affect on the role requirements, if returning to different hours.</w:t>
            </w:r>
          </w:p>
          <w:p w14:paraId="66930316"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Are any adjustments required to the role?</w:t>
            </w:r>
          </w:p>
          <w:p w14:paraId="30EA5C9A" w14:textId="77777777" w:rsidR="00094F82" w:rsidRPr="007B0BD2" w:rsidRDefault="00094F82" w:rsidP="00445FEB">
            <w:pPr>
              <w:rPr>
                <w:rFonts w:asciiTheme="majorHAnsi" w:hAnsiTheme="majorHAnsi" w:cstheme="majorHAnsi"/>
                <w:color w:val="FF0000"/>
                <w:sz w:val="20"/>
                <w:szCs w:val="20"/>
                <w:lang w:val="en-US"/>
              </w:rPr>
            </w:pPr>
          </w:p>
        </w:tc>
        <w:tc>
          <w:tcPr>
            <w:tcW w:w="4904" w:type="dxa"/>
          </w:tcPr>
          <w:p w14:paraId="29EF5238" w14:textId="77777777" w:rsidR="00094F82" w:rsidRPr="007B0BD2" w:rsidRDefault="00094F82" w:rsidP="00445FEB">
            <w:pPr>
              <w:rPr>
                <w:rFonts w:asciiTheme="majorHAnsi" w:hAnsiTheme="majorHAnsi" w:cstheme="majorHAnsi"/>
                <w:sz w:val="20"/>
                <w:szCs w:val="20"/>
                <w:lang w:val="en-US"/>
              </w:rPr>
            </w:pPr>
          </w:p>
        </w:tc>
      </w:tr>
      <w:tr w:rsidR="00094F82" w:rsidRPr="007B0BD2" w14:paraId="02078288" w14:textId="77777777" w:rsidTr="00445FEB">
        <w:trPr>
          <w:trHeight w:val="1177"/>
        </w:trPr>
        <w:tc>
          <w:tcPr>
            <w:tcW w:w="5778" w:type="dxa"/>
          </w:tcPr>
          <w:p w14:paraId="603AA9BB"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Update on any changes which have occurred in the workplace during your absence (for example – introduce to any new staff; explain any changes in structure, procedures, etc).</w:t>
            </w:r>
          </w:p>
        </w:tc>
        <w:tc>
          <w:tcPr>
            <w:tcW w:w="4904" w:type="dxa"/>
          </w:tcPr>
          <w:p w14:paraId="458E600C" w14:textId="77777777" w:rsidR="00094F82" w:rsidRPr="007B0BD2" w:rsidRDefault="00094F82" w:rsidP="00445FEB">
            <w:pPr>
              <w:rPr>
                <w:rFonts w:asciiTheme="majorHAnsi" w:hAnsiTheme="majorHAnsi" w:cstheme="majorHAnsi"/>
                <w:sz w:val="20"/>
                <w:szCs w:val="20"/>
                <w:lang w:val="en-US"/>
              </w:rPr>
            </w:pPr>
          </w:p>
        </w:tc>
      </w:tr>
      <w:tr w:rsidR="00094F82" w:rsidRPr="007B0BD2" w14:paraId="3603827F" w14:textId="77777777" w:rsidTr="00445FEB">
        <w:trPr>
          <w:trHeight w:val="588"/>
        </w:trPr>
        <w:tc>
          <w:tcPr>
            <w:tcW w:w="5778" w:type="dxa"/>
          </w:tcPr>
          <w:p w14:paraId="75274A89"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Update on the role, any work that has been undertaken in your absence and what current work is required.</w:t>
            </w:r>
          </w:p>
          <w:p w14:paraId="7F634D46" w14:textId="77777777" w:rsidR="00094F82" w:rsidRPr="007B0BD2" w:rsidRDefault="00094F82" w:rsidP="00445FEB">
            <w:pPr>
              <w:rPr>
                <w:rFonts w:asciiTheme="majorHAnsi" w:hAnsiTheme="majorHAnsi" w:cstheme="majorHAnsi"/>
                <w:sz w:val="20"/>
                <w:szCs w:val="20"/>
                <w:lang w:val="en-US"/>
              </w:rPr>
            </w:pPr>
          </w:p>
        </w:tc>
        <w:tc>
          <w:tcPr>
            <w:tcW w:w="4904" w:type="dxa"/>
          </w:tcPr>
          <w:p w14:paraId="1F986FBE" w14:textId="77777777" w:rsidR="00094F82" w:rsidRPr="007B0BD2" w:rsidRDefault="00094F82" w:rsidP="00445FEB">
            <w:pPr>
              <w:rPr>
                <w:rFonts w:asciiTheme="majorHAnsi" w:hAnsiTheme="majorHAnsi" w:cstheme="majorHAnsi"/>
                <w:sz w:val="20"/>
                <w:szCs w:val="20"/>
                <w:lang w:val="en-US"/>
              </w:rPr>
            </w:pPr>
          </w:p>
        </w:tc>
      </w:tr>
      <w:tr w:rsidR="00094F82" w:rsidRPr="007B0BD2" w14:paraId="5A9D8CF5" w14:textId="77777777" w:rsidTr="00445FEB">
        <w:trPr>
          <w:trHeight w:val="515"/>
        </w:trPr>
        <w:tc>
          <w:tcPr>
            <w:tcW w:w="5778" w:type="dxa"/>
          </w:tcPr>
          <w:p w14:paraId="3FB21E00"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Is any training required to bring you back up to speed? </w:t>
            </w:r>
          </w:p>
          <w:p w14:paraId="2F35B400" w14:textId="77777777" w:rsidR="00094F82" w:rsidRPr="007B0BD2" w:rsidRDefault="00094F82" w:rsidP="00445FEB">
            <w:pPr>
              <w:rPr>
                <w:rFonts w:asciiTheme="majorHAnsi" w:hAnsiTheme="majorHAnsi" w:cstheme="majorHAnsi"/>
                <w:sz w:val="20"/>
                <w:szCs w:val="20"/>
                <w:lang w:val="en-US"/>
              </w:rPr>
            </w:pPr>
          </w:p>
        </w:tc>
        <w:tc>
          <w:tcPr>
            <w:tcW w:w="4904" w:type="dxa"/>
          </w:tcPr>
          <w:p w14:paraId="3A474136" w14:textId="77777777" w:rsidR="00094F82" w:rsidRPr="007B0BD2" w:rsidRDefault="00094F82" w:rsidP="00445FEB">
            <w:pPr>
              <w:rPr>
                <w:rFonts w:asciiTheme="majorHAnsi" w:hAnsiTheme="majorHAnsi" w:cstheme="majorHAnsi"/>
                <w:sz w:val="20"/>
                <w:szCs w:val="20"/>
                <w:lang w:val="en-US"/>
              </w:rPr>
            </w:pPr>
          </w:p>
        </w:tc>
      </w:tr>
      <w:tr w:rsidR="00094F82" w:rsidRPr="007B0BD2" w14:paraId="4B329970" w14:textId="77777777" w:rsidTr="00445FEB">
        <w:trPr>
          <w:trHeight w:val="515"/>
        </w:trPr>
        <w:tc>
          <w:tcPr>
            <w:tcW w:w="5778" w:type="dxa"/>
          </w:tcPr>
          <w:p w14:paraId="693572C3"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Are there any other areas that you wish to discuss?</w:t>
            </w:r>
          </w:p>
          <w:p w14:paraId="428081ED" w14:textId="77777777" w:rsidR="00094F82" w:rsidRPr="007B0BD2" w:rsidRDefault="00094F82" w:rsidP="00445FEB">
            <w:pPr>
              <w:rPr>
                <w:rFonts w:asciiTheme="majorHAnsi" w:hAnsiTheme="majorHAnsi" w:cstheme="majorHAnsi"/>
                <w:sz w:val="20"/>
                <w:szCs w:val="20"/>
                <w:lang w:val="en-US"/>
              </w:rPr>
            </w:pPr>
          </w:p>
          <w:p w14:paraId="570527D4" w14:textId="77777777" w:rsidR="00094F82" w:rsidRPr="007B0BD2" w:rsidRDefault="00094F82" w:rsidP="00445FEB">
            <w:pPr>
              <w:rPr>
                <w:rFonts w:asciiTheme="majorHAnsi" w:hAnsiTheme="majorHAnsi" w:cstheme="majorHAnsi"/>
                <w:sz w:val="20"/>
                <w:szCs w:val="20"/>
                <w:lang w:val="en-US"/>
              </w:rPr>
            </w:pPr>
          </w:p>
          <w:p w14:paraId="7BD5DBD6" w14:textId="77777777" w:rsidR="00094F82" w:rsidRPr="007B0BD2" w:rsidRDefault="00094F82" w:rsidP="00445FEB">
            <w:pPr>
              <w:rPr>
                <w:rFonts w:asciiTheme="majorHAnsi" w:hAnsiTheme="majorHAnsi" w:cstheme="majorHAnsi"/>
                <w:sz w:val="20"/>
                <w:szCs w:val="20"/>
                <w:lang w:val="en-US"/>
              </w:rPr>
            </w:pPr>
          </w:p>
          <w:p w14:paraId="565F8931" w14:textId="77777777" w:rsidR="00094F82" w:rsidRPr="007B0BD2" w:rsidRDefault="00094F82" w:rsidP="00445FEB">
            <w:pPr>
              <w:rPr>
                <w:rFonts w:asciiTheme="majorHAnsi" w:hAnsiTheme="majorHAnsi" w:cstheme="majorHAnsi"/>
                <w:sz w:val="20"/>
                <w:szCs w:val="20"/>
                <w:lang w:val="en-US"/>
              </w:rPr>
            </w:pPr>
          </w:p>
          <w:p w14:paraId="2A1EFEBC" w14:textId="77777777" w:rsidR="00094F82" w:rsidRPr="007B0BD2" w:rsidRDefault="00094F82" w:rsidP="00445FEB">
            <w:pPr>
              <w:rPr>
                <w:rFonts w:asciiTheme="majorHAnsi" w:hAnsiTheme="majorHAnsi" w:cstheme="majorHAnsi"/>
                <w:sz w:val="20"/>
                <w:szCs w:val="20"/>
                <w:lang w:val="en-US"/>
              </w:rPr>
            </w:pPr>
          </w:p>
          <w:p w14:paraId="021F3549" w14:textId="77777777" w:rsidR="00094F82" w:rsidRPr="007B0BD2" w:rsidRDefault="00094F82" w:rsidP="00445FEB">
            <w:pPr>
              <w:rPr>
                <w:rFonts w:asciiTheme="majorHAnsi" w:hAnsiTheme="majorHAnsi" w:cstheme="majorHAnsi"/>
                <w:sz w:val="20"/>
                <w:szCs w:val="20"/>
                <w:lang w:val="en-US"/>
              </w:rPr>
            </w:pPr>
          </w:p>
          <w:p w14:paraId="024BF3D6" w14:textId="77777777" w:rsidR="00094F82" w:rsidRPr="007B0BD2" w:rsidRDefault="00094F82" w:rsidP="00445FEB">
            <w:pPr>
              <w:rPr>
                <w:rFonts w:asciiTheme="majorHAnsi" w:hAnsiTheme="majorHAnsi" w:cstheme="majorHAnsi"/>
                <w:sz w:val="20"/>
                <w:szCs w:val="20"/>
                <w:lang w:val="en-US"/>
              </w:rPr>
            </w:pPr>
          </w:p>
        </w:tc>
        <w:tc>
          <w:tcPr>
            <w:tcW w:w="4904" w:type="dxa"/>
          </w:tcPr>
          <w:p w14:paraId="36D602B5" w14:textId="77777777" w:rsidR="00094F82" w:rsidRPr="007B0BD2" w:rsidRDefault="00094F82" w:rsidP="00445FEB">
            <w:pPr>
              <w:rPr>
                <w:rFonts w:asciiTheme="majorHAnsi" w:hAnsiTheme="majorHAnsi" w:cstheme="majorHAnsi"/>
                <w:sz w:val="20"/>
                <w:szCs w:val="20"/>
                <w:lang w:val="en-US"/>
              </w:rPr>
            </w:pPr>
          </w:p>
        </w:tc>
      </w:tr>
      <w:tr w:rsidR="00094F82" w:rsidRPr="007B0BD2" w14:paraId="77B2DD40" w14:textId="77777777" w:rsidTr="00445FEB">
        <w:trPr>
          <w:trHeight w:val="500"/>
        </w:trPr>
        <w:tc>
          <w:tcPr>
            <w:tcW w:w="5778" w:type="dxa"/>
            <w:shd w:val="clear" w:color="auto" w:fill="F2F2F2" w:themeFill="background1" w:themeFillShade="F2"/>
          </w:tcPr>
          <w:p w14:paraId="6F353F04"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 xml:space="preserve">Employee name:   </w:t>
            </w:r>
          </w:p>
          <w:p w14:paraId="68BF7AC8" w14:textId="77777777" w:rsidR="00094F82" w:rsidRPr="007B0BD2" w:rsidRDefault="00094F82" w:rsidP="00445FEB">
            <w:pPr>
              <w:rPr>
                <w:rFonts w:asciiTheme="majorHAnsi" w:hAnsiTheme="majorHAnsi" w:cstheme="majorHAnsi"/>
                <w:b/>
                <w:sz w:val="20"/>
                <w:szCs w:val="20"/>
                <w:lang w:val="en-US"/>
              </w:rPr>
            </w:pPr>
          </w:p>
        </w:tc>
        <w:tc>
          <w:tcPr>
            <w:tcW w:w="4904" w:type="dxa"/>
            <w:shd w:val="clear" w:color="auto" w:fill="F2F2F2" w:themeFill="background1" w:themeFillShade="F2"/>
          </w:tcPr>
          <w:p w14:paraId="14D62E17"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name:</w:t>
            </w:r>
          </w:p>
        </w:tc>
      </w:tr>
      <w:tr w:rsidR="00094F82" w:rsidRPr="007B0BD2" w14:paraId="53A5C27C" w14:textId="77777777" w:rsidTr="00445FEB">
        <w:trPr>
          <w:trHeight w:val="500"/>
        </w:trPr>
        <w:tc>
          <w:tcPr>
            <w:tcW w:w="5778" w:type="dxa"/>
            <w:shd w:val="clear" w:color="auto" w:fill="F2F2F2" w:themeFill="background1" w:themeFillShade="F2"/>
          </w:tcPr>
          <w:p w14:paraId="23DEE998"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Employee signature:</w:t>
            </w:r>
          </w:p>
        </w:tc>
        <w:tc>
          <w:tcPr>
            <w:tcW w:w="4904" w:type="dxa"/>
            <w:shd w:val="clear" w:color="auto" w:fill="F2F2F2" w:themeFill="background1" w:themeFillShade="F2"/>
          </w:tcPr>
          <w:p w14:paraId="39B4441C"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signature:</w:t>
            </w:r>
          </w:p>
        </w:tc>
      </w:tr>
      <w:tr w:rsidR="00094F82" w:rsidRPr="007B0BD2" w14:paraId="49BBAA5A" w14:textId="77777777" w:rsidTr="00445FEB">
        <w:trPr>
          <w:trHeight w:val="515"/>
        </w:trPr>
        <w:tc>
          <w:tcPr>
            <w:tcW w:w="5778" w:type="dxa"/>
            <w:shd w:val="clear" w:color="auto" w:fill="F2F2F2" w:themeFill="background1" w:themeFillShade="F2"/>
          </w:tcPr>
          <w:p w14:paraId="1922E07F"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c>
          <w:tcPr>
            <w:tcW w:w="4904" w:type="dxa"/>
            <w:shd w:val="clear" w:color="auto" w:fill="F2F2F2" w:themeFill="background1" w:themeFillShade="F2"/>
          </w:tcPr>
          <w:p w14:paraId="6A0B2C9E"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r>
    </w:tbl>
    <w:p w14:paraId="3F830953" w14:textId="77777777" w:rsidR="00094F82" w:rsidRPr="007B0BD2" w:rsidRDefault="00094F82" w:rsidP="00094F82">
      <w:pPr>
        <w:rPr>
          <w:rFonts w:asciiTheme="majorHAnsi" w:hAnsiTheme="majorHAnsi" w:cstheme="majorHAnsi"/>
          <w:i/>
          <w:sz w:val="20"/>
          <w:szCs w:val="20"/>
          <w:lang w:val="en-US"/>
        </w:rPr>
      </w:pPr>
    </w:p>
    <w:bookmarkEnd w:id="0"/>
    <w:bookmarkEnd w:id="1"/>
    <w:p w14:paraId="21098BB2"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Completed form should be kept on file locally by the Line Manager.</w:t>
      </w:r>
    </w:p>
    <w:p w14:paraId="0640FDA4" w14:textId="77777777" w:rsidR="00094F82" w:rsidRPr="007B0BD2" w:rsidRDefault="00094F82" w:rsidP="00094F82">
      <w:pPr>
        <w:rPr>
          <w:rFonts w:asciiTheme="majorHAnsi" w:hAnsiTheme="majorHAnsi" w:cstheme="majorHAnsi"/>
          <w:b/>
          <w:sz w:val="20"/>
          <w:szCs w:val="20"/>
          <w:lang w:val="en-US"/>
        </w:rPr>
      </w:pPr>
    </w:p>
    <w:p w14:paraId="064F251E"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Arrange a touch base meeting to follow up with the employee to ensure they are settling back into work effectively.  Schedule this for a timeframe suitable for you both.</w:t>
      </w:r>
    </w:p>
    <w:p w14:paraId="254FADA4" w14:textId="77777777" w:rsidR="00094F82" w:rsidRPr="007B0BD2" w:rsidRDefault="00094F82" w:rsidP="00094F82">
      <w:pPr>
        <w:rPr>
          <w:rFonts w:asciiTheme="majorHAnsi" w:hAnsiTheme="majorHAnsi" w:cstheme="majorHAnsi"/>
          <w:b/>
          <w:sz w:val="20"/>
          <w:szCs w:val="20"/>
          <w:lang w:val="en-US"/>
        </w:rPr>
      </w:pPr>
    </w:p>
    <w:p w14:paraId="7CC539D3" w14:textId="77777777" w:rsidR="00094F82" w:rsidRPr="007B0BD2" w:rsidRDefault="00094F82" w:rsidP="00094F82">
      <w:pPr>
        <w:rPr>
          <w:rFonts w:asciiTheme="majorHAnsi" w:hAnsiTheme="majorHAnsi" w:cstheme="majorHAnsi"/>
          <w:b/>
          <w:sz w:val="20"/>
          <w:szCs w:val="20"/>
          <w:lang w:val="en-US"/>
        </w:rPr>
      </w:pPr>
    </w:p>
    <w:p w14:paraId="35485E45" w14:textId="77777777" w:rsidR="00094F82" w:rsidRPr="007B0BD2" w:rsidRDefault="00094F82" w:rsidP="00094F82">
      <w:pPr>
        <w:rPr>
          <w:rFonts w:asciiTheme="majorHAnsi" w:hAnsiTheme="majorHAnsi" w:cstheme="majorHAnsi"/>
          <w:b/>
          <w:sz w:val="20"/>
          <w:szCs w:val="20"/>
          <w:lang w:val="en-US"/>
        </w:rPr>
      </w:pPr>
    </w:p>
    <w:p w14:paraId="34555868" w14:textId="77777777" w:rsidR="00094F82" w:rsidRPr="007B0BD2" w:rsidRDefault="00094F82" w:rsidP="00094F82">
      <w:pPr>
        <w:rPr>
          <w:rFonts w:asciiTheme="majorHAnsi" w:hAnsiTheme="majorHAnsi" w:cstheme="majorHAnsi"/>
          <w:b/>
          <w:sz w:val="20"/>
          <w:szCs w:val="20"/>
          <w:lang w:val="en-US"/>
        </w:rPr>
      </w:pPr>
    </w:p>
    <w:p w14:paraId="492D515E" w14:textId="77777777" w:rsidR="00094F82" w:rsidRPr="007B0BD2" w:rsidRDefault="00094F82" w:rsidP="00094F82">
      <w:pPr>
        <w:rPr>
          <w:rFonts w:asciiTheme="majorHAnsi" w:hAnsiTheme="majorHAnsi" w:cstheme="majorHAnsi"/>
          <w:b/>
          <w:sz w:val="20"/>
          <w:szCs w:val="20"/>
          <w:lang w:val="en-US"/>
        </w:rPr>
      </w:pPr>
    </w:p>
    <w:p w14:paraId="6A9756D7" w14:textId="77777777" w:rsidR="00094F82" w:rsidRPr="007B0BD2" w:rsidRDefault="00094F82" w:rsidP="00094F82">
      <w:pPr>
        <w:rPr>
          <w:rFonts w:asciiTheme="majorHAnsi" w:hAnsiTheme="majorHAnsi" w:cstheme="majorHAnsi"/>
          <w:b/>
          <w:sz w:val="20"/>
          <w:szCs w:val="20"/>
          <w:lang w:val="en-US"/>
        </w:rPr>
      </w:pPr>
      <w:r>
        <w:rPr>
          <w:rFonts w:asciiTheme="majorHAnsi" w:hAnsiTheme="majorHAnsi" w:cstheme="majorHAnsi"/>
          <w:b/>
          <w:sz w:val="20"/>
          <w:szCs w:val="20"/>
          <w:lang w:val="en-US"/>
        </w:rPr>
        <w:t>Ke</w:t>
      </w:r>
      <w:r w:rsidRPr="007B0BD2">
        <w:rPr>
          <w:rFonts w:asciiTheme="majorHAnsi" w:hAnsiTheme="majorHAnsi" w:cstheme="majorHAnsi"/>
          <w:b/>
          <w:sz w:val="20"/>
          <w:szCs w:val="20"/>
          <w:lang w:val="en-US"/>
        </w:rPr>
        <w:t>eping in Touch (KIT) Days Record</w:t>
      </w:r>
    </w:p>
    <w:p w14:paraId="4AEB7230" w14:textId="77777777" w:rsidR="00094F82" w:rsidRPr="007B0BD2" w:rsidRDefault="00094F82" w:rsidP="00094F82">
      <w:pPr>
        <w:rPr>
          <w:rFonts w:asciiTheme="majorHAnsi" w:hAnsiTheme="majorHAnsi" w:cstheme="majorHAnsi"/>
          <w:b/>
          <w:sz w:val="20"/>
          <w:szCs w:val="20"/>
          <w:lang w:val="en-US"/>
        </w:rPr>
      </w:pPr>
    </w:p>
    <w:p w14:paraId="45886D7C"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Please complete this record on your return to work from maternity. </w:t>
      </w:r>
    </w:p>
    <w:p w14:paraId="1DDD03EB" w14:textId="77777777" w:rsidR="00094F82" w:rsidRPr="007B0BD2" w:rsidRDefault="00094F82" w:rsidP="00094F82">
      <w:pPr>
        <w:rPr>
          <w:rFonts w:asciiTheme="majorHAnsi" w:hAnsiTheme="majorHAnsi" w:cstheme="majorHAnsi"/>
          <w:sz w:val="20"/>
          <w:szCs w:val="20"/>
          <w:lang w:val="en-US"/>
        </w:rPr>
      </w:pPr>
    </w:p>
    <w:p w14:paraId="42EC07FE"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You are entitled to work up to 10 days during your maternity leave without curtailing your maternity pay. You may receive additional payment for the hours you work calculated as follows:</w:t>
      </w:r>
    </w:p>
    <w:p w14:paraId="73FB68E5" w14:textId="77777777" w:rsidR="00094F82" w:rsidRPr="007B0BD2" w:rsidRDefault="00094F82" w:rsidP="00094F82">
      <w:pPr>
        <w:rPr>
          <w:rFonts w:asciiTheme="majorHAnsi" w:hAnsiTheme="majorHAnsi" w:cstheme="majorHAnsi"/>
          <w:sz w:val="20"/>
          <w:szCs w:val="20"/>
        </w:rPr>
      </w:pPr>
    </w:p>
    <w:p w14:paraId="0EF4204A"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OMP (i.e. during weeks 1-18 at full pay) – no additional payment will be made</w:t>
      </w:r>
    </w:p>
    <w:p w14:paraId="46877D8A" w14:textId="77777777" w:rsidR="00094F82" w:rsidRPr="007B0BD2" w:rsidRDefault="00094F82" w:rsidP="00094F82">
      <w:pPr>
        <w:ind w:left="720"/>
        <w:rPr>
          <w:rFonts w:asciiTheme="majorHAnsi" w:hAnsiTheme="majorHAnsi" w:cstheme="majorHAnsi"/>
          <w:sz w:val="20"/>
          <w:szCs w:val="20"/>
        </w:rPr>
      </w:pPr>
    </w:p>
    <w:p w14:paraId="56E7FBFC"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SMP/MA (i.e. during weeks 19 – 39 at statutory rate) – the statutory rate will be topped up to your normal basic pay for the hours you work</w:t>
      </w:r>
    </w:p>
    <w:p w14:paraId="1CBADF1F" w14:textId="77777777" w:rsidR="00094F82" w:rsidRPr="007B0BD2" w:rsidRDefault="00094F82" w:rsidP="00094F82">
      <w:pPr>
        <w:rPr>
          <w:rFonts w:asciiTheme="majorHAnsi" w:hAnsiTheme="majorHAnsi" w:cstheme="majorHAnsi"/>
          <w:sz w:val="20"/>
          <w:szCs w:val="20"/>
        </w:rPr>
      </w:pPr>
    </w:p>
    <w:p w14:paraId="480E634E"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on unpaid maternity leave (i.e. during weeks 40 – 52) – you will receive your normal basic pay for the hours you work</w:t>
      </w:r>
    </w:p>
    <w:p w14:paraId="6B048645" w14:textId="77777777" w:rsidR="00094F82" w:rsidRPr="007B0BD2" w:rsidRDefault="00094F82" w:rsidP="00094F82">
      <w:pPr>
        <w:rPr>
          <w:rFonts w:asciiTheme="majorHAnsi" w:hAnsiTheme="majorHAnsi" w:cstheme="majorHAnsi"/>
          <w:sz w:val="20"/>
          <w:szCs w:val="20"/>
          <w:lang w:val="en-US"/>
        </w:rPr>
      </w:pPr>
    </w:p>
    <w:p w14:paraId="279FE43A" w14:textId="77777777" w:rsidR="00094F82" w:rsidRPr="007B0BD2" w:rsidRDefault="00094F82" w:rsidP="00094F82">
      <w:pPr>
        <w:rPr>
          <w:rFonts w:asciiTheme="majorHAnsi" w:hAnsiTheme="majorHAnsi" w:cstheme="majorHAnsi"/>
          <w:sz w:val="20"/>
          <w:szCs w:val="20"/>
        </w:rPr>
      </w:pPr>
      <w:r w:rsidRPr="007B0BD2">
        <w:rPr>
          <w:rFonts w:asciiTheme="majorHAnsi" w:hAnsiTheme="majorHAnsi" w:cstheme="majorHAnsi"/>
          <w:b/>
          <w:bCs/>
          <w:iCs/>
          <w:sz w:val="20"/>
          <w:szCs w:val="20"/>
          <w:lang w:val="en-US"/>
        </w:rPr>
        <w:t xml:space="preserve">If you work only a couple of hours on a day, you will still have used one full KIT day from your entitlement.  </w:t>
      </w:r>
    </w:p>
    <w:p w14:paraId="3C0352EC" w14:textId="77777777" w:rsidR="00094F82" w:rsidRPr="007B0BD2" w:rsidRDefault="00094F82" w:rsidP="00094F82">
      <w:pPr>
        <w:rPr>
          <w:rFonts w:asciiTheme="majorHAnsi" w:hAnsiTheme="majorHAnsi" w:cstheme="majorHAnsi"/>
          <w:sz w:val="20"/>
          <w:szCs w:val="20"/>
          <w:lang w:val="en-US"/>
        </w:rPr>
      </w:pPr>
    </w:p>
    <w:p w14:paraId="6690F702"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KIT days do not extend your period of maternity or adoption leave.</w:t>
      </w:r>
    </w:p>
    <w:p w14:paraId="6260E84F" w14:textId="77777777" w:rsidR="00094F82" w:rsidRPr="007B0BD2" w:rsidRDefault="00094F82" w:rsidP="00094F82">
      <w:pPr>
        <w:rPr>
          <w:rFonts w:asciiTheme="majorHAnsi" w:hAnsiTheme="majorHAnsi" w:cstheme="majorHAnsi"/>
          <w:sz w:val="20"/>
          <w:szCs w:val="20"/>
          <w:lang w:val="en-US"/>
        </w:rPr>
      </w:pPr>
    </w:p>
    <w:p w14:paraId="3ABCFDB5" w14:textId="77777777" w:rsidR="00094F82" w:rsidRPr="007B0BD2" w:rsidRDefault="00094F82" w:rsidP="00094F82">
      <w:pPr>
        <w:rPr>
          <w:rFonts w:asciiTheme="majorHAnsi" w:hAnsiTheme="majorHAnsi" w:cstheme="majorHAnsi"/>
          <w:b/>
          <w:sz w:val="20"/>
          <w:szCs w:val="20"/>
          <w:lang w:val="en-US"/>
        </w:rPr>
      </w:pPr>
    </w:p>
    <w:tbl>
      <w:tblPr>
        <w:tblStyle w:val="TableGrid"/>
        <w:tblW w:w="0" w:type="auto"/>
        <w:tblLook w:val="04A0" w:firstRow="1" w:lastRow="0" w:firstColumn="1" w:lastColumn="0" w:noHBand="0" w:noVBand="1"/>
      </w:tblPr>
      <w:tblGrid>
        <w:gridCol w:w="733"/>
        <w:gridCol w:w="1505"/>
        <w:gridCol w:w="2236"/>
        <w:gridCol w:w="1955"/>
        <w:gridCol w:w="3340"/>
      </w:tblGrid>
      <w:tr w:rsidR="00094F82" w:rsidRPr="007B0BD2" w14:paraId="3D19D8C9" w14:textId="77777777" w:rsidTr="00445FEB">
        <w:tc>
          <w:tcPr>
            <w:tcW w:w="801" w:type="dxa"/>
          </w:tcPr>
          <w:p w14:paraId="7F5DEEE1" w14:textId="77777777" w:rsidR="00094F82" w:rsidRPr="007B0BD2" w:rsidRDefault="00094F82" w:rsidP="00445FEB">
            <w:pPr>
              <w:rPr>
                <w:rFonts w:asciiTheme="majorHAnsi" w:eastAsia="Calibri" w:hAnsiTheme="majorHAnsi" w:cstheme="majorHAnsi"/>
                <w:b/>
                <w:sz w:val="20"/>
                <w:szCs w:val="20"/>
              </w:rPr>
            </w:pPr>
          </w:p>
        </w:tc>
        <w:tc>
          <w:tcPr>
            <w:tcW w:w="1689" w:type="dxa"/>
          </w:tcPr>
          <w:p w14:paraId="51A21DA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DATE</w:t>
            </w:r>
          </w:p>
        </w:tc>
        <w:tc>
          <w:tcPr>
            <w:tcW w:w="2580" w:type="dxa"/>
          </w:tcPr>
          <w:p w14:paraId="5359846F"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TIME</w:t>
            </w:r>
          </w:p>
        </w:tc>
        <w:tc>
          <w:tcPr>
            <w:tcW w:w="2169" w:type="dxa"/>
          </w:tcPr>
          <w:p w14:paraId="2C3A8991"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NUMBER OF HOURS WORKED</w:t>
            </w:r>
          </w:p>
        </w:tc>
        <w:tc>
          <w:tcPr>
            <w:tcW w:w="3777" w:type="dxa"/>
          </w:tcPr>
          <w:p w14:paraId="5CBC4116"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ACTIVITY DESCRIPTION (optional)</w:t>
            </w:r>
          </w:p>
        </w:tc>
      </w:tr>
      <w:tr w:rsidR="00094F82" w:rsidRPr="007B0BD2" w14:paraId="650D0C4D" w14:textId="77777777" w:rsidTr="00445FEB">
        <w:tc>
          <w:tcPr>
            <w:tcW w:w="801" w:type="dxa"/>
          </w:tcPr>
          <w:p w14:paraId="239E7129"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w:t>
            </w:r>
          </w:p>
        </w:tc>
        <w:tc>
          <w:tcPr>
            <w:tcW w:w="1689" w:type="dxa"/>
          </w:tcPr>
          <w:p w14:paraId="1067F914"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FCB3D2B" w14:textId="77777777" w:rsidR="00094F82" w:rsidRPr="007B0BD2" w:rsidRDefault="00094F82" w:rsidP="00445FEB">
            <w:pPr>
              <w:rPr>
                <w:rFonts w:asciiTheme="majorHAnsi" w:eastAsia="Calibri" w:hAnsiTheme="majorHAnsi" w:cstheme="majorHAnsi"/>
                <w:b/>
                <w:sz w:val="20"/>
                <w:szCs w:val="20"/>
              </w:rPr>
            </w:pPr>
          </w:p>
        </w:tc>
        <w:tc>
          <w:tcPr>
            <w:tcW w:w="2169" w:type="dxa"/>
          </w:tcPr>
          <w:p w14:paraId="32F690B6" w14:textId="77777777" w:rsidR="00094F82" w:rsidRPr="007B0BD2" w:rsidRDefault="00094F82" w:rsidP="00445FEB">
            <w:pPr>
              <w:rPr>
                <w:rFonts w:asciiTheme="majorHAnsi" w:eastAsia="Calibri" w:hAnsiTheme="majorHAnsi" w:cstheme="majorHAnsi"/>
                <w:b/>
                <w:sz w:val="20"/>
                <w:szCs w:val="20"/>
              </w:rPr>
            </w:pPr>
          </w:p>
        </w:tc>
        <w:tc>
          <w:tcPr>
            <w:tcW w:w="3777" w:type="dxa"/>
          </w:tcPr>
          <w:p w14:paraId="381A53C9"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6D9C8A2" w14:textId="77777777" w:rsidTr="00445FEB">
        <w:tc>
          <w:tcPr>
            <w:tcW w:w="801" w:type="dxa"/>
          </w:tcPr>
          <w:p w14:paraId="409DCE59"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2</w:t>
            </w:r>
          </w:p>
        </w:tc>
        <w:tc>
          <w:tcPr>
            <w:tcW w:w="1689" w:type="dxa"/>
          </w:tcPr>
          <w:p w14:paraId="01020726" w14:textId="77777777" w:rsidR="00094F82" w:rsidRPr="007B0BD2" w:rsidRDefault="00094F82" w:rsidP="00445FEB">
            <w:pPr>
              <w:rPr>
                <w:rFonts w:asciiTheme="majorHAnsi" w:eastAsia="Calibri" w:hAnsiTheme="majorHAnsi" w:cstheme="majorHAnsi"/>
                <w:b/>
                <w:sz w:val="20"/>
                <w:szCs w:val="20"/>
              </w:rPr>
            </w:pPr>
          </w:p>
        </w:tc>
        <w:tc>
          <w:tcPr>
            <w:tcW w:w="2580" w:type="dxa"/>
          </w:tcPr>
          <w:p w14:paraId="45D8F5FA"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F614200" w14:textId="77777777" w:rsidR="00094F82" w:rsidRPr="007B0BD2" w:rsidRDefault="00094F82" w:rsidP="00445FEB">
            <w:pPr>
              <w:rPr>
                <w:rFonts w:asciiTheme="majorHAnsi" w:eastAsia="Calibri" w:hAnsiTheme="majorHAnsi" w:cstheme="majorHAnsi"/>
                <w:b/>
                <w:sz w:val="20"/>
                <w:szCs w:val="20"/>
              </w:rPr>
            </w:pPr>
          </w:p>
        </w:tc>
        <w:tc>
          <w:tcPr>
            <w:tcW w:w="3777" w:type="dxa"/>
          </w:tcPr>
          <w:p w14:paraId="412DD88F" w14:textId="77777777" w:rsidR="00094F82" w:rsidRPr="007B0BD2" w:rsidRDefault="00094F82" w:rsidP="00445FEB">
            <w:pPr>
              <w:rPr>
                <w:rFonts w:asciiTheme="majorHAnsi" w:eastAsia="Calibri" w:hAnsiTheme="majorHAnsi" w:cstheme="majorHAnsi"/>
                <w:b/>
                <w:sz w:val="20"/>
                <w:szCs w:val="20"/>
              </w:rPr>
            </w:pPr>
          </w:p>
        </w:tc>
      </w:tr>
      <w:tr w:rsidR="00094F82" w:rsidRPr="007B0BD2" w14:paraId="2A705512" w14:textId="77777777" w:rsidTr="00445FEB">
        <w:tc>
          <w:tcPr>
            <w:tcW w:w="801" w:type="dxa"/>
          </w:tcPr>
          <w:p w14:paraId="3BF2AACB"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3</w:t>
            </w:r>
          </w:p>
        </w:tc>
        <w:tc>
          <w:tcPr>
            <w:tcW w:w="1689" w:type="dxa"/>
          </w:tcPr>
          <w:p w14:paraId="678F139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6EEC278" w14:textId="77777777" w:rsidR="00094F82" w:rsidRPr="007B0BD2" w:rsidRDefault="00094F82" w:rsidP="00445FEB">
            <w:pPr>
              <w:rPr>
                <w:rFonts w:asciiTheme="majorHAnsi" w:eastAsia="Calibri" w:hAnsiTheme="majorHAnsi" w:cstheme="majorHAnsi"/>
                <w:b/>
                <w:sz w:val="20"/>
                <w:szCs w:val="20"/>
              </w:rPr>
            </w:pPr>
          </w:p>
        </w:tc>
        <w:tc>
          <w:tcPr>
            <w:tcW w:w="2169" w:type="dxa"/>
          </w:tcPr>
          <w:p w14:paraId="40A76E27" w14:textId="77777777" w:rsidR="00094F82" w:rsidRPr="007B0BD2" w:rsidRDefault="00094F82" w:rsidP="00445FEB">
            <w:pPr>
              <w:rPr>
                <w:rFonts w:asciiTheme="majorHAnsi" w:eastAsia="Calibri" w:hAnsiTheme="majorHAnsi" w:cstheme="majorHAnsi"/>
                <w:b/>
                <w:sz w:val="20"/>
                <w:szCs w:val="20"/>
              </w:rPr>
            </w:pPr>
          </w:p>
        </w:tc>
        <w:tc>
          <w:tcPr>
            <w:tcW w:w="3777" w:type="dxa"/>
          </w:tcPr>
          <w:p w14:paraId="7239B20B" w14:textId="77777777" w:rsidR="00094F82" w:rsidRPr="007B0BD2" w:rsidRDefault="00094F82" w:rsidP="00445FEB">
            <w:pPr>
              <w:rPr>
                <w:rFonts w:asciiTheme="majorHAnsi" w:eastAsia="Calibri" w:hAnsiTheme="majorHAnsi" w:cstheme="majorHAnsi"/>
                <w:b/>
                <w:sz w:val="20"/>
                <w:szCs w:val="20"/>
              </w:rPr>
            </w:pPr>
          </w:p>
        </w:tc>
      </w:tr>
      <w:tr w:rsidR="00094F82" w:rsidRPr="007B0BD2" w14:paraId="20B81745" w14:textId="77777777" w:rsidTr="00445FEB">
        <w:tc>
          <w:tcPr>
            <w:tcW w:w="801" w:type="dxa"/>
          </w:tcPr>
          <w:p w14:paraId="327C5DCB"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4</w:t>
            </w:r>
          </w:p>
        </w:tc>
        <w:tc>
          <w:tcPr>
            <w:tcW w:w="1689" w:type="dxa"/>
          </w:tcPr>
          <w:p w14:paraId="68270ECF" w14:textId="77777777" w:rsidR="00094F82" w:rsidRPr="007B0BD2" w:rsidRDefault="00094F82" w:rsidP="00445FEB">
            <w:pPr>
              <w:rPr>
                <w:rFonts w:asciiTheme="majorHAnsi" w:eastAsia="Calibri" w:hAnsiTheme="majorHAnsi" w:cstheme="majorHAnsi"/>
                <w:b/>
                <w:sz w:val="20"/>
                <w:szCs w:val="20"/>
              </w:rPr>
            </w:pPr>
          </w:p>
        </w:tc>
        <w:tc>
          <w:tcPr>
            <w:tcW w:w="2580" w:type="dxa"/>
          </w:tcPr>
          <w:p w14:paraId="3D7001C7" w14:textId="77777777" w:rsidR="00094F82" w:rsidRPr="007B0BD2" w:rsidRDefault="00094F82" w:rsidP="00445FEB">
            <w:pPr>
              <w:rPr>
                <w:rFonts w:asciiTheme="majorHAnsi" w:eastAsia="Calibri" w:hAnsiTheme="majorHAnsi" w:cstheme="majorHAnsi"/>
                <w:b/>
                <w:sz w:val="20"/>
                <w:szCs w:val="20"/>
              </w:rPr>
            </w:pPr>
          </w:p>
        </w:tc>
        <w:tc>
          <w:tcPr>
            <w:tcW w:w="2169" w:type="dxa"/>
          </w:tcPr>
          <w:p w14:paraId="0D00FC53" w14:textId="77777777" w:rsidR="00094F82" w:rsidRPr="007B0BD2" w:rsidRDefault="00094F82" w:rsidP="00445FEB">
            <w:pPr>
              <w:rPr>
                <w:rFonts w:asciiTheme="majorHAnsi" w:eastAsia="Calibri" w:hAnsiTheme="majorHAnsi" w:cstheme="majorHAnsi"/>
                <w:b/>
                <w:sz w:val="20"/>
                <w:szCs w:val="20"/>
              </w:rPr>
            </w:pPr>
          </w:p>
        </w:tc>
        <w:tc>
          <w:tcPr>
            <w:tcW w:w="3777" w:type="dxa"/>
          </w:tcPr>
          <w:p w14:paraId="79DCA523"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0F744CF" w14:textId="77777777" w:rsidTr="00445FEB">
        <w:tc>
          <w:tcPr>
            <w:tcW w:w="801" w:type="dxa"/>
          </w:tcPr>
          <w:p w14:paraId="516166B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5</w:t>
            </w:r>
          </w:p>
        </w:tc>
        <w:tc>
          <w:tcPr>
            <w:tcW w:w="1689" w:type="dxa"/>
          </w:tcPr>
          <w:p w14:paraId="20AF551A" w14:textId="77777777" w:rsidR="00094F82" w:rsidRPr="007B0BD2" w:rsidRDefault="00094F82" w:rsidP="00445FEB">
            <w:pPr>
              <w:rPr>
                <w:rFonts w:asciiTheme="majorHAnsi" w:eastAsia="Calibri" w:hAnsiTheme="majorHAnsi" w:cstheme="majorHAnsi"/>
                <w:b/>
                <w:sz w:val="20"/>
                <w:szCs w:val="20"/>
              </w:rPr>
            </w:pPr>
          </w:p>
        </w:tc>
        <w:tc>
          <w:tcPr>
            <w:tcW w:w="2580" w:type="dxa"/>
          </w:tcPr>
          <w:p w14:paraId="01608444" w14:textId="77777777" w:rsidR="00094F82" w:rsidRPr="007B0BD2" w:rsidRDefault="00094F82" w:rsidP="00445FEB">
            <w:pPr>
              <w:rPr>
                <w:rFonts w:asciiTheme="majorHAnsi" w:eastAsia="Calibri" w:hAnsiTheme="majorHAnsi" w:cstheme="majorHAnsi"/>
                <w:b/>
                <w:sz w:val="20"/>
                <w:szCs w:val="20"/>
              </w:rPr>
            </w:pPr>
          </w:p>
        </w:tc>
        <w:tc>
          <w:tcPr>
            <w:tcW w:w="2169" w:type="dxa"/>
          </w:tcPr>
          <w:p w14:paraId="6EBED28F"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9A09816" w14:textId="77777777" w:rsidR="00094F82" w:rsidRPr="007B0BD2" w:rsidRDefault="00094F82" w:rsidP="00445FEB">
            <w:pPr>
              <w:rPr>
                <w:rFonts w:asciiTheme="majorHAnsi" w:eastAsia="Calibri" w:hAnsiTheme="majorHAnsi" w:cstheme="majorHAnsi"/>
                <w:b/>
                <w:sz w:val="20"/>
                <w:szCs w:val="20"/>
              </w:rPr>
            </w:pPr>
          </w:p>
        </w:tc>
      </w:tr>
      <w:tr w:rsidR="00094F82" w:rsidRPr="007B0BD2" w14:paraId="3A209E7A" w14:textId="77777777" w:rsidTr="00445FEB">
        <w:tc>
          <w:tcPr>
            <w:tcW w:w="801" w:type="dxa"/>
          </w:tcPr>
          <w:p w14:paraId="7917713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6</w:t>
            </w:r>
          </w:p>
        </w:tc>
        <w:tc>
          <w:tcPr>
            <w:tcW w:w="1689" w:type="dxa"/>
          </w:tcPr>
          <w:p w14:paraId="136052A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14ED51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78527F37" w14:textId="77777777" w:rsidR="00094F82" w:rsidRPr="007B0BD2" w:rsidRDefault="00094F82" w:rsidP="00445FEB">
            <w:pPr>
              <w:rPr>
                <w:rFonts w:asciiTheme="majorHAnsi" w:eastAsia="Calibri" w:hAnsiTheme="majorHAnsi" w:cstheme="majorHAnsi"/>
                <w:b/>
                <w:sz w:val="20"/>
                <w:szCs w:val="20"/>
              </w:rPr>
            </w:pPr>
          </w:p>
        </w:tc>
        <w:tc>
          <w:tcPr>
            <w:tcW w:w="3777" w:type="dxa"/>
          </w:tcPr>
          <w:p w14:paraId="0FE75E7D"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A4BF60F" w14:textId="77777777" w:rsidTr="00445FEB">
        <w:tc>
          <w:tcPr>
            <w:tcW w:w="801" w:type="dxa"/>
          </w:tcPr>
          <w:p w14:paraId="106C8996"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7</w:t>
            </w:r>
          </w:p>
        </w:tc>
        <w:tc>
          <w:tcPr>
            <w:tcW w:w="1689" w:type="dxa"/>
          </w:tcPr>
          <w:p w14:paraId="2EE6FC1C" w14:textId="77777777" w:rsidR="00094F82" w:rsidRPr="007B0BD2" w:rsidRDefault="00094F82" w:rsidP="00445FEB">
            <w:pPr>
              <w:rPr>
                <w:rFonts w:asciiTheme="majorHAnsi" w:eastAsia="Calibri" w:hAnsiTheme="majorHAnsi" w:cstheme="majorHAnsi"/>
                <w:b/>
                <w:sz w:val="20"/>
                <w:szCs w:val="20"/>
              </w:rPr>
            </w:pPr>
          </w:p>
        </w:tc>
        <w:tc>
          <w:tcPr>
            <w:tcW w:w="2580" w:type="dxa"/>
          </w:tcPr>
          <w:p w14:paraId="6E6295F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5720E041"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347F342" w14:textId="77777777" w:rsidR="00094F82" w:rsidRPr="007B0BD2" w:rsidRDefault="00094F82" w:rsidP="00445FEB">
            <w:pPr>
              <w:rPr>
                <w:rFonts w:asciiTheme="majorHAnsi" w:eastAsia="Calibri" w:hAnsiTheme="majorHAnsi" w:cstheme="majorHAnsi"/>
                <w:b/>
                <w:sz w:val="20"/>
                <w:szCs w:val="20"/>
              </w:rPr>
            </w:pPr>
          </w:p>
        </w:tc>
      </w:tr>
      <w:tr w:rsidR="00094F82" w:rsidRPr="007B0BD2" w14:paraId="450FBBFD" w14:textId="77777777" w:rsidTr="00445FEB">
        <w:tc>
          <w:tcPr>
            <w:tcW w:w="801" w:type="dxa"/>
          </w:tcPr>
          <w:p w14:paraId="6F2B5112"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8</w:t>
            </w:r>
          </w:p>
        </w:tc>
        <w:tc>
          <w:tcPr>
            <w:tcW w:w="1689" w:type="dxa"/>
          </w:tcPr>
          <w:p w14:paraId="6BD2258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7F5E3B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F2E98B6"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9A549DF" w14:textId="77777777" w:rsidR="00094F82" w:rsidRPr="007B0BD2" w:rsidRDefault="00094F82" w:rsidP="00445FEB">
            <w:pPr>
              <w:rPr>
                <w:rFonts w:asciiTheme="majorHAnsi" w:eastAsia="Calibri" w:hAnsiTheme="majorHAnsi" w:cstheme="majorHAnsi"/>
                <w:b/>
                <w:sz w:val="20"/>
                <w:szCs w:val="20"/>
              </w:rPr>
            </w:pPr>
          </w:p>
        </w:tc>
      </w:tr>
      <w:tr w:rsidR="00094F82" w:rsidRPr="007B0BD2" w14:paraId="62A201F5" w14:textId="77777777" w:rsidTr="00445FEB">
        <w:tc>
          <w:tcPr>
            <w:tcW w:w="801" w:type="dxa"/>
          </w:tcPr>
          <w:p w14:paraId="07ABB9CC"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9</w:t>
            </w:r>
          </w:p>
        </w:tc>
        <w:tc>
          <w:tcPr>
            <w:tcW w:w="1689" w:type="dxa"/>
          </w:tcPr>
          <w:p w14:paraId="62037543" w14:textId="77777777" w:rsidR="00094F82" w:rsidRPr="007B0BD2" w:rsidRDefault="00094F82" w:rsidP="00445FEB">
            <w:pPr>
              <w:rPr>
                <w:rFonts w:asciiTheme="majorHAnsi" w:eastAsia="Calibri" w:hAnsiTheme="majorHAnsi" w:cstheme="majorHAnsi"/>
                <w:b/>
                <w:sz w:val="20"/>
                <w:szCs w:val="20"/>
              </w:rPr>
            </w:pPr>
          </w:p>
        </w:tc>
        <w:tc>
          <w:tcPr>
            <w:tcW w:w="2580" w:type="dxa"/>
          </w:tcPr>
          <w:p w14:paraId="39B68759"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A732C69" w14:textId="77777777" w:rsidR="00094F82" w:rsidRPr="007B0BD2" w:rsidRDefault="00094F82" w:rsidP="00445FEB">
            <w:pPr>
              <w:rPr>
                <w:rFonts w:asciiTheme="majorHAnsi" w:eastAsia="Calibri" w:hAnsiTheme="majorHAnsi" w:cstheme="majorHAnsi"/>
                <w:b/>
                <w:sz w:val="20"/>
                <w:szCs w:val="20"/>
              </w:rPr>
            </w:pPr>
          </w:p>
        </w:tc>
        <w:tc>
          <w:tcPr>
            <w:tcW w:w="3777" w:type="dxa"/>
          </w:tcPr>
          <w:p w14:paraId="1F7B9223" w14:textId="77777777" w:rsidR="00094F82" w:rsidRPr="007B0BD2" w:rsidRDefault="00094F82" w:rsidP="00445FEB">
            <w:pPr>
              <w:rPr>
                <w:rFonts w:asciiTheme="majorHAnsi" w:eastAsia="Calibri" w:hAnsiTheme="majorHAnsi" w:cstheme="majorHAnsi"/>
                <w:b/>
                <w:sz w:val="20"/>
                <w:szCs w:val="20"/>
              </w:rPr>
            </w:pPr>
          </w:p>
        </w:tc>
      </w:tr>
      <w:tr w:rsidR="00094F82" w:rsidRPr="007B0BD2" w14:paraId="07DDA513" w14:textId="77777777" w:rsidTr="00445FEB">
        <w:tc>
          <w:tcPr>
            <w:tcW w:w="801" w:type="dxa"/>
          </w:tcPr>
          <w:p w14:paraId="7C320B83"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10</w:t>
            </w:r>
          </w:p>
        </w:tc>
        <w:tc>
          <w:tcPr>
            <w:tcW w:w="1689" w:type="dxa"/>
          </w:tcPr>
          <w:p w14:paraId="26F095EE"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6B49051" w14:textId="77777777" w:rsidR="00094F82" w:rsidRPr="007B0BD2" w:rsidRDefault="00094F82" w:rsidP="00445FEB">
            <w:pPr>
              <w:rPr>
                <w:rFonts w:asciiTheme="majorHAnsi" w:eastAsia="Calibri" w:hAnsiTheme="majorHAnsi" w:cstheme="majorHAnsi"/>
                <w:b/>
                <w:sz w:val="20"/>
                <w:szCs w:val="20"/>
              </w:rPr>
            </w:pPr>
          </w:p>
        </w:tc>
        <w:tc>
          <w:tcPr>
            <w:tcW w:w="2169" w:type="dxa"/>
          </w:tcPr>
          <w:p w14:paraId="081170DC"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0235E19"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C72DAC5" w14:textId="77777777" w:rsidTr="00445FEB">
        <w:tc>
          <w:tcPr>
            <w:tcW w:w="11016" w:type="dxa"/>
            <w:gridSpan w:val="5"/>
            <w:shd w:val="clear" w:color="auto" w:fill="F2F2F2" w:themeFill="background1" w:themeFillShade="F2"/>
          </w:tcPr>
          <w:p w14:paraId="5D128206" w14:textId="77777777" w:rsidR="00094F82" w:rsidRPr="007B0BD2" w:rsidRDefault="00094F82" w:rsidP="00445FEB">
            <w:pPr>
              <w:rPr>
                <w:rFonts w:asciiTheme="majorHAnsi" w:eastAsia="Calibri" w:hAnsiTheme="majorHAnsi" w:cstheme="majorHAnsi"/>
                <w:b/>
                <w:sz w:val="20"/>
                <w:szCs w:val="20"/>
              </w:rPr>
            </w:pPr>
          </w:p>
          <w:p w14:paraId="2A12FBE5"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Employee declaration: </w:t>
            </w:r>
          </w:p>
          <w:p w14:paraId="35564042"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I confirm that I worked the above hours and wish to claim additional payment (where appropriate) in respect of these</w:t>
            </w:r>
          </w:p>
          <w:p w14:paraId="48EBE311"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87146AC" w14:textId="77777777" w:rsidTr="00445FEB">
        <w:tc>
          <w:tcPr>
            <w:tcW w:w="5070" w:type="dxa"/>
            <w:gridSpan w:val="3"/>
            <w:shd w:val="clear" w:color="auto" w:fill="F2F2F2" w:themeFill="background1" w:themeFillShade="F2"/>
          </w:tcPr>
          <w:p w14:paraId="7D3F7800"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Name:</w:t>
            </w:r>
          </w:p>
        </w:tc>
        <w:tc>
          <w:tcPr>
            <w:tcW w:w="5946" w:type="dxa"/>
            <w:gridSpan w:val="2"/>
            <w:shd w:val="clear" w:color="auto" w:fill="F2F2F2" w:themeFill="background1" w:themeFillShade="F2"/>
          </w:tcPr>
          <w:p w14:paraId="06EBA04C"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Number:</w:t>
            </w:r>
          </w:p>
        </w:tc>
      </w:tr>
      <w:tr w:rsidR="00094F82" w:rsidRPr="007B0BD2" w14:paraId="608FA934" w14:textId="77777777" w:rsidTr="00445FEB">
        <w:tc>
          <w:tcPr>
            <w:tcW w:w="5070" w:type="dxa"/>
            <w:gridSpan w:val="3"/>
            <w:shd w:val="clear" w:color="auto" w:fill="F2F2F2" w:themeFill="background1" w:themeFillShade="F2"/>
          </w:tcPr>
          <w:p w14:paraId="4CB0FDC4"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Signature:</w:t>
            </w:r>
          </w:p>
        </w:tc>
        <w:tc>
          <w:tcPr>
            <w:tcW w:w="5946" w:type="dxa"/>
            <w:gridSpan w:val="2"/>
            <w:shd w:val="clear" w:color="auto" w:fill="F2F2F2" w:themeFill="background1" w:themeFillShade="F2"/>
          </w:tcPr>
          <w:p w14:paraId="3D041468"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094F82" w:rsidRPr="007B0BD2" w14:paraId="32ED6986" w14:textId="77777777" w:rsidTr="00445FEB">
        <w:tc>
          <w:tcPr>
            <w:tcW w:w="11016" w:type="dxa"/>
            <w:gridSpan w:val="5"/>
            <w:shd w:val="clear" w:color="auto" w:fill="F2F2F2" w:themeFill="background1" w:themeFillShade="F2"/>
          </w:tcPr>
          <w:p w14:paraId="025B1E6A" w14:textId="77777777" w:rsidR="00094F82" w:rsidRPr="007B0BD2" w:rsidRDefault="00094F82" w:rsidP="00445FEB">
            <w:pPr>
              <w:rPr>
                <w:rFonts w:asciiTheme="majorHAnsi" w:eastAsia="Calibri" w:hAnsiTheme="majorHAnsi" w:cstheme="majorHAnsi"/>
                <w:b/>
                <w:sz w:val="20"/>
                <w:szCs w:val="20"/>
              </w:rPr>
            </w:pPr>
          </w:p>
          <w:p w14:paraId="7CAA78E8"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Payment authorised by:</w:t>
            </w:r>
          </w:p>
        </w:tc>
      </w:tr>
      <w:tr w:rsidR="00094F82" w:rsidRPr="007B0BD2" w14:paraId="4B9469BD" w14:textId="77777777" w:rsidTr="00445FEB">
        <w:tc>
          <w:tcPr>
            <w:tcW w:w="5070" w:type="dxa"/>
            <w:gridSpan w:val="3"/>
            <w:shd w:val="clear" w:color="auto" w:fill="F2F2F2" w:themeFill="background1" w:themeFillShade="F2"/>
          </w:tcPr>
          <w:p w14:paraId="58F61338"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Name:</w:t>
            </w:r>
          </w:p>
        </w:tc>
        <w:tc>
          <w:tcPr>
            <w:tcW w:w="5946" w:type="dxa"/>
            <w:gridSpan w:val="2"/>
            <w:shd w:val="clear" w:color="auto" w:fill="F2F2F2" w:themeFill="background1" w:themeFillShade="F2"/>
          </w:tcPr>
          <w:p w14:paraId="734C2781"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094F82" w:rsidRPr="007B0BD2" w14:paraId="45951166" w14:textId="77777777" w:rsidTr="00445FEB">
        <w:tc>
          <w:tcPr>
            <w:tcW w:w="5070" w:type="dxa"/>
            <w:gridSpan w:val="3"/>
            <w:shd w:val="clear" w:color="auto" w:fill="F2F2F2" w:themeFill="background1" w:themeFillShade="F2"/>
          </w:tcPr>
          <w:p w14:paraId="17A94477"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Signature:</w:t>
            </w:r>
          </w:p>
        </w:tc>
        <w:tc>
          <w:tcPr>
            <w:tcW w:w="5946" w:type="dxa"/>
            <w:gridSpan w:val="2"/>
            <w:shd w:val="clear" w:color="auto" w:fill="F2F2F2" w:themeFill="background1" w:themeFillShade="F2"/>
          </w:tcPr>
          <w:p w14:paraId="53B443AC" w14:textId="77777777" w:rsidR="00094F82" w:rsidRPr="007B0BD2" w:rsidRDefault="00094F82" w:rsidP="00445FEB">
            <w:pPr>
              <w:rPr>
                <w:rFonts w:asciiTheme="majorHAnsi" w:eastAsia="Calibri" w:hAnsiTheme="majorHAnsi" w:cstheme="majorHAnsi"/>
                <w:sz w:val="20"/>
                <w:szCs w:val="20"/>
              </w:rPr>
            </w:pPr>
          </w:p>
        </w:tc>
      </w:tr>
    </w:tbl>
    <w:p w14:paraId="02C94FD3" w14:textId="77777777" w:rsidR="00094F82" w:rsidRPr="007B0BD2" w:rsidRDefault="00094F82" w:rsidP="00094F82">
      <w:pPr>
        <w:rPr>
          <w:rFonts w:asciiTheme="majorHAnsi" w:eastAsia="Calibri" w:hAnsiTheme="majorHAnsi" w:cstheme="majorHAnsi"/>
          <w:i/>
          <w:sz w:val="20"/>
          <w:szCs w:val="20"/>
        </w:rPr>
      </w:pPr>
    </w:p>
    <w:p w14:paraId="0007F5FF" w14:textId="77777777" w:rsidR="00094F82" w:rsidRPr="007B0BD2" w:rsidRDefault="00094F82" w:rsidP="00094F82">
      <w:pPr>
        <w:rPr>
          <w:rFonts w:asciiTheme="majorHAnsi" w:eastAsia="Calibri" w:hAnsiTheme="majorHAnsi" w:cstheme="majorHAnsi"/>
          <w:b/>
          <w:i/>
          <w:sz w:val="20"/>
          <w:szCs w:val="20"/>
        </w:rPr>
      </w:pPr>
    </w:p>
    <w:p w14:paraId="4C74EEC9" w14:textId="77777777" w:rsidR="00094F82" w:rsidRPr="007B0BD2" w:rsidRDefault="00094F82" w:rsidP="00094F82">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Manager to send a scanned copy of the completed form to HRHub for payment.</w:t>
      </w:r>
    </w:p>
    <w:p w14:paraId="3CF979DE" w14:textId="77777777" w:rsidR="00094F82" w:rsidRPr="007B0BD2" w:rsidRDefault="00094F82" w:rsidP="00094F82">
      <w:pPr>
        <w:rPr>
          <w:rFonts w:asciiTheme="majorHAnsi" w:hAnsiTheme="majorHAnsi" w:cstheme="majorHAnsi"/>
          <w:b/>
          <w:sz w:val="20"/>
          <w:szCs w:val="20"/>
        </w:rPr>
      </w:pPr>
    </w:p>
    <w:p w14:paraId="49C51549" w14:textId="77777777" w:rsidR="00094F82" w:rsidRPr="007B0BD2" w:rsidRDefault="00094F82" w:rsidP="00094F82">
      <w:pPr>
        <w:pStyle w:val="BodyText3"/>
        <w:rPr>
          <w:rFonts w:asciiTheme="majorHAnsi" w:hAnsiTheme="majorHAnsi" w:cstheme="majorHAnsi"/>
          <w:b/>
          <w:i w:val="0"/>
          <w:sz w:val="20"/>
        </w:rPr>
      </w:pPr>
    </w:p>
    <w:p w14:paraId="28CE70FB" w14:textId="77777777" w:rsidR="00094F82" w:rsidRDefault="00094F82" w:rsidP="00094F82"/>
    <w:p w14:paraId="0912C4F8" w14:textId="61B841FE" w:rsidR="003D07D3" w:rsidRPr="00283307" w:rsidRDefault="003D07D3" w:rsidP="00094F82">
      <w:pPr>
        <w:pStyle w:val="Title"/>
        <w:rPr>
          <w:rFonts w:ascii="Arial" w:hAnsi="Arial" w:cs="Arial"/>
          <w:b w:val="0"/>
          <w:sz w:val="20"/>
        </w:rPr>
      </w:pPr>
    </w:p>
    <w:sectPr w:rsidR="003D07D3" w:rsidRPr="00283307" w:rsidSect="00412867">
      <w:footerReference w:type="default" r:id="rId15"/>
      <w:pgSz w:w="11906" w:h="16838" w:code="9"/>
      <w:pgMar w:top="426" w:right="1418" w:bottom="232" w:left="709"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0113" w14:textId="77777777" w:rsidR="00AC3197" w:rsidRDefault="00AC3197">
      <w:r>
        <w:separator/>
      </w:r>
    </w:p>
  </w:endnote>
  <w:endnote w:type="continuationSeparator" w:id="0">
    <w:p w14:paraId="29D1AC1C" w14:textId="77777777" w:rsidR="00AC3197" w:rsidRDefault="00A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charset w:val="00"/>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ED10" w14:textId="77777777" w:rsidR="00312B04" w:rsidRDefault="00312B04" w:rsidP="00647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07FB0" w14:textId="77777777" w:rsidR="00312B04" w:rsidRDefault="00312B04" w:rsidP="00F51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F41C" w14:textId="77777777" w:rsidR="00D34706" w:rsidRPr="00D34706" w:rsidRDefault="00D931FD" w:rsidP="00D34706">
    <w:pPr>
      <w:pStyle w:val="Footer"/>
      <w:ind w:right="360"/>
      <w:jc w:val="right"/>
      <w:rPr>
        <w:rFonts w:ascii="Arial" w:hAnsi="Arial" w:cs="Arial"/>
        <w:sz w:val="16"/>
        <w:szCs w:val="16"/>
      </w:rPr>
    </w:pPr>
    <w:r>
      <w:rPr>
        <w:rFonts w:ascii="Arial" w:hAnsi="Arial" w:cs="Arial"/>
        <w:sz w:val="16"/>
        <w:szCs w:val="16"/>
      </w:rPr>
      <w:t>Approved by University Operating Board</w:t>
    </w:r>
    <w:r w:rsidR="00D34706">
      <w:rPr>
        <w:rFonts w:ascii="Arial" w:hAnsi="Arial" w:cs="Arial"/>
        <w:sz w:val="16"/>
        <w:szCs w:val="16"/>
      </w:rPr>
      <w:t xml:space="preserve"> </w:t>
    </w:r>
    <w:r w:rsidR="00853625">
      <w:rPr>
        <w:rFonts w:ascii="Arial" w:hAnsi="Arial" w:cs="Arial"/>
        <w:sz w:val="16"/>
        <w:szCs w:val="16"/>
      </w:rPr>
      <w:t>January 2012</w:t>
    </w:r>
    <w:r w:rsidR="00D34706">
      <w:rPr>
        <w:rFonts w:ascii="Arial" w:hAnsi="Arial" w:cs="Arial"/>
        <w:sz w:val="16"/>
        <w:szCs w:val="16"/>
      </w:rPr>
      <w:t xml:space="preserve">                                                                   </w:t>
    </w:r>
    <w:r w:rsidR="00F4457B">
      <w:rPr>
        <w:rFonts w:ascii="Arial" w:hAnsi="Arial" w:cs="Arial"/>
        <w:sz w:val="16"/>
        <w:szCs w:val="16"/>
      </w:rPr>
      <w:t xml:space="preserve">                     PD/05-12/39</w:t>
    </w:r>
  </w:p>
  <w:p w14:paraId="5278885F" w14:textId="77777777" w:rsidR="00D931FD" w:rsidRDefault="00D931F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1066" w14:textId="77777777" w:rsidR="003D07D3" w:rsidRDefault="003D07D3"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18C7" w14:textId="77777777" w:rsidR="00AC3197" w:rsidRDefault="00AC3197">
      <w:r>
        <w:separator/>
      </w:r>
    </w:p>
  </w:footnote>
  <w:footnote w:type="continuationSeparator" w:id="0">
    <w:p w14:paraId="1E04BD82" w14:textId="77777777" w:rsidR="00AC3197" w:rsidRDefault="00AC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6754"/>
    <w:multiLevelType w:val="multilevel"/>
    <w:tmpl w:val="B3AA274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8902D5"/>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E04000"/>
    <w:multiLevelType w:val="hybridMultilevel"/>
    <w:tmpl w:val="10F042B6"/>
    <w:lvl w:ilvl="0" w:tplc="0B449F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B7AAB"/>
    <w:multiLevelType w:val="hybridMultilevel"/>
    <w:tmpl w:val="7E04F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6CA2"/>
    <w:multiLevelType w:val="multilevel"/>
    <w:tmpl w:val="A6442DA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FD3D53"/>
    <w:multiLevelType w:val="hybridMultilevel"/>
    <w:tmpl w:val="A85074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1E2B69"/>
    <w:multiLevelType w:val="multilevel"/>
    <w:tmpl w:val="3F7854C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7E327F1"/>
    <w:multiLevelType w:val="hybridMultilevel"/>
    <w:tmpl w:val="F2CE91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8E41E23"/>
    <w:multiLevelType w:val="multilevel"/>
    <w:tmpl w:val="D3FC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03C"/>
    <w:multiLevelType w:val="hybridMultilevel"/>
    <w:tmpl w:val="71B6CF9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06D1B13"/>
    <w:multiLevelType w:val="multilevel"/>
    <w:tmpl w:val="A3C089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22C2CD0"/>
    <w:multiLevelType w:val="hybridMultilevel"/>
    <w:tmpl w:val="B88EA480"/>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4410948"/>
    <w:multiLevelType w:val="multilevel"/>
    <w:tmpl w:val="834EEA1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7BC220D"/>
    <w:multiLevelType w:val="hybridMultilevel"/>
    <w:tmpl w:val="2076A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950F8"/>
    <w:multiLevelType w:val="multilevel"/>
    <w:tmpl w:val="DCF2CC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A31C04"/>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1472DED"/>
    <w:multiLevelType w:val="hybridMultilevel"/>
    <w:tmpl w:val="34922E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5300BE"/>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9431E8"/>
    <w:multiLevelType w:val="hybridMultilevel"/>
    <w:tmpl w:val="673CE36C"/>
    <w:lvl w:ilvl="0" w:tplc="DA00EC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E744E1"/>
    <w:multiLevelType w:val="hybridMultilevel"/>
    <w:tmpl w:val="AC7ED57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F155E"/>
    <w:multiLevelType w:val="multilevel"/>
    <w:tmpl w:val="F6BE9B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940EB4"/>
    <w:multiLevelType w:val="multilevel"/>
    <w:tmpl w:val="605074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7A6A9E"/>
    <w:multiLevelType w:val="multilevel"/>
    <w:tmpl w:val="7C8C6B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91DD8"/>
    <w:multiLevelType w:val="hybridMultilevel"/>
    <w:tmpl w:val="A4A86C5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713804"/>
    <w:multiLevelType w:val="hybridMultilevel"/>
    <w:tmpl w:val="3F32EA56"/>
    <w:lvl w:ilvl="0" w:tplc="783AEB6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823CE4"/>
    <w:multiLevelType w:val="hybridMultilevel"/>
    <w:tmpl w:val="05AE59F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0E1CBA"/>
    <w:multiLevelType w:val="multilevel"/>
    <w:tmpl w:val="92B6BA1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DBD5E1F"/>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E71E5E"/>
    <w:multiLevelType w:val="hybridMultilevel"/>
    <w:tmpl w:val="C38696FC"/>
    <w:lvl w:ilvl="0" w:tplc="F26820E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F6645"/>
    <w:multiLevelType w:val="multilevel"/>
    <w:tmpl w:val="73C002B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12B7AA6"/>
    <w:multiLevelType w:val="multilevel"/>
    <w:tmpl w:val="0B528C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5857758"/>
    <w:multiLevelType w:val="hybridMultilevel"/>
    <w:tmpl w:val="11E6E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107A61"/>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9885E8B"/>
    <w:multiLevelType w:val="hybridMultilevel"/>
    <w:tmpl w:val="8834A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77A42"/>
    <w:multiLevelType w:val="multilevel"/>
    <w:tmpl w:val="D68A211E"/>
    <w:lvl w:ilvl="0">
      <w:start w:val="6"/>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11766A"/>
    <w:multiLevelType w:val="multilevel"/>
    <w:tmpl w:val="0EA41A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E003329"/>
    <w:multiLevelType w:val="multilevel"/>
    <w:tmpl w:val="EA7A07C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006454"/>
    <w:multiLevelType w:val="hybridMultilevel"/>
    <w:tmpl w:val="C53AFB7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277084E"/>
    <w:multiLevelType w:val="multilevel"/>
    <w:tmpl w:val="73B67E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3026713"/>
    <w:multiLevelType w:val="hybridMultilevel"/>
    <w:tmpl w:val="34A2A48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AAB3DD8"/>
    <w:multiLevelType w:val="hybridMultilevel"/>
    <w:tmpl w:val="9A40F898"/>
    <w:lvl w:ilvl="0" w:tplc="825C73E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555177"/>
    <w:multiLevelType w:val="hybridMultilevel"/>
    <w:tmpl w:val="08284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204E5B"/>
    <w:multiLevelType w:val="multilevel"/>
    <w:tmpl w:val="76481A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765104564">
    <w:abstractNumId w:val="18"/>
  </w:num>
  <w:num w:numId="2" w16cid:durableId="1357849226">
    <w:abstractNumId w:val="16"/>
  </w:num>
  <w:num w:numId="3" w16cid:durableId="1984462815">
    <w:abstractNumId w:val="28"/>
  </w:num>
  <w:num w:numId="4" w16cid:durableId="742677644">
    <w:abstractNumId w:val="30"/>
  </w:num>
  <w:num w:numId="5" w16cid:durableId="1306424286">
    <w:abstractNumId w:val="24"/>
  </w:num>
  <w:num w:numId="6" w16cid:durableId="888344916">
    <w:abstractNumId w:val="19"/>
  </w:num>
  <w:num w:numId="7" w16cid:durableId="209728262">
    <w:abstractNumId w:val="25"/>
  </w:num>
  <w:num w:numId="8" w16cid:durableId="1152214106">
    <w:abstractNumId w:val="41"/>
  </w:num>
  <w:num w:numId="9" w16cid:durableId="1215779119">
    <w:abstractNumId w:val="23"/>
  </w:num>
  <w:num w:numId="10" w16cid:durableId="1583293087">
    <w:abstractNumId w:val="40"/>
  </w:num>
  <w:num w:numId="11" w16cid:durableId="1150369912">
    <w:abstractNumId w:val="11"/>
  </w:num>
  <w:num w:numId="12" w16cid:durableId="959262082">
    <w:abstractNumId w:val="10"/>
  </w:num>
  <w:num w:numId="13" w16cid:durableId="1975139566">
    <w:abstractNumId w:val="7"/>
  </w:num>
  <w:num w:numId="14" w16cid:durableId="341661642">
    <w:abstractNumId w:val="4"/>
  </w:num>
  <w:num w:numId="15" w16cid:durableId="1459445707">
    <w:abstractNumId w:val="39"/>
  </w:num>
  <w:num w:numId="16" w16cid:durableId="1271670040">
    <w:abstractNumId w:val="38"/>
  </w:num>
  <w:num w:numId="17" w16cid:durableId="801852587">
    <w:abstractNumId w:val="26"/>
  </w:num>
  <w:num w:numId="18" w16cid:durableId="2036155184">
    <w:abstractNumId w:val="20"/>
  </w:num>
  <w:num w:numId="19" w16cid:durableId="147941087">
    <w:abstractNumId w:val="29"/>
  </w:num>
  <w:num w:numId="20" w16cid:durableId="1616600760">
    <w:abstractNumId w:val="12"/>
  </w:num>
  <w:num w:numId="21" w16cid:durableId="106969893">
    <w:abstractNumId w:val="43"/>
  </w:num>
  <w:num w:numId="22" w16cid:durableId="621618150">
    <w:abstractNumId w:val="27"/>
  </w:num>
  <w:num w:numId="23" w16cid:durableId="728189624">
    <w:abstractNumId w:val="14"/>
  </w:num>
  <w:num w:numId="24" w16cid:durableId="1348287806">
    <w:abstractNumId w:val="13"/>
  </w:num>
  <w:num w:numId="25" w16cid:durableId="222522246">
    <w:abstractNumId w:val="37"/>
  </w:num>
  <w:num w:numId="26" w16cid:durableId="1411998682">
    <w:abstractNumId w:val="0"/>
  </w:num>
  <w:num w:numId="27" w16cid:durableId="2038919891">
    <w:abstractNumId w:val="5"/>
  </w:num>
  <w:num w:numId="28" w16cid:durableId="1420369542">
    <w:abstractNumId w:val="9"/>
  </w:num>
  <w:num w:numId="29" w16cid:durableId="1418867075">
    <w:abstractNumId w:val="31"/>
  </w:num>
  <w:num w:numId="30" w16cid:durableId="882600383">
    <w:abstractNumId w:val="6"/>
  </w:num>
  <w:num w:numId="31" w16cid:durableId="1327710536">
    <w:abstractNumId w:val="21"/>
  </w:num>
  <w:num w:numId="32" w16cid:durableId="355809343">
    <w:abstractNumId w:val="36"/>
  </w:num>
  <w:num w:numId="33" w16cid:durableId="1342313664">
    <w:abstractNumId w:val="8"/>
  </w:num>
  <w:num w:numId="34" w16cid:durableId="1693533805">
    <w:abstractNumId w:val="34"/>
  </w:num>
  <w:num w:numId="35" w16cid:durableId="657617676">
    <w:abstractNumId w:val="42"/>
  </w:num>
  <w:num w:numId="36" w16cid:durableId="565383644">
    <w:abstractNumId w:val="1"/>
  </w:num>
  <w:num w:numId="37" w16cid:durableId="810748499">
    <w:abstractNumId w:val="15"/>
  </w:num>
  <w:num w:numId="38" w16cid:durableId="1286886423">
    <w:abstractNumId w:val="17"/>
  </w:num>
  <w:num w:numId="39" w16cid:durableId="958953347">
    <w:abstractNumId w:val="33"/>
  </w:num>
  <w:num w:numId="40" w16cid:durableId="552035384">
    <w:abstractNumId w:val="3"/>
  </w:num>
  <w:num w:numId="41" w16cid:durableId="2054189397">
    <w:abstractNumId w:val="2"/>
  </w:num>
  <w:num w:numId="42" w16cid:durableId="129712162">
    <w:abstractNumId w:val="22"/>
  </w:num>
  <w:num w:numId="43" w16cid:durableId="1900051912">
    <w:abstractNumId w:val="35"/>
  </w:num>
  <w:num w:numId="44" w16cid:durableId="1863546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C4"/>
    <w:rsid w:val="000033D4"/>
    <w:rsid w:val="00010718"/>
    <w:rsid w:val="00021AB2"/>
    <w:rsid w:val="0004065A"/>
    <w:rsid w:val="00056144"/>
    <w:rsid w:val="00063B08"/>
    <w:rsid w:val="000744B7"/>
    <w:rsid w:val="00094F82"/>
    <w:rsid w:val="000A30C6"/>
    <w:rsid w:val="000C1433"/>
    <w:rsid w:val="000D5090"/>
    <w:rsid w:val="000D6E45"/>
    <w:rsid w:val="000E49B0"/>
    <w:rsid w:val="000E69F8"/>
    <w:rsid w:val="000F0A5A"/>
    <w:rsid w:val="001026F9"/>
    <w:rsid w:val="001067C8"/>
    <w:rsid w:val="001107CE"/>
    <w:rsid w:val="00111DA4"/>
    <w:rsid w:val="00117905"/>
    <w:rsid w:val="001215ED"/>
    <w:rsid w:val="001224C9"/>
    <w:rsid w:val="00127B03"/>
    <w:rsid w:val="00133B6D"/>
    <w:rsid w:val="0013655E"/>
    <w:rsid w:val="00136E40"/>
    <w:rsid w:val="00152DBB"/>
    <w:rsid w:val="0016251C"/>
    <w:rsid w:val="00172097"/>
    <w:rsid w:val="00177623"/>
    <w:rsid w:val="00177E83"/>
    <w:rsid w:val="001B2161"/>
    <w:rsid w:val="001C0F8D"/>
    <w:rsid w:val="001C1E1E"/>
    <w:rsid w:val="001C7502"/>
    <w:rsid w:val="001D40CC"/>
    <w:rsid w:val="001F0F16"/>
    <w:rsid w:val="001F517F"/>
    <w:rsid w:val="002023A5"/>
    <w:rsid w:val="0021053D"/>
    <w:rsid w:val="00223C40"/>
    <w:rsid w:val="00243D7A"/>
    <w:rsid w:val="0025699D"/>
    <w:rsid w:val="00273671"/>
    <w:rsid w:val="002772E8"/>
    <w:rsid w:val="00286839"/>
    <w:rsid w:val="0029781A"/>
    <w:rsid w:val="00297940"/>
    <w:rsid w:val="002A11CA"/>
    <w:rsid w:val="002A2B09"/>
    <w:rsid w:val="002B015B"/>
    <w:rsid w:val="002B69F3"/>
    <w:rsid w:val="002B761A"/>
    <w:rsid w:val="002D7B15"/>
    <w:rsid w:val="002F2DB1"/>
    <w:rsid w:val="002F7F05"/>
    <w:rsid w:val="00307971"/>
    <w:rsid w:val="00312B04"/>
    <w:rsid w:val="0031429C"/>
    <w:rsid w:val="00314EC9"/>
    <w:rsid w:val="003266E7"/>
    <w:rsid w:val="00330CB8"/>
    <w:rsid w:val="00360068"/>
    <w:rsid w:val="003B23B9"/>
    <w:rsid w:val="003B6A86"/>
    <w:rsid w:val="003B7439"/>
    <w:rsid w:val="003C09E6"/>
    <w:rsid w:val="003D07D3"/>
    <w:rsid w:val="003D2AA0"/>
    <w:rsid w:val="003D5D97"/>
    <w:rsid w:val="003D5E51"/>
    <w:rsid w:val="003E289A"/>
    <w:rsid w:val="003E2A2E"/>
    <w:rsid w:val="003E5599"/>
    <w:rsid w:val="003F0645"/>
    <w:rsid w:val="00401A83"/>
    <w:rsid w:val="00403A72"/>
    <w:rsid w:val="00412867"/>
    <w:rsid w:val="00416BDE"/>
    <w:rsid w:val="00421228"/>
    <w:rsid w:val="0044636F"/>
    <w:rsid w:val="00455D80"/>
    <w:rsid w:val="00462290"/>
    <w:rsid w:val="00471DF7"/>
    <w:rsid w:val="00472696"/>
    <w:rsid w:val="00474CBE"/>
    <w:rsid w:val="00475E96"/>
    <w:rsid w:val="00477A5F"/>
    <w:rsid w:val="004828B6"/>
    <w:rsid w:val="004913B4"/>
    <w:rsid w:val="004964E2"/>
    <w:rsid w:val="004A3600"/>
    <w:rsid w:val="004B138B"/>
    <w:rsid w:val="004B3C04"/>
    <w:rsid w:val="004C516D"/>
    <w:rsid w:val="004E660C"/>
    <w:rsid w:val="004F524A"/>
    <w:rsid w:val="00505A77"/>
    <w:rsid w:val="00506557"/>
    <w:rsid w:val="00513255"/>
    <w:rsid w:val="00514FE5"/>
    <w:rsid w:val="00521782"/>
    <w:rsid w:val="00521C2F"/>
    <w:rsid w:val="005274A1"/>
    <w:rsid w:val="00566265"/>
    <w:rsid w:val="00566550"/>
    <w:rsid w:val="00572E73"/>
    <w:rsid w:val="00575D60"/>
    <w:rsid w:val="0059155D"/>
    <w:rsid w:val="00595DE9"/>
    <w:rsid w:val="00596B94"/>
    <w:rsid w:val="00596BB6"/>
    <w:rsid w:val="00597D53"/>
    <w:rsid w:val="005A54E7"/>
    <w:rsid w:val="005B7D1A"/>
    <w:rsid w:val="005C03AF"/>
    <w:rsid w:val="00601DF9"/>
    <w:rsid w:val="00607267"/>
    <w:rsid w:val="0060766F"/>
    <w:rsid w:val="0062734A"/>
    <w:rsid w:val="00633D40"/>
    <w:rsid w:val="00634F90"/>
    <w:rsid w:val="00643C3F"/>
    <w:rsid w:val="00647204"/>
    <w:rsid w:val="00656C74"/>
    <w:rsid w:val="006674E5"/>
    <w:rsid w:val="00670D30"/>
    <w:rsid w:val="00671252"/>
    <w:rsid w:val="00673169"/>
    <w:rsid w:val="006759E3"/>
    <w:rsid w:val="00676DCE"/>
    <w:rsid w:val="00697D97"/>
    <w:rsid w:val="007221D8"/>
    <w:rsid w:val="00723FDE"/>
    <w:rsid w:val="00750301"/>
    <w:rsid w:val="0077681F"/>
    <w:rsid w:val="007810DC"/>
    <w:rsid w:val="00782CAF"/>
    <w:rsid w:val="00792D83"/>
    <w:rsid w:val="007B03D1"/>
    <w:rsid w:val="007D4993"/>
    <w:rsid w:val="007E0854"/>
    <w:rsid w:val="007F00ED"/>
    <w:rsid w:val="007F21CC"/>
    <w:rsid w:val="007F2D77"/>
    <w:rsid w:val="008248E9"/>
    <w:rsid w:val="0082641C"/>
    <w:rsid w:val="00832389"/>
    <w:rsid w:val="00853625"/>
    <w:rsid w:val="00872B9F"/>
    <w:rsid w:val="0089584B"/>
    <w:rsid w:val="00897B37"/>
    <w:rsid w:val="008B10B8"/>
    <w:rsid w:val="008D2D59"/>
    <w:rsid w:val="008D5F9E"/>
    <w:rsid w:val="008F3E48"/>
    <w:rsid w:val="00916B81"/>
    <w:rsid w:val="00930213"/>
    <w:rsid w:val="009370B8"/>
    <w:rsid w:val="00955A61"/>
    <w:rsid w:val="00965E94"/>
    <w:rsid w:val="00972BF1"/>
    <w:rsid w:val="00995564"/>
    <w:rsid w:val="009A63FC"/>
    <w:rsid w:val="009C1F77"/>
    <w:rsid w:val="009F620C"/>
    <w:rsid w:val="009F69CB"/>
    <w:rsid w:val="00A04463"/>
    <w:rsid w:val="00A34405"/>
    <w:rsid w:val="00A40283"/>
    <w:rsid w:val="00A449C2"/>
    <w:rsid w:val="00A53B20"/>
    <w:rsid w:val="00A634E9"/>
    <w:rsid w:val="00A8307C"/>
    <w:rsid w:val="00AC0C4D"/>
    <w:rsid w:val="00AC3197"/>
    <w:rsid w:val="00AC77BF"/>
    <w:rsid w:val="00AD4B98"/>
    <w:rsid w:val="00AD6DC4"/>
    <w:rsid w:val="00AF3B14"/>
    <w:rsid w:val="00B124FB"/>
    <w:rsid w:val="00B1779F"/>
    <w:rsid w:val="00B53F93"/>
    <w:rsid w:val="00B64361"/>
    <w:rsid w:val="00BB4166"/>
    <w:rsid w:val="00BD286D"/>
    <w:rsid w:val="00BF1811"/>
    <w:rsid w:val="00BF2091"/>
    <w:rsid w:val="00BF6184"/>
    <w:rsid w:val="00C312DE"/>
    <w:rsid w:val="00C32A41"/>
    <w:rsid w:val="00C33CC0"/>
    <w:rsid w:val="00C468B8"/>
    <w:rsid w:val="00C500CA"/>
    <w:rsid w:val="00C5468F"/>
    <w:rsid w:val="00C57F44"/>
    <w:rsid w:val="00C70AD5"/>
    <w:rsid w:val="00C7284A"/>
    <w:rsid w:val="00C740A3"/>
    <w:rsid w:val="00C83C81"/>
    <w:rsid w:val="00CA4B2B"/>
    <w:rsid w:val="00CC6176"/>
    <w:rsid w:val="00CE3DF7"/>
    <w:rsid w:val="00CE4BB2"/>
    <w:rsid w:val="00D00A35"/>
    <w:rsid w:val="00D0478A"/>
    <w:rsid w:val="00D230C9"/>
    <w:rsid w:val="00D34706"/>
    <w:rsid w:val="00D56A78"/>
    <w:rsid w:val="00D7392C"/>
    <w:rsid w:val="00D931FD"/>
    <w:rsid w:val="00DA08DE"/>
    <w:rsid w:val="00DB0742"/>
    <w:rsid w:val="00DB497C"/>
    <w:rsid w:val="00DD2EA1"/>
    <w:rsid w:val="00DD4062"/>
    <w:rsid w:val="00DF36A3"/>
    <w:rsid w:val="00E02E40"/>
    <w:rsid w:val="00E06C24"/>
    <w:rsid w:val="00E16834"/>
    <w:rsid w:val="00E17043"/>
    <w:rsid w:val="00E26F23"/>
    <w:rsid w:val="00E2748C"/>
    <w:rsid w:val="00E35738"/>
    <w:rsid w:val="00E37EE0"/>
    <w:rsid w:val="00E46AD6"/>
    <w:rsid w:val="00E51583"/>
    <w:rsid w:val="00E633E2"/>
    <w:rsid w:val="00E701F2"/>
    <w:rsid w:val="00E72B09"/>
    <w:rsid w:val="00E92431"/>
    <w:rsid w:val="00E933A0"/>
    <w:rsid w:val="00EB001B"/>
    <w:rsid w:val="00EC31A2"/>
    <w:rsid w:val="00ED2676"/>
    <w:rsid w:val="00EE1B26"/>
    <w:rsid w:val="00F26133"/>
    <w:rsid w:val="00F33FC4"/>
    <w:rsid w:val="00F4457B"/>
    <w:rsid w:val="00F515E2"/>
    <w:rsid w:val="00F52131"/>
    <w:rsid w:val="00F652AB"/>
    <w:rsid w:val="00F842F3"/>
    <w:rsid w:val="00FA1EF5"/>
    <w:rsid w:val="00FA5D4E"/>
    <w:rsid w:val="00FA73EB"/>
    <w:rsid w:val="00FA73F6"/>
    <w:rsid w:val="00FB22B4"/>
    <w:rsid w:val="00FB6066"/>
    <w:rsid w:val="00FD2888"/>
    <w:rsid w:val="00FD6D51"/>
    <w:rsid w:val="00FE3F83"/>
    <w:rsid w:val="708606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C96D5"/>
  <w15:chartTrackingRefBased/>
  <w15:docId w15:val="{D617BAE9-BE2C-463D-B5C1-B30C2E5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15E2"/>
    <w:pPr>
      <w:keepNext/>
      <w:jc w:val="center"/>
      <w:outlineLvl w:val="0"/>
    </w:pPr>
    <w:rPr>
      <w:b/>
      <w:szCs w:val="20"/>
      <w:lang w:eastAsia="en-US"/>
    </w:rPr>
  </w:style>
  <w:style w:type="paragraph" w:styleId="Heading3">
    <w:name w:val="heading 3"/>
    <w:basedOn w:val="Normal"/>
    <w:next w:val="Normal"/>
    <w:link w:val="Heading3Char"/>
    <w:qFormat/>
    <w:rsid w:val="00F515E2"/>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6DC4"/>
    <w:pPr>
      <w:tabs>
        <w:tab w:val="center" w:pos="4153"/>
        <w:tab w:val="right" w:pos="8306"/>
      </w:tabs>
    </w:pPr>
  </w:style>
  <w:style w:type="paragraph" w:styleId="Footer">
    <w:name w:val="footer"/>
    <w:basedOn w:val="Normal"/>
    <w:link w:val="FooterChar"/>
    <w:uiPriority w:val="99"/>
    <w:rsid w:val="00AD6DC4"/>
    <w:pPr>
      <w:tabs>
        <w:tab w:val="center" w:pos="4153"/>
        <w:tab w:val="right" w:pos="8306"/>
      </w:tabs>
    </w:pPr>
  </w:style>
  <w:style w:type="character" w:styleId="Hyperlink">
    <w:name w:val="Hyperlink"/>
    <w:rsid w:val="002772E8"/>
    <w:rPr>
      <w:color w:val="0000FF"/>
      <w:u w:val="single"/>
    </w:rPr>
  </w:style>
  <w:style w:type="paragraph" w:styleId="BalloonText">
    <w:name w:val="Balloon Text"/>
    <w:basedOn w:val="Normal"/>
    <w:semiHidden/>
    <w:rsid w:val="00723FDE"/>
    <w:rPr>
      <w:rFonts w:ascii="Tahoma" w:hAnsi="Tahoma" w:cs="Tahoma"/>
      <w:sz w:val="16"/>
      <w:szCs w:val="16"/>
    </w:rPr>
  </w:style>
  <w:style w:type="paragraph" w:styleId="DocumentMap">
    <w:name w:val="Document Map"/>
    <w:basedOn w:val="Normal"/>
    <w:semiHidden/>
    <w:rsid w:val="00DF36A3"/>
    <w:pPr>
      <w:shd w:val="clear" w:color="auto" w:fill="000080"/>
    </w:pPr>
    <w:rPr>
      <w:rFonts w:ascii="Tahoma" w:hAnsi="Tahoma" w:cs="Tahoma"/>
    </w:rPr>
  </w:style>
  <w:style w:type="paragraph" w:styleId="Title">
    <w:name w:val="Title"/>
    <w:basedOn w:val="Normal"/>
    <w:link w:val="TitleChar"/>
    <w:qFormat/>
    <w:rsid w:val="00792D83"/>
    <w:pPr>
      <w:jc w:val="center"/>
    </w:pPr>
    <w:rPr>
      <w:b/>
      <w:szCs w:val="20"/>
      <w:lang w:eastAsia="en-US"/>
    </w:rPr>
  </w:style>
  <w:style w:type="character" w:styleId="PageNumber">
    <w:name w:val="page number"/>
    <w:basedOn w:val="DefaultParagraphFont"/>
    <w:rsid w:val="004913B4"/>
  </w:style>
  <w:style w:type="paragraph" w:styleId="BodyText2">
    <w:name w:val="Body Text 2"/>
    <w:basedOn w:val="Normal"/>
    <w:link w:val="BodyText2Char"/>
    <w:rsid w:val="00F515E2"/>
    <w:rPr>
      <w:szCs w:val="20"/>
      <w:lang w:eastAsia="en-US"/>
    </w:rPr>
  </w:style>
  <w:style w:type="paragraph" w:styleId="BodyText3">
    <w:name w:val="Body Text 3"/>
    <w:basedOn w:val="Normal"/>
    <w:link w:val="BodyText3Char"/>
    <w:rsid w:val="00F515E2"/>
    <w:rPr>
      <w:i/>
      <w:szCs w:val="20"/>
      <w:lang w:eastAsia="en-US"/>
    </w:rPr>
  </w:style>
  <w:style w:type="paragraph" w:styleId="BodyText">
    <w:name w:val="Body Text"/>
    <w:basedOn w:val="Normal"/>
    <w:link w:val="BodyTextChar"/>
    <w:rsid w:val="00F515E2"/>
    <w:rPr>
      <w:i/>
      <w:sz w:val="20"/>
      <w:szCs w:val="20"/>
      <w:lang w:eastAsia="en-US"/>
    </w:rPr>
  </w:style>
  <w:style w:type="character" w:customStyle="1" w:styleId="FooterChar">
    <w:name w:val="Footer Char"/>
    <w:link w:val="Footer"/>
    <w:uiPriority w:val="99"/>
    <w:rsid w:val="00BF2091"/>
    <w:rPr>
      <w:sz w:val="24"/>
      <w:szCs w:val="24"/>
    </w:rPr>
  </w:style>
  <w:style w:type="paragraph" w:styleId="NormalWeb">
    <w:name w:val="Normal (Web)"/>
    <w:basedOn w:val="Normal"/>
    <w:uiPriority w:val="99"/>
    <w:unhideWhenUsed/>
    <w:rsid w:val="0062734A"/>
    <w:pPr>
      <w:spacing w:before="100" w:beforeAutospacing="1" w:after="100" w:afterAutospacing="1"/>
    </w:pPr>
  </w:style>
  <w:style w:type="paragraph" w:styleId="ListParagraph">
    <w:name w:val="List Paragraph"/>
    <w:basedOn w:val="Normal"/>
    <w:uiPriority w:val="34"/>
    <w:qFormat/>
    <w:rsid w:val="0062734A"/>
    <w:pPr>
      <w:ind w:left="720"/>
    </w:pPr>
  </w:style>
  <w:style w:type="character" w:customStyle="1" w:styleId="TitleChar">
    <w:name w:val="Title Char"/>
    <w:link w:val="Title"/>
    <w:rsid w:val="0062734A"/>
    <w:rPr>
      <w:b/>
      <w:sz w:val="24"/>
      <w:lang w:eastAsia="en-US"/>
    </w:rPr>
  </w:style>
  <w:style w:type="table" w:styleId="TableGrid">
    <w:name w:val="Table Grid"/>
    <w:basedOn w:val="TableNormal"/>
    <w:uiPriority w:val="39"/>
    <w:rsid w:val="001F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Modeltekst">
    <w:name w:val="22 - Model_tekst"/>
    <w:basedOn w:val="Normal"/>
    <w:rsid w:val="006674E5"/>
    <w:pPr>
      <w:widowControl w:val="0"/>
      <w:suppressAutoHyphens/>
      <w:autoSpaceDE w:val="0"/>
      <w:spacing w:after="170" w:line="280" w:lineRule="atLeast"/>
      <w:jc w:val="both"/>
    </w:pPr>
    <w:rPr>
      <w:rFonts w:ascii="NewCenturySchlbk" w:eastAsia="NewCenturySchlbk" w:hAnsi="NewCenturySchlbk" w:cs="NewCenturySchlbk"/>
      <w:color w:val="000000"/>
      <w:spacing w:val="-10"/>
      <w:sz w:val="22"/>
      <w:szCs w:val="22"/>
      <w:lang w:val="nl-NL" w:eastAsia="en-US" w:bidi="en-US"/>
    </w:rPr>
  </w:style>
  <w:style w:type="character" w:customStyle="1" w:styleId="apple-converted-space">
    <w:name w:val="apple-converted-space"/>
    <w:rsid w:val="00A53B20"/>
  </w:style>
  <w:style w:type="character" w:customStyle="1" w:styleId="Heading1Char">
    <w:name w:val="Heading 1 Char"/>
    <w:link w:val="Heading1"/>
    <w:rsid w:val="00E37EE0"/>
    <w:rPr>
      <w:b/>
      <w:sz w:val="24"/>
      <w:lang w:eastAsia="en-US"/>
    </w:rPr>
  </w:style>
  <w:style w:type="character" w:customStyle="1" w:styleId="Heading3Char">
    <w:name w:val="Heading 3 Char"/>
    <w:link w:val="Heading3"/>
    <w:rsid w:val="00E37EE0"/>
    <w:rPr>
      <w:b/>
      <w:sz w:val="24"/>
      <w:lang w:eastAsia="en-US"/>
    </w:rPr>
  </w:style>
  <w:style w:type="character" w:customStyle="1" w:styleId="BodyText2Char">
    <w:name w:val="Body Text 2 Char"/>
    <w:link w:val="BodyText2"/>
    <w:rsid w:val="00E37EE0"/>
    <w:rPr>
      <w:sz w:val="24"/>
      <w:lang w:eastAsia="en-US"/>
    </w:rPr>
  </w:style>
  <w:style w:type="character" w:customStyle="1" w:styleId="BodyText3Char">
    <w:name w:val="Body Text 3 Char"/>
    <w:link w:val="BodyText3"/>
    <w:rsid w:val="00E37EE0"/>
    <w:rPr>
      <w:i/>
      <w:sz w:val="24"/>
      <w:lang w:eastAsia="en-US"/>
    </w:rPr>
  </w:style>
  <w:style w:type="character" w:customStyle="1" w:styleId="BodyTextChar">
    <w:name w:val="Body Text Char"/>
    <w:link w:val="BodyText"/>
    <w:rsid w:val="00E37EE0"/>
    <w:rPr>
      <w:i/>
      <w:lang w:eastAsia="en-US"/>
    </w:rPr>
  </w:style>
  <w:style w:type="table" w:customStyle="1" w:styleId="TableGrid1">
    <w:name w:val="Table Grid1"/>
    <w:basedOn w:val="TableNormal"/>
    <w:next w:val="TableGrid"/>
    <w:uiPriority w:val="59"/>
    <w:rsid w:val="00094F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107CE"/>
    <w:rPr>
      <w:color w:val="954F72" w:themeColor="followedHyperlink"/>
      <w:u w:val="single"/>
    </w:rPr>
  </w:style>
  <w:style w:type="character" w:styleId="UnresolvedMention">
    <w:name w:val="Unresolved Mention"/>
    <w:basedOn w:val="DefaultParagraphFont"/>
    <w:uiPriority w:val="99"/>
    <w:semiHidden/>
    <w:unhideWhenUsed/>
    <w:rsid w:val="0011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5518">
      <w:bodyDiv w:val="1"/>
      <w:marLeft w:val="0"/>
      <w:marRight w:val="0"/>
      <w:marTop w:val="0"/>
      <w:marBottom w:val="0"/>
      <w:divBdr>
        <w:top w:val="none" w:sz="0" w:space="0" w:color="auto"/>
        <w:left w:val="none" w:sz="0" w:space="0" w:color="auto"/>
        <w:bottom w:val="none" w:sz="0" w:space="0" w:color="auto"/>
        <w:right w:val="none" w:sz="0" w:space="0" w:color="auto"/>
      </w:divBdr>
    </w:div>
    <w:div w:id="10565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directorates/EstatesDirectorate/UniversitySafetyService/HealthandSafetyPoliciesandGuidance/PoliciesandProceduresLibrary/NewandExpectantMoth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hrhub@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ub.ac.uk/directorates/HumanResources/DiversityandInclusionUnit/PoliciesandProcedures/WorkLifeBalancePoliciesApplic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5491217E9E44B8828C4261D689678" ma:contentTypeVersion="16" ma:contentTypeDescription="Create a new document." ma:contentTypeScope="" ma:versionID="c8407c47ebeffd434f6fbebc39e9ccc5">
  <xsd:schema xmlns:xsd="http://www.w3.org/2001/XMLSchema" xmlns:xs="http://www.w3.org/2001/XMLSchema" xmlns:p="http://schemas.microsoft.com/office/2006/metadata/properties" xmlns:ns2="c4c36cdf-e370-4397-ab1f-2ec3cd25c8c6" xmlns:ns3="8cef2a0b-e4ad-4339-9d95-5573a23ee62b" targetNamespace="http://schemas.microsoft.com/office/2006/metadata/properties" ma:root="true" ma:fieldsID="084cae35eff8f5ba1b09fb189c347e22" ns2:_="" ns3:_="">
    <xsd:import namespace="c4c36cdf-e370-4397-ab1f-2ec3cd25c8c6"/>
    <xsd:import namespace="8cef2a0b-e4ad-4339-9d95-5573a23ee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36cdf-e370-4397-ab1f-2ec3cd25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f2a0b-e4ad-4339-9d95-5573a23ee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764f51-3eca-4f91-8ff0-a11ff8726150}" ma:internalName="TaxCatchAll" ma:showField="CatchAllData" ma:web="8cef2a0b-e4ad-4339-9d95-5573a23e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c36cdf-e370-4397-ab1f-2ec3cd25c8c6">
      <Terms xmlns="http://schemas.microsoft.com/office/infopath/2007/PartnerControls"/>
    </lcf76f155ced4ddcb4097134ff3c332f>
    <TaxCatchAll xmlns="8cef2a0b-e4ad-4339-9d95-5573a23ee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0739-BFB5-4FC8-8309-8459A5B6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36cdf-e370-4397-ab1f-2ec3cd25c8c6"/>
    <ds:schemaRef ds:uri="8cef2a0b-e4ad-4339-9d95-5573a23e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DE610-EEB7-4D25-8521-BB3EFA242BF3}">
  <ds:schemaRefs>
    <ds:schemaRef ds:uri="http://schemas.microsoft.com/office/2006/metadata/properties"/>
    <ds:schemaRef ds:uri="http://schemas.microsoft.com/office/infopath/2007/PartnerControls"/>
    <ds:schemaRef ds:uri="c4c36cdf-e370-4397-ab1f-2ec3cd25c8c6"/>
    <ds:schemaRef ds:uri="8cef2a0b-e4ad-4339-9d95-5573a23ee62b"/>
  </ds:schemaRefs>
</ds:datastoreItem>
</file>

<file path=customXml/itemProps3.xml><?xml version="1.0" encoding="utf-8"?>
<ds:datastoreItem xmlns:ds="http://schemas.openxmlformats.org/officeDocument/2006/customXml" ds:itemID="{F693FCB5-3C6B-4216-BF52-4AEF60BCB9BE}">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QUEEN’S UNIVERSITY BELFAST</vt:lpstr>
    </vt:vector>
  </TitlesOfParts>
  <Company>Queens University Belfast</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UNIVERSITY BELFAST</dc:title>
  <dc:subject/>
  <dc:creator>QUB</dc:creator>
  <cp:keywords/>
  <dc:description/>
  <cp:lastModifiedBy>Rebekah Carson</cp:lastModifiedBy>
  <cp:revision>2</cp:revision>
  <cp:lastPrinted>2018-08-30T11:22:00Z</cp:lastPrinted>
  <dcterms:created xsi:type="dcterms:W3CDTF">2025-08-14T12:04:00Z</dcterms:created>
  <dcterms:modified xsi:type="dcterms:W3CDTF">2025-08-14T12:04:00Z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0x010100AB05491217E9E44B8828C4261D689678</vt:lpwstr>
  </property>
  <property fmtid="{D5CDD505-2E9C-101B-9397-08002B2CF9AE}" pid="3" name="MediaServiceImageTags">
    <vt:lpwstr/>
  </property>
</Properties>
</file>