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B4" w:rsidRPr="008F15EC" w:rsidRDefault="000477B4" w:rsidP="000477B4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</w:t>
      </w:r>
      <w:r w:rsidRPr="008F15EC">
        <w:rPr>
          <w:b/>
          <w:caps/>
        </w:rPr>
        <w:t>Personal Notes &amp; Insight Learning Log</w:t>
      </w:r>
      <w:r>
        <w:rPr>
          <w:b/>
          <w:caps/>
        </w:rPr>
        <w:t xml:space="preserve">                                                 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42CA82CE" wp14:editId="6E08E350">
            <wp:extent cx="1506140" cy="351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reePl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36" cy="3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103"/>
        <w:gridCol w:w="4394"/>
        <w:gridCol w:w="3747"/>
      </w:tblGrid>
      <w:tr w:rsidR="000477B4" w:rsidRPr="003C786F" w:rsidTr="000477B4">
        <w:trPr>
          <w:trHeight w:val="668"/>
        </w:trPr>
        <w:tc>
          <w:tcPr>
            <w:tcW w:w="704" w:type="dxa"/>
            <w:shd w:val="clear" w:color="auto" w:fill="D0CECE" w:themeFill="background2" w:themeFillShade="E6"/>
          </w:tcPr>
          <w:p w:rsidR="000477B4" w:rsidRPr="00EF7427" w:rsidRDefault="000477B4" w:rsidP="007F55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0477B4" w:rsidRDefault="000477B4" w:rsidP="007F5563">
            <w:pPr>
              <w:spacing w:after="0" w:line="240" w:lineRule="auto"/>
              <w:jc w:val="center"/>
              <w:rPr>
                <w:b/>
              </w:rPr>
            </w:pPr>
            <w:r w:rsidRPr="00EF7427">
              <w:rPr>
                <w:b/>
              </w:rPr>
              <w:t xml:space="preserve">What </w:t>
            </w:r>
            <w:r>
              <w:rPr>
                <w:b/>
              </w:rPr>
              <w:t xml:space="preserve">did I do and what </w:t>
            </w:r>
            <w:r w:rsidRPr="00EF7427">
              <w:rPr>
                <w:b/>
              </w:rPr>
              <w:t>happened?</w:t>
            </w:r>
          </w:p>
          <w:p w:rsidR="000477B4" w:rsidRPr="00225600" w:rsidRDefault="000477B4" w:rsidP="000477B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Relate</w:t>
            </w:r>
            <w:r w:rsidRPr="00225600">
              <w:rPr>
                <w:i/>
                <w:sz w:val="20"/>
                <w:szCs w:val="20"/>
              </w:rPr>
              <w:t xml:space="preserve"> to specific exercises that you learnt during Insight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:rsidR="000477B4" w:rsidRPr="00EF7427" w:rsidRDefault="000477B4" w:rsidP="000477B4">
            <w:pPr>
              <w:spacing w:after="0" w:line="240" w:lineRule="auto"/>
              <w:jc w:val="center"/>
              <w:rPr>
                <w:b/>
              </w:rPr>
            </w:pPr>
            <w:r w:rsidRPr="00EF7427">
              <w:rPr>
                <w:b/>
              </w:rPr>
              <w:t xml:space="preserve">What </w:t>
            </w:r>
            <w:r>
              <w:rPr>
                <w:b/>
              </w:rPr>
              <w:t>did not work out as I expected/went better than I expected and what did I learn</w:t>
            </w:r>
            <w:r w:rsidRPr="00EF7427">
              <w:rPr>
                <w:b/>
              </w:rPr>
              <w:t>?</w:t>
            </w:r>
          </w:p>
        </w:tc>
        <w:tc>
          <w:tcPr>
            <w:tcW w:w="3747" w:type="dxa"/>
            <w:shd w:val="clear" w:color="auto" w:fill="D0CECE" w:themeFill="background2" w:themeFillShade="E6"/>
          </w:tcPr>
          <w:p w:rsidR="000477B4" w:rsidRPr="000477B4" w:rsidRDefault="000477B4" w:rsidP="000477B4">
            <w:pPr>
              <w:spacing w:after="0" w:line="240" w:lineRule="auto"/>
              <w:jc w:val="center"/>
              <w:rPr>
                <w:b/>
              </w:rPr>
            </w:pPr>
            <w:r w:rsidRPr="00EF7427">
              <w:rPr>
                <w:b/>
              </w:rPr>
              <w:t>How will I adapt my approach to future work/learning?</w:t>
            </w:r>
          </w:p>
        </w:tc>
      </w:tr>
      <w:tr w:rsidR="000477B4" w:rsidRPr="00EF7427" w:rsidTr="000477B4">
        <w:tc>
          <w:tcPr>
            <w:tcW w:w="704" w:type="dxa"/>
          </w:tcPr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0477B4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77B4" w:rsidRPr="00EF7427" w:rsidTr="000477B4">
        <w:tc>
          <w:tcPr>
            <w:tcW w:w="704" w:type="dxa"/>
          </w:tcPr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0477B4" w:rsidRPr="00225600" w:rsidRDefault="000477B4" w:rsidP="000477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77B4" w:rsidRPr="00EF7427" w:rsidTr="000477B4">
        <w:tc>
          <w:tcPr>
            <w:tcW w:w="704" w:type="dxa"/>
          </w:tcPr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77B4" w:rsidRPr="00EF7427" w:rsidTr="000477B4">
        <w:tc>
          <w:tcPr>
            <w:tcW w:w="704" w:type="dxa"/>
          </w:tcPr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7B4" w:rsidRPr="00225600" w:rsidRDefault="000477B4" w:rsidP="000477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77B4" w:rsidRPr="00EF7427" w:rsidTr="000477B4">
        <w:tc>
          <w:tcPr>
            <w:tcW w:w="704" w:type="dxa"/>
          </w:tcPr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77B4" w:rsidRPr="00EF7427" w:rsidTr="000477B4">
        <w:tc>
          <w:tcPr>
            <w:tcW w:w="704" w:type="dxa"/>
          </w:tcPr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77B4" w:rsidRPr="00EF7427" w:rsidTr="000477B4">
        <w:tc>
          <w:tcPr>
            <w:tcW w:w="704" w:type="dxa"/>
          </w:tcPr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00">
              <w:rPr>
                <w:rFonts w:ascii="Arial" w:hAnsi="Arial" w:cs="Arial"/>
                <w:b/>
                <w:sz w:val="20"/>
                <w:szCs w:val="20"/>
              </w:rPr>
              <w:t>1,2 &amp; 3</w:t>
            </w:r>
          </w:p>
        </w:tc>
        <w:tc>
          <w:tcPr>
            <w:tcW w:w="5103" w:type="dxa"/>
          </w:tcPr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77B4" w:rsidRPr="00EF7427" w:rsidTr="000477B4">
        <w:trPr>
          <w:trHeight w:val="629"/>
        </w:trPr>
        <w:tc>
          <w:tcPr>
            <w:tcW w:w="704" w:type="dxa"/>
          </w:tcPr>
          <w:p w:rsidR="000477B4" w:rsidRPr="00225600" w:rsidRDefault="000477B4" w:rsidP="007F55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600">
              <w:rPr>
                <w:rFonts w:ascii="Arial" w:hAnsi="Arial" w:cs="Arial"/>
                <w:b/>
                <w:sz w:val="20"/>
                <w:szCs w:val="20"/>
              </w:rPr>
              <w:t>1,2 &amp; 3</w:t>
            </w:r>
          </w:p>
        </w:tc>
        <w:tc>
          <w:tcPr>
            <w:tcW w:w="5103" w:type="dxa"/>
          </w:tcPr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  <w:p w:rsidR="000477B4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0477B4" w:rsidRPr="00EF7427" w:rsidRDefault="000477B4" w:rsidP="007F5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7F59" w:rsidRDefault="000477B4"/>
    <w:sectPr w:rsidR="004A7F59" w:rsidSect="000477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B4"/>
    <w:rsid w:val="000477B4"/>
    <w:rsid w:val="004C151B"/>
    <w:rsid w:val="008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C748"/>
  <w15:chartTrackingRefBased/>
  <w15:docId w15:val="{187ED449-273B-442F-9BC5-FB81703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</cp:revision>
  <dcterms:created xsi:type="dcterms:W3CDTF">2018-06-06T08:24:00Z</dcterms:created>
  <dcterms:modified xsi:type="dcterms:W3CDTF">2018-06-06T08:26:00Z</dcterms:modified>
</cp:coreProperties>
</file>