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C7" w:rsidRPr="004901A0" w:rsidRDefault="00987F38" w:rsidP="00987F38">
      <w:pPr>
        <w:ind w:left="-426"/>
        <w:jc w:val="right"/>
      </w:pPr>
      <w:r>
        <w:rPr>
          <w:noProof/>
          <w:lang w:eastAsia="en-GB"/>
        </w:rPr>
        <w:drawing>
          <wp:inline distT="0" distB="0" distL="0" distR="0" wp14:anchorId="382ADFCA" wp14:editId="5FD81C60">
            <wp:extent cx="5519913" cy="762000"/>
            <wp:effectExtent l="0" t="0" r="5080" b="0"/>
            <wp:docPr id="1" name="Picture 1" descr="M:\Ardmore Templates\QUB gofurth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dmore Templates\QUB gofurthe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163" cy="765210"/>
                    </a:xfrm>
                    <a:prstGeom prst="rect">
                      <a:avLst/>
                    </a:prstGeom>
                    <a:noFill/>
                    <a:ln>
                      <a:noFill/>
                    </a:ln>
                  </pic:spPr>
                </pic:pic>
              </a:graphicData>
            </a:graphic>
          </wp:inline>
        </w:drawing>
      </w:r>
      <w:r>
        <w:rPr>
          <w:noProof/>
          <w:lang w:eastAsia="en-GB"/>
        </w:rPr>
        <w:t xml:space="preserve">           </w:t>
      </w:r>
    </w:p>
    <w:p w:rsidR="00987F38" w:rsidRDefault="00987F38" w:rsidP="008F65C7">
      <w:pPr>
        <w:tabs>
          <w:tab w:val="left" w:pos="8789"/>
        </w:tabs>
        <w:ind w:left="-426" w:right="-1039"/>
        <w:rPr>
          <w:rFonts w:cs="Arial"/>
          <w:b/>
          <w:caps/>
        </w:rPr>
      </w:pPr>
    </w:p>
    <w:p w:rsidR="008F65C7" w:rsidRDefault="008F65C7" w:rsidP="008F65C7">
      <w:pPr>
        <w:tabs>
          <w:tab w:val="left" w:pos="8789"/>
        </w:tabs>
        <w:ind w:left="-426" w:right="-1039"/>
        <w:rPr>
          <w:rFonts w:cs="Arial"/>
          <w:b/>
          <w:caps/>
        </w:rPr>
      </w:pPr>
      <w:r w:rsidRPr="00C2493B">
        <w:rPr>
          <w:rFonts w:cs="Arial"/>
          <w:b/>
          <w:caps/>
        </w:rPr>
        <w:t xml:space="preserve">Career Mentoring Programme:  Mentor </w:t>
      </w:r>
      <w:r w:rsidR="00443561" w:rsidRPr="00C2493B">
        <w:rPr>
          <w:rFonts w:cs="Arial"/>
          <w:b/>
          <w:caps/>
        </w:rPr>
        <w:t>Registration</w:t>
      </w:r>
      <w:r w:rsidRPr="00C2493B">
        <w:rPr>
          <w:rFonts w:cs="Arial"/>
          <w:b/>
          <w:caps/>
        </w:rPr>
        <w:t xml:space="preserve"> Form</w:t>
      </w:r>
      <w:r w:rsidR="00E955D4">
        <w:rPr>
          <w:rFonts w:cs="Arial"/>
          <w:b/>
          <w:caps/>
        </w:rPr>
        <w:t xml:space="preserve"> </w:t>
      </w:r>
    </w:p>
    <w:p w:rsidR="00287667" w:rsidRPr="00987F38" w:rsidRDefault="00287667" w:rsidP="008F65C7">
      <w:pPr>
        <w:tabs>
          <w:tab w:val="left" w:pos="8789"/>
        </w:tabs>
        <w:ind w:left="-426" w:right="-1039"/>
        <w:rPr>
          <w:rFonts w:cs="Arial"/>
          <w:b/>
          <w:i/>
          <w:caps/>
        </w:rPr>
      </w:pPr>
    </w:p>
    <w:p w:rsidR="00287667" w:rsidRPr="00287667" w:rsidRDefault="00287667" w:rsidP="00287667">
      <w:pPr>
        <w:numPr>
          <w:ilvl w:val="0"/>
          <w:numId w:val="4"/>
        </w:numPr>
        <w:tabs>
          <w:tab w:val="clear" w:pos="820"/>
          <w:tab w:val="num" w:pos="142"/>
        </w:tabs>
        <w:spacing w:line="288" w:lineRule="atLeast"/>
        <w:ind w:right="-1039" w:hanging="962"/>
        <w:jc w:val="left"/>
        <w:textAlignment w:val="top"/>
        <w:rPr>
          <w:rFonts w:asciiTheme="minorHAnsi" w:hAnsiTheme="minorHAnsi"/>
          <w:b/>
          <w:caps/>
          <w:color w:val="000000" w:themeColor="text1"/>
        </w:rPr>
      </w:pPr>
      <w:bookmarkStart w:id="0" w:name="_GoBack"/>
      <w:bookmarkEnd w:id="0"/>
      <w:r w:rsidRPr="00287667">
        <w:rPr>
          <w:rFonts w:asciiTheme="minorHAnsi" w:hAnsiTheme="minorHAnsi" w:cs="Arial"/>
          <w:b/>
          <w:caps/>
        </w:rPr>
        <w:t xml:space="preserve">PleasE connect to the Alumni Career Mentoring Manager at Queen’s University Belfast:  </w:t>
      </w:r>
      <w:bookmarkStart w:id="1" w:name="webProfileURL"/>
      <w:r w:rsidRPr="00287667">
        <w:rPr>
          <w:rFonts w:asciiTheme="minorHAnsi" w:hAnsiTheme="minorHAnsi" w:cs="Arial"/>
          <w:color w:val="1F497D" w:themeColor="text2"/>
          <w:sz w:val="24"/>
          <w:szCs w:val="24"/>
        </w:rPr>
        <w:fldChar w:fldCharType="begin"/>
      </w:r>
      <w:r w:rsidRPr="00287667">
        <w:rPr>
          <w:rFonts w:asciiTheme="minorHAnsi" w:hAnsiTheme="minorHAnsi" w:cs="Arial"/>
          <w:color w:val="1F497D" w:themeColor="text2"/>
          <w:sz w:val="24"/>
          <w:szCs w:val="24"/>
        </w:rPr>
        <w:instrText xml:space="preserve"> HYPERLINK "http://uk.linkedin.com/in/eimeargallagher/" \o "View public profile" </w:instrText>
      </w:r>
      <w:r w:rsidRPr="00287667">
        <w:rPr>
          <w:rFonts w:asciiTheme="minorHAnsi" w:hAnsiTheme="minorHAnsi" w:cs="Arial"/>
          <w:color w:val="1F497D" w:themeColor="text2"/>
          <w:sz w:val="24"/>
          <w:szCs w:val="24"/>
        </w:rPr>
        <w:fldChar w:fldCharType="separate"/>
      </w:r>
      <w:r w:rsidRPr="00287667">
        <w:rPr>
          <w:rStyle w:val="Hyperlink"/>
          <w:rFonts w:asciiTheme="minorHAnsi" w:hAnsiTheme="minorHAnsi" w:cs="Arial"/>
          <w:color w:val="1F497D" w:themeColor="text2"/>
          <w:sz w:val="24"/>
          <w:szCs w:val="24"/>
          <w:bdr w:val="none" w:sz="0" w:space="0" w:color="auto" w:frame="1"/>
        </w:rPr>
        <w:t>uk.linkedin.com/in/</w:t>
      </w:r>
      <w:proofErr w:type="spellStart"/>
      <w:r w:rsidRPr="00287667">
        <w:rPr>
          <w:rStyle w:val="Hyperlink"/>
          <w:rFonts w:asciiTheme="minorHAnsi" w:hAnsiTheme="minorHAnsi" w:cs="Arial"/>
          <w:color w:val="1F497D" w:themeColor="text2"/>
          <w:sz w:val="24"/>
          <w:szCs w:val="24"/>
          <w:bdr w:val="none" w:sz="0" w:space="0" w:color="auto" w:frame="1"/>
        </w:rPr>
        <w:t>eimeargallagher</w:t>
      </w:r>
      <w:proofErr w:type="spellEnd"/>
      <w:r w:rsidRPr="00287667">
        <w:rPr>
          <w:rStyle w:val="Hyperlink"/>
          <w:rFonts w:asciiTheme="minorHAnsi" w:hAnsiTheme="minorHAnsi" w:cs="Arial"/>
          <w:color w:val="1F497D" w:themeColor="text2"/>
          <w:sz w:val="24"/>
          <w:szCs w:val="24"/>
          <w:bdr w:val="none" w:sz="0" w:space="0" w:color="auto" w:frame="1"/>
        </w:rPr>
        <w:t>/</w:t>
      </w:r>
      <w:r w:rsidRPr="00287667">
        <w:rPr>
          <w:rFonts w:asciiTheme="minorHAnsi" w:hAnsiTheme="minorHAnsi" w:cs="Arial"/>
          <w:color w:val="1F497D" w:themeColor="text2"/>
          <w:sz w:val="24"/>
          <w:szCs w:val="24"/>
        </w:rPr>
        <w:fldChar w:fldCharType="end"/>
      </w:r>
      <w:bookmarkEnd w:id="1"/>
      <w:r w:rsidRPr="00287667">
        <w:rPr>
          <w:rFonts w:asciiTheme="minorHAnsi" w:hAnsiTheme="minorHAnsi" w:cs="Arial"/>
          <w:color w:val="1F497D" w:themeColor="text2"/>
          <w:sz w:val="28"/>
          <w:szCs w:val="28"/>
        </w:rPr>
        <w:t xml:space="preserve"> </w:t>
      </w:r>
      <w:r w:rsidRPr="00287667">
        <w:rPr>
          <w:rFonts w:asciiTheme="minorHAnsi" w:hAnsiTheme="minorHAnsi" w:cs="Arial"/>
          <w:b/>
          <w:caps/>
          <w:color w:val="000000" w:themeColor="text1"/>
        </w:rPr>
        <w:t>or send us the URL for your profile.</w:t>
      </w:r>
    </w:p>
    <w:p w:rsidR="00287667" w:rsidRPr="00287667" w:rsidRDefault="00287667" w:rsidP="00287667">
      <w:pPr>
        <w:numPr>
          <w:ilvl w:val="0"/>
          <w:numId w:val="4"/>
        </w:numPr>
        <w:tabs>
          <w:tab w:val="clear" w:pos="820"/>
          <w:tab w:val="num" w:pos="142"/>
        </w:tabs>
        <w:spacing w:line="288" w:lineRule="atLeast"/>
        <w:ind w:right="-1039" w:hanging="962"/>
        <w:jc w:val="left"/>
        <w:textAlignment w:val="top"/>
        <w:rPr>
          <w:rFonts w:asciiTheme="minorHAnsi" w:hAnsiTheme="minorHAnsi"/>
        </w:rPr>
      </w:pPr>
      <w:r w:rsidRPr="00287667">
        <w:rPr>
          <w:rFonts w:asciiTheme="minorHAnsi" w:hAnsiTheme="minorHAnsi" w:cs="Arial"/>
          <w:b/>
          <w:caps/>
        </w:rPr>
        <w:t xml:space="preserve">Read the statements, Tick, Sign and Return to: </w:t>
      </w:r>
      <w:hyperlink r:id="rId6" w:history="1">
        <w:r w:rsidRPr="00287667">
          <w:rPr>
            <w:rStyle w:val="Hyperlink"/>
            <w:rFonts w:asciiTheme="minorHAnsi" w:hAnsiTheme="minorHAnsi" w:cs="Arial"/>
            <w:b/>
          </w:rPr>
          <w:t>alumnimentoring@qub.ac.uk</w:t>
        </w:r>
      </w:hyperlink>
      <w:r w:rsidRPr="00287667">
        <w:rPr>
          <w:rFonts w:asciiTheme="minorHAnsi" w:hAnsiTheme="minorHAnsi" w:cs="Arial"/>
          <w:b/>
        </w:rPr>
        <w:t xml:space="preserve"> </w:t>
      </w:r>
    </w:p>
    <w:tbl>
      <w:tblPr>
        <w:tblW w:w="9924" w:type="dxa"/>
        <w:tblInd w:w="-318" w:type="dxa"/>
        <w:tblLook w:val="01E0" w:firstRow="1" w:lastRow="1" w:firstColumn="1" w:lastColumn="1" w:noHBand="0" w:noVBand="0"/>
      </w:tblPr>
      <w:tblGrid>
        <w:gridCol w:w="318"/>
        <w:gridCol w:w="9606"/>
      </w:tblGrid>
      <w:tr w:rsidR="00140AAD" w:rsidRPr="004B5DF4" w:rsidTr="00140AAD">
        <w:trPr>
          <w:trHeight w:val="505"/>
        </w:trPr>
        <w:tc>
          <w:tcPr>
            <w:tcW w:w="9924" w:type="dxa"/>
            <w:gridSpan w:val="2"/>
            <w:tcBorders>
              <w:top w:val="single" w:sz="4" w:space="0" w:color="auto"/>
              <w:left w:val="single" w:sz="4" w:space="0" w:color="auto"/>
              <w:bottom w:val="single" w:sz="4" w:space="0" w:color="auto"/>
              <w:right w:val="single" w:sz="4" w:space="0" w:color="auto"/>
            </w:tcBorders>
            <w:shd w:val="clear" w:color="auto" w:fill="F3F3F3"/>
          </w:tcPr>
          <w:p w:rsidR="00140AAD" w:rsidRPr="00140AAD" w:rsidRDefault="00140AAD" w:rsidP="00140AAD">
            <w:pPr>
              <w:jc w:val="left"/>
              <w:rPr>
                <w:b/>
                <w:sz w:val="24"/>
                <w:szCs w:val="24"/>
              </w:rPr>
            </w:pPr>
            <w:r>
              <w:rPr>
                <w:b/>
                <w:sz w:val="24"/>
                <w:szCs w:val="24"/>
              </w:rPr>
              <w:t xml:space="preserve">Name: </w:t>
            </w:r>
          </w:p>
        </w:tc>
      </w:tr>
      <w:tr w:rsidR="00166278" w:rsidRPr="004B5DF4" w:rsidTr="00140AAD">
        <w:trPr>
          <w:trHeight w:val="1560"/>
        </w:trPr>
        <w:tc>
          <w:tcPr>
            <w:tcW w:w="9924" w:type="dxa"/>
            <w:gridSpan w:val="2"/>
            <w:tcBorders>
              <w:top w:val="single" w:sz="4" w:space="0" w:color="auto"/>
              <w:left w:val="single" w:sz="4" w:space="0" w:color="auto"/>
              <w:bottom w:val="single" w:sz="4" w:space="0" w:color="auto"/>
              <w:right w:val="single" w:sz="4" w:space="0" w:color="auto"/>
            </w:tcBorders>
            <w:shd w:val="clear" w:color="auto" w:fill="F3F3F3"/>
          </w:tcPr>
          <w:p w:rsidR="00166278" w:rsidRPr="00C24925" w:rsidRDefault="00FC572A" w:rsidP="00D752FE">
            <w:pPr>
              <w:rPr>
                <w:rFonts w:cs="Arial"/>
                <w:b/>
              </w:rPr>
            </w:pPr>
            <w:r>
              <w:rPr>
                <w:sz w:val="16"/>
                <w:szCs w:val="16"/>
              </w:rPr>
              <w:br w:type="page"/>
            </w:r>
            <w:r>
              <w:rPr>
                <w:rFonts w:cs="Arial"/>
                <w:b/>
              </w:rPr>
              <w:t>Time Commitment</w:t>
            </w:r>
          </w:p>
          <w:p w:rsidR="00166278" w:rsidRPr="00166278" w:rsidRDefault="00166278" w:rsidP="00A86659">
            <w:pPr>
              <w:jc w:val="left"/>
              <w:rPr>
                <w:rFonts w:cs="Arial"/>
                <w:sz w:val="12"/>
                <w:szCs w:val="12"/>
              </w:rPr>
            </w:pPr>
            <w:r w:rsidRPr="00C24925">
              <w:rPr>
                <w:rFonts w:cs="Arial"/>
              </w:rPr>
              <w:t xml:space="preserve"> </w:t>
            </w:r>
          </w:p>
          <w:p w:rsidR="00166278" w:rsidRDefault="00166278" w:rsidP="00A86659">
            <w:pPr>
              <w:jc w:val="left"/>
              <w:rPr>
                <w:rFonts w:cs="Arial"/>
              </w:rPr>
            </w:pPr>
            <w:r>
              <w:rPr>
                <w:rFonts w:cs="Arial"/>
              </w:rPr>
              <w:t>The Scheme</w:t>
            </w:r>
            <w:r w:rsidR="009A59B4">
              <w:rPr>
                <w:rFonts w:cs="Arial"/>
              </w:rPr>
              <w:t xml:space="preserve"> </w:t>
            </w:r>
            <w:r>
              <w:rPr>
                <w:rFonts w:cs="Arial"/>
              </w:rPr>
              <w:t>involve</w:t>
            </w:r>
            <w:r w:rsidR="009A59B4">
              <w:rPr>
                <w:rFonts w:cs="Arial"/>
              </w:rPr>
              <w:t>s</w:t>
            </w:r>
            <w:r>
              <w:rPr>
                <w:rFonts w:cs="Arial"/>
              </w:rPr>
              <w:t xml:space="preserve"> a </w:t>
            </w:r>
            <w:r w:rsidR="009A59B4">
              <w:rPr>
                <w:rFonts w:cs="Arial"/>
              </w:rPr>
              <w:t xml:space="preserve">total </w:t>
            </w:r>
            <w:r>
              <w:rPr>
                <w:rFonts w:cs="Arial"/>
              </w:rPr>
              <w:t>time commitment of 2 hours</w:t>
            </w:r>
            <w:r w:rsidR="009A59B4">
              <w:rPr>
                <w:rFonts w:cs="Arial"/>
              </w:rPr>
              <w:t xml:space="preserve"> to one student</w:t>
            </w:r>
            <w:r>
              <w:rPr>
                <w:rFonts w:cs="Arial"/>
              </w:rPr>
              <w:t xml:space="preserve"> spread over </w:t>
            </w:r>
            <w:r w:rsidR="00FC572A">
              <w:rPr>
                <w:rFonts w:cs="Arial"/>
              </w:rPr>
              <w:t xml:space="preserve">a period of up to six months </w:t>
            </w:r>
            <w:r>
              <w:rPr>
                <w:rFonts w:cs="Arial"/>
              </w:rPr>
              <w:t xml:space="preserve">(4x </w:t>
            </w:r>
            <w:r w:rsidR="009A59B4">
              <w:rPr>
                <w:rFonts w:cs="Arial"/>
              </w:rPr>
              <w:t>30 minute</w:t>
            </w:r>
            <w:r>
              <w:rPr>
                <w:rFonts w:cs="Arial"/>
              </w:rPr>
              <w:t xml:space="preserve"> conversations).  Would this cause any you difficulty?</w:t>
            </w:r>
          </w:p>
          <w:p w:rsidR="00166278" w:rsidRDefault="00542CAB" w:rsidP="00A86659">
            <w:pPr>
              <w:jc w:val="left"/>
              <w:rPr>
                <w:rFonts w:cs="Arial"/>
              </w:rPr>
            </w:pPr>
            <w:r>
              <w:rPr>
                <w:rFonts w:cs="Arial"/>
                <w:noProof/>
                <w:lang w:eastAsia="en-GB"/>
              </w:rPr>
              <mc:AlternateContent>
                <mc:Choice Requires="wps">
                  <w:drawing>
                    <wp:anchor distT="0" distB="0" distL="114300" distR="114300" simplePos="0" relativeHeight="251671552" behindDoc="0" locked="0" layoutInCell="1" allowOverlap="1" wp14:anchorId="02682743" wp14:editId="70B6D6C1">
                      <wp:simplePos x="0" y="0"/>
                      <wp:positionH relativeFrom="column">
                        <wp:posOffset>414655</wp:posOffset>
                      </wp:positionH>
                      <wp:positionV relativeFrom="paragraph">
                        <wp:posOffset>136525</wp:posOffset>
                      </wp:positionV>
                      <wp:extent cx="209550" cy="208280"/>
                      <wp:effectExtent l="0" t="0" r="19050" b="2032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2743" id="Rectangle 27" o:spid="_x0000_s1026" style="position:absolute;margin-left:32.65pt;margin-top:10.75pt;width:16.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">
                      <v:textbox>
                        <w:txbxContent>
                          <w:p w:rsidR="00166278" w:rsidRPr="00F436A5" w:rsidRDefault="00166278" w:rsidP="008F65C7">
                            <w:pPr>
                              <w:rPr>
                                <w:sz w:val="18"/>
                                <w:szCs w:val="18"/>
                              </w:rPr>
                            </w:pPr>
                          </w:p>
                        </w:txbxContent>
                      </v:textbox>
                    </v:rect>
                  </w:pict>
                </mc:Fallback>
              </mc:AlternateContent>
            </w:r>
            <w:r w:rsidR="00166278">
              <w:rPr>
                <w:rFonts w:cs="Arial"/>
                <w:noProof/>
                <w:lang w:eastAsia="en-GB"/>
              </w:rPr>
              <mc:AlternateContent>
                <mc:Choice Requires="wps">
                  <w:drawing>
                    <wp:anchor distT="0" distB="0" distL="114300" distR="114300" simplePos="0" relativeHeight="251672576" behindDoc="0" locked="0" layoutInCell="1" allowOverlap="1" wp14:anchorId="3159AAC5" wp14:editId="57F90D53">
                      <wp:simplePos x="0" y="0"/>
                      <wp:positionH relativeFrom="column">
                        <wp:posOffset>1081405</wp:posOffset>
                      </wp:positionH>
                      <wp:positionV relativeFrom="paragraph">
                        <wp:posOffset>136525</wp:posOffset>
                      </wp:positionV>
                      <wp:extent cx="209550" cy="208280"/>
                      <wp:effectExtent l="0" t="0" r="19050" b="2032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AAC5" id="Rectangle 28" o:spid="_x0000_s1027" style="position:absolute;margin-left:85.15pt;margin-top:10.75pt;width:16.5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">
                      <v:textbox>
                        <w:txbxContent>
                          <w:p w:rsidR="00166278" w:rsidRPr="00F436A5" w:rsidRDefault="00166278" w:rsidP="008F65C7">
                            <w:pPr>
                              <w:jc w:val="both"/>
                              <w:rPr>
                                <w:sz w:val="18"/>
                                <w:szCs w:val="18"/>
                              </w:rPr>
                            </w:pPr>
                          </w:p>
                        </w:txbxContent>
                      </v:textbox>
                    </v:rect>
                  </w:pict>
                </mc:Fallback>
              </mc:AlternateContent>
            </w:r>
          </w:p>
          <w:p w:rsidR="00166278" w:rsidRPr="00287667" w:rsidRDefault="00166278" w:rsidP="00A86659">
            <w:pPr>
              <w:jc w:val="left"/>
              <w:rPr>
                <w:rFonts w:cs="Arial"/>
              </w:rPr>
            </w:pPr>
            <w:r>
              <w:rPr>
                <w:rFonts w:cs="Arial"/>
              </w:rPr>
              <w:t>Yes                No                    (</w:t>
            </w:r>
            <w:r w:rsidRPr="00C24925">
              <w:rPr>
                <w:rFonts w:cs="Arial"/>
              </w:rPr>
              <w:t>If you have ticked No, please complete the boxes below, as relevant</w:t>
            </w:r>
            <w:r>
              <w:rPr>
                <w:rFonts w:cs="Arial"/>
              </w:rPr>
              <w:t>)</w:t>
            </w:r>
          </w:p>
        </w:tc>
      </w:tr>
      <w:tr w:rsidR="00166278" w:rsidRPr="004B5DF4" w:rsidTr="00FC572A">
        <w:tc>
          <w:tcPr>
            <w:tcW w:w="9924" w:type="dxa"/>
            <w:gridSpan w:val="2"/>
            <w:tcBorders>
              <w:top w:val="single" w:sz="4" w:space="0" w:color="auto"/>
              <w:left w:val="single" w:sz="4" w:space="0" w:color="auto"/>
              <w:bottom w:val="single" w:sz="4" w:space="0" w:color="auto"/>
              <w:right w:val="single" w:sz="4" w:space="0" w:color="auto"/>
            </w:tcBorders>
            <w:shd w:val="clear" w:color="auto" w:fill="F3F3F3"/>
          </w:tcPr>
          <w:p w:rsidR="00166278" w:rsidRDefault="00166278" w:rsidP="00A86659">
            <w:pPr>
              <w:rPr>
                <w:rFonts w:cs="Arial"/>
                <w:b/>
                <w:sz w:val="24"/>
                <w:szCs w:val="24"/>
              </w:rPr>
            </w:pPr>
            <w:r w:rsidRPr="003A3115">
              <w:rPr>
                <w:rFonts w:cs="Arial"/>
                <w:b/>
                <w:sz w:val="24"/>
                <w:szCs w:val="24"/>
              </w:rPr>
              <w:t>Confidentiality and Data Protection</w:t>
            </w:r>
          </w:p>
          <w:p w:rsidR="00166278" w:rsidRPr="00166278" w:rsidRDefault="00166278" w:rsidP="00A86659">
            <w:pPr>
              <w:jc w:val="both"/>
              <w:rPr>
                <w:rFonts w:cs="Arial"/>
                <w:b/>
                <w:sz w:val="12"/>
                <w:szCs w:val="12"/>
              </w:rPr>
            </w:pPr>
          </w:p>
          <w:p w:rsidR="00166278" w:rsidRPr="00FC572A" w:rsidRDefault="00166278" w:rsidP="00A86659">
            <w:pPr>
              <w:jc w:val="both"/>
              <w:rPr>
                <w:rFonts w:cs="Arial"/>
                <w:bCs/>
                <w:sz w:val="20"/>
                <w:szCs w:val="20"/>
              </w:rPr>
            </w:pPr>
            <w:r w:rsidRPr="00FC572A">
              <w:rPr>
                <w:rFonts w:cs="Arial"/>
                <w:b/>
                <w:caps/>
                <w:sz w:val="20"/>
                <w:szCs w:val="20"/>
              </w:rPr>
              <w:t xml:space="preserve">Professional Career Guidance Disclaimer:  </w:t>
            </w:r>
            <w:r w:rsidRPr="00FC572A">
              <w:rPr>
                <w:rFonts w:cs="Arial"/>
                <w:sz w:val="20"/>
                <w:szCs w:val="20"/>
              </w:rPr>
              <w:t xml:space="preserve">The Queen’s Alumni Career Mentoring Scheme aims to support undergraduates as they engage in career planning and development and, while providing them with access to relevant career information, it does not constitute professional career guidance.  To access this service, students should contact Careers, Employability and Skills on </w:t>
            </w:r>
            <w:hyperlink r:id="rId7" w:history="1">
              <w:r w:rsidRPr="00FC572A">
                <w:rPr>
                  <w:rStyle w:val="Hyperlink"/>
                  <w:rFonts w:cs="Arial"/>
                  <w:sz w:val="20"/>
                  <w:szCs w:val="20"/>
                </w:rPr>
                <w:t>careers@qub.ac.uk</w:t>
              </w:r>
            </w:hyperlink>
            <w:r w:rsidRPr="00FC572A">
              <w:rPr>
                <w:rFonts w:cs="Arial"/>
                <w:sz w:val="20"/>
                <w:szCs w:val="20"/>
              </w:rPr>
              <w:t xml:space="preserve"> or go </w:t>
            </w:r>
            <w:proofErr w:type="gramStart"/>
            <w:r w:rsidRPr="00FC572A">
              <w:rPr>
                <w:rFonts w:cs="Arial"/>
                <w:sz w:val="20"/>
                <w:szCs w:val="20"/>
              </w:rPr>
              <w:t xml:space="preserve">to  </w:t>
            </w:r>
            <w:proofErr w:type="gramEnd"/>
            <w:hyperlink r:id="rId8" w:history="1">
              <w:r w:rsidRPr="00FC572A">
                <w:rPr>
                  <w:rStyle w:val="Hyperlink"/>
                  <w:rFonts w:cs="Arial"/>
                  <w:sz w:val="20"/>
                  <w:szCs w:val="20"/>
                </w:rPr>
                <w:t>www.qub.ac.uk/careers</w:t>
              </w:r>
            </w:hyperlink>
            <w:r w:rsidRPr="00FC572A">
              <w:rPr>
                <w:rFonts w:cs="Arial"/>
                <w:sz w:val="20"/>
                <w:szCs w:val="20"/>
              </w:rPr>
              <w:t>.  Students are advised that, if they decide to act upon any information or opportunity provided or suggested by the mentor, it is their responsibility to check out all relevant details.</w:t>
            </w:r>
          </w:p>
          <w:p w:rsidR="00166278" w:rsidRPr="00166278" w:rsidRDefault="00166278" w:rsidP="00A86659">
            <w:pPr>
              <w:jc w:val="left"/>
              <w:rPr>
                <w:rFonts w:cs="Arial"/>
                <w:b/>
                <w:sz w:val="12"/>
                <w:szCs w:val="12"/>
              </w:rPr>
            </w:pPr>
          </w:p>
          <w:p w:rsidR="00166278" w:rsidRPr="00FC572A" w:rsidRDefault="00166278" w:rsidP="00A86659">
            <w:pPr>
              <w:jc w:val="left"/>
              <w:rPr>
                <w:rFonts w:cs="Arial"/>
                <w:b/>
                <w:i/>
              </w:rPr>
            </w:pPr>
            <w:r w:rsidRPr="00FC572A">
              <w:rPr>
                <w:rFonts w:cs="Arial"/>
                <w:b/>
                <w:i/>
              </w:rPr>
              <w:t xml:space="preserve">I understand that the alumni career mentor does not provide professional career guidance </w:t>
            </w:r>
          </w:p>
          <w:p w:rsidR="00166278" w:rsidRPr="00D419E9" w:rsidRDefault="00FC572A" w:rsidP="00A86659">
            <w:pPr>
              <w:jc w:val="left"/>
              <w:rPr>
                <w:rFonts w:cs="Arial"/>
                <w:sz w:val="12"/>
                <w:szCs w:val="12"/>
              </w:rPr>
            </w:pPr>
            <w:r>
              <w:rPr>
                <w:rFonts w:cs="Arial"/>
                <w:b/>
                <w:caps/>
                <w:noProof/>
                <w:sz w:val="24"/>
                <w:szCs w:val="24"/>
                <w:lang w:eastAsia="en-GB"/>
              </w:rPr>
              <mc:AlternateContent>
                <mc:Choice Requires="wps">
                  <w:drawing>
                    <wp:anchor distT="0" distB="0" distL="114300" distR="114300" simplePos="0" relativeHeight="251677696" behindDoc="0" locked="0" layoutInCell="1" allowOverlap="1" wp14:anchorId="529B6361" wp14:editId="2E4050CA">
                      <wp:simplePos x="0" y="0"/>
                      <wp:positionH relativeFrom="column">
                        <wp:posOffset>3700780</wp:posOffset>
                      </wp:positionH>
                      <wp:positionV relativeFrom="paragraph">
                        <wp:posOffset>55245</wp:posOffset>
                      </wp:positionV>
                      <wp:extent cx="209550" cy="208280"/>
                      <wp:effectExtent l="0" t="0" r="19050" b="2032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B6361" id="Rectangle 14" o:spid="_x0000_s1028" style="position:absolute;margin-left:291.4pt;margin-top:4.35pt;width:16.5pt;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">
                      <v:textbox>
                        <w:txbxContent>
                          <w:p w:rsidR="00166278" w:rsidRPr="00F436A5" w:rsidRDefault="00166278" w:rsidP="008F65C7">
                            <w:pPr>
                              <w:rPr>
                                <w:sz w:val="18"/>
                                <w:szCs w:val="18"/>
                              </w:rPr>
                            </w:pPr>
                          </w:p>
                        </w:txbxContent>
                      </v:textbox>
                    </v:rect>
                  </w:pict>
                </mc:Fallback>
              </mc:AlternateContent>
            </w:r>
            <w:r>
              <w:rPr>
                <w:rFonts w:cs="Arial"/>
                <w:b/>
                <w:caps/>
                <w:noProof/>
                <w:sz w:val="24"/>
                <w:szCs w:val="24"/>
                <w:lang w:eastAsia="en-GB"/>
              </w:rPr>
              <mc:AlternateContent>
                <mc:Choice Requires="wps">
                  <w:drawing>
                    <wp:anchor distT="0" distB="0" distL="114300" distR="114300" simplePos="0" relativeHeight="251676672" behindDoc="0" locked="0" layoutInCell="1" allowOverlap="1" wp14:anchorId="746812F9" wp14:editId="57ACC022">
                      <wp:simplePos x="0" y="0"/>
                      <wp:positionH relativeFrom="column">
                        <wp:posOffset>2891155</wp:posOffset>
                      </wp:positionH>
                      <wp:positionV relativeFrom="paragraph">
                        <wp:posOffset>55245</wp:posOffset>
                      </wp:positionV>
                      <wp:extent cx="209550" cy="208280"/>
                      <wp:effectExtent l="0" t="0" r="19050" b="2032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12F9" id="Rectangle 13" o:spid="_x0000_s1029" style="position:absolute;margin-left:227.65pt;margin-top:4.35pt;width:16.5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">
                      <v:textbox>
                        <w:txbxContent>
                          <w:p w:rsidR="00166278" w:rsidRPr="00F436A5" w:rsidRDefault="00166278" w:rsidP="008F65C7">
                            <w:pPr>
                              <w:rPr>
                                <w:sz w:val="18"/>
                                <w:szCs w:val="18"/>
                              </w:rPr>
                            </w:pPr>
                          </w:p>
                        </w:txbxContent>
                      </v:textbox>
                    </v:rect>
                  </w:pict>
                </mc:Fallback>
              </mc:AlternateContent>
            </w:r>
          </w:p>
          <w:p w:rsidR="00166278" w:rsidRDefault="00166278" w:rsidP="00A86659">
            <w:pPr>
              <w:rPr>
                <w:rFonts w:cs="Arial"/>
              </w:rPr>
            </w:pPr>
            <w:r w:rsidRPr="004B5DF4">
              <w:rPr>
                <w:rFonts w:cs="Arial"/>
              </w:rPr>
              <w:t xml:space="preserve">Yes                </w:t>
            </w:r>
            <w:r w:rsidRPr="004B5DF4">
              <w:t xml:space="preserve">     </w:t>
            </w:r>
            <w:r w:rsidRPr="004B5DF4">
              <w:rPr>
                <w:rFonts w:cs="Arial"/>
              </w:rPr>
              <w:t>No</w:t>
            </w:r>
          </w:p>
          <w:p w:rsidR="00166278" w:rsidRPr="00D419E9" w:rsidRDefault="00166278" w:rsidP="00A86659">
            <w:pPr>
              <w:jc w:val="left"/>
              <w:rPr>
                <w:rFonts w:cs="Arial"/>
                <w:b/>
                <w:sz w:val="16"/>
                <w:szCs w:val="16"/>
              </w:rPr>
            </w:pPr>
          </w:p>
          <w:p w:rsidR="00166278" w:rsidRPr="00122991" w:rsidRDefault="00166278" w:rsidP="00A86659">
            <w:pPr>
              <w:jc w:val="left"/>
              <w:rPr>
                <w:rFonts w:cs="Arial"/>
                <w:sz w:val="16"/>
                <w:szCs w:val="16"/>
              </w:rPr>
            </w:pPr>
            <w:r w:rsidRPr="004B5DF4">
              <w:rPr>
                <w:rFonts w:cs="Arial"/>
                <w:b/>
              </w:rPr>
              <w:t xml:space="preserve">CONFIDENTIALITY: </w:t>
            </w:r>
            <w:r w:rsidRPr="00FC572A">
              <w:rPr>
                <w:rFonts w:cs="Arial"/>
                <w:b/>
                <w:i/>
              </w:rPr>
              <w:t>I understand that the information shared in the context of mentoring is confidential</w:t>
            </w:r>
            <w:r w:rsidRPr="004B5DF4">
              <w:rPr>
                <w:rFonts w:cs="Arial"/>
              </w:rPr>
              <w:t xml:space="preserve">        </w:t>
            </w:r>
          </w:p>
          <w:p w:rsidR="00FB747B" w:rsidRDefault="00FB747B" w:rsidP="00A86659">
            <w:pPr>
              <w:rPr>
                <w:rFonts w:cs="Arial"/>
              </w:rPr>
            </w:pPr>
            <w:r>
              <w:rPr>
                <w:rFonts w:cs="Arial"/>
                <w:b/>
                <w:caps/>
                <w:noProof/>
                <w:sz w:val="24"/>
                <w:szCs w:val="24"/>
                <w:lang w:eastAsia="en-GB"/>
              </w:rPr>
              <mc:AlternateContent>
                <mc:Choice Requires="wps">
                  <w:drawing>
                    <wp:anchor distT="0" distB="0" distL="114300" distR="114300" simplePos="0" relativeHeight="251679744" behindDoc="0" locked="0" layoutInCell="1" allowOverlap="1" wp14:anchorId="1953C4ED" wp14:editId="3DB67324">
                      <wp:simplePos x="0" y="0"/>
                      <wp:positionH relativeFrom="column">
                        <wp:posOffset>3700780</wp:posOffset>
                      </wp:positionH>
                      <wp:positionV relativeFrom="paragraph">
                        <wp:posOffset>141605</wp:posOffset>
                      </wp:positionV>
                      <wp:extent cx="209550" cy="208280"/>
                      <wp:effectExtent l="0" t="0" r="19050" b="2032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C4ED" id="Rectangle 16" o:spid="_x0000_s1030" style="position:absolute;left:0;text-align:left;margin-left:291.4pt;margin-top:11.15pt;width:16.5pt;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KKKgIAAE4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">
                      <v:textbox>
                        <w:txbxContent>
                          <w:p w:rsidR="00166278" w:rsidRPr="00F436A5" w:rsidRDefault="00166278" w:rsidP="008F65C7">
                            <w:pPr>
                              <w:rPr>
                                <w:sz w:val="18"/>
                                <w:szCs w:val="18"/>
                              </w:rPr>
                            </w:pPr>
                          </w:p>
                        </w:txbxContent>
                      </v:textbox>
                    </v:rect>
                  </w:pict>
                </mc:Fallback>
              </mc:AlternateContent>
            </w:r>
            <w:r>
              <w:rPr>
                <w:rFonts w:cs="Arial"/>
                <w:b/>
                <w:caps/>
                <w:noProof/>
                <w:sz w:val="24"/>
                <w:szCs w:val="24"/>
                <w:lang w:eastAsia="en-GB"/>
              </w:rPr>
              <mc:AlternateContent>
                <mc:Choice Requires="wps">
                  <w:drawing>
                    <wp:anchor distT="0" distB="0" distL="114300" distR="114300" simplePos="0" relativeHeight="251678720" behindDoc="0" locked="0" layoutInCell="1" allowOverlap="1" wp14:anchorId="1B6C0B04" wp14:editId="1AEF5140">
                      <wp:simplePos x="0" y="0"/>
                      <wp:positionH relativeFrom="column">
                        <wp:posOffset>2891155</wp:posOffset>
                      </wp:positionH>
                      <wp:positionV relativeFrom="paragraph">
                        <wp:posOffset>141605</wp:posOffset>
                      </wp:positionV>
                      <wp:extent cx="209550" cy="208280"/>
                      <wp:effectExtent l="0" t="0" r="19050" b="2032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0B04" id="Rectangle 15" o:spid="_x0000_s1031" style="position:absolute;left:0;text-align:left;margin-left:227.65pt;margin-top:11.15pt;width:16.5pt;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">
                      <v:textbox>
                        <w:txbxContent>
                          <w:p w:rsidR="00166278" w:rsidRPr="00F436A5" w:rsidRDefault="00166278" w:rsidP="008F65C7">
                            <w:pPr>
                              <w:rPr>
                                <w:sz w:val="18"/>
                                <w:szCs w:val="18"/>
                              </w:rPr>
                            </w:pPr>
                          </w:p>
                        </w:txbxContent>
                      </v:textbox>
                    </v:rect>
                  </w:pict>
                </mc:Fallback>
              </mc:AlternateContent>
            </w:r>
          </w:p>
          <w:p w:rsidR="00166278" w:rsidRDefault="00166278" w:rsidP="00A86659">
            <w:pPr>
              <w:rPr>
                <w:rFonts w:cs="Arial"/>
              </w:rPr>
            </w:pPr>
            <w:r w:rsidRPr="004B5DF4">
              <w:rPr>
                <w:rFonts w:cs="Arial"/>
              </w:rPr>
              <w:t xml:space="preserve">Yes                </w:t>
            </w:r>
            <w:r w:rsidRPr="004B5DF4">
              <w:t xml:space="preserve">     </w:t>
            </w:r>
            <w:r w:rsidRPr="004B5DF4">
              <w:rPr>
                <w:rFonts w:cs="Arial"/>
              </w:rPr>
              <w:t>No</w:t>
            </w:r>
          </w:p>
          <w:p w:rsidR="00166278" w:rsidRPr="002722F3" w:rsidRDefault="00166278" w:rsidP="00A86659">
            <w:pPr>
              <w:rPr>
                <w:rFonts w:cs="Arial"/>
                <w:sz w:val="16"/>
                <w:szCs w:val="16"/>
              </w:rPr>
            </w:pPr>
          </w:p>
          <w:p w:rsidR="00166278" w:rsidRPr="00FC572A" w:rsidRDefault="00166278" w:rsidP="00A86659">
            <w:pPr>
              <w:autoSpaceDE w:val="0"/>
              <w:autoSpaceDN w:val="0"/>
              <w:jc w:val="both"/>
              <w:rPr>
                <w:sz w:val="20"/>
                <w:szCs w:val="20"/>
              </w:rPr>
            </w:pPr>
            <w:r w:rsidRPr="00FC572A">
              <w:rPr>
                <w:b/>
                <w:bCs/>
              </w:rPr>
              <w:t>DATA PROMISE:</w:t>
            </w:r>
            <w:r w:rsidRPr="00FC572A">
              <w:rPr>
                <w:b/>
                <w:bCs/>
                <w:sz w:val="20"/>
                <w:szCs w:val="20"/>
              </w:rPr>
              <w:t xml:space="preserve">  </w:t>
            </w:r>
            <w:r w:rsidRPr="00FC572A">
              <w:rPr>
                <w:sz w:val="20"/>
                <w:szCs w:val="20"/>
              </w:rPr>
              <w:t xml:space="preserve">Queen’s University Belfast will process your personal data in accordance with the Data Protection Act 1998. All data is held securely by both Development &amp; Alumni Relations Office and Careers Employability &amp; Skills and will be treated confidentially. The information provided will also be shared with your mentee.  </w:t>
            </w:r>
          </w:p>
          <w:p w:rsidR="00D53B64" w:rsidRDefault="00D53B64" w:rsidP="00A86659">
            <w:pPr>
              <w:autoSpaceDE w:val="0"/>
              <w:autoSpaceDN w:val="0"/>
              <w:jc w:val="both"/>
              <w:rPr>
                <w:sz w:val="24"/>
                <w:szCs w:val="24"/>
              </w:rPr>
            </w:pPr>
          </w:p>
          <w:p w:rsidR="00166278" w:rsidRPr="00FC572A" w:rsidRDefault="00166278" w:rsidP="00A86659">
            <w:pPr>
              <w:autoSpaceDE w:val="0"/>
              <w:autoSpaceDN w:val="0"/>
              <w:jc w:val="both"/>
              <w:rPr>
                <w:sz w:val="20"/>
                <w:szCs w:val="20"/>
              </w:rPr>
            </w:pPr>
            <w:r w:rsidRPr="00FC572A">
              <w:rPr>
                <w:sz w:val="20"/>
                <w:szCs w:val="20"/>
              </w:rPr>
              <w:t xml:space="preserve">Your data may be used for communicating information related to the alumni career mentoring scheme, news or event invitations.  It may also be used for a range of alumni activities including the sending of publications, the promotion of benefits and services available to alumni, notification of alumni events and of programmes involving academic and administrative departments.  Data may also be used in fundraising programmes and made available to our academic and administrative departments, unless you request otherwise. </w:t>
            </w:r>
          </w:p>
          <w:p w:rsidR="00D53B64" w:rsidRPr="00FC572A" w:rsidRDefault="00D53B64" w:rsidP="00A86659">
            <w:pPr>
              <w:autoSpaceDE w:val="0"/>
              <w:autoSpaceDN w:val="0"/>
              <w:jc w:val="both"/>
              <w:rPr>
                <w:sz w:val="20"/>
                <w:szCs w:val="20"/>
              </w:rPr>
            </w:pPr>
          </w:p>
          <w:p w:rsidR="00166278" w:rsidRPr="00FC572A" w:rsidRDefault="00166278" w:rsidP="00A86659">
            <w:pPr>
              <w:autoSpaceDE w:val="0"/>
              <w:autoSpaceDN w:val="0"/>
              <w:jc w:val="both"/>
              <w:rPr>
                <w:sz w:val="20"/>
                <w:szCs w:val="20"/>
              </w:rPr>
            </w:pPr>
            <w:r w:rsidRPr="00FC572A">
              <w:rPr>
                <w:sz w:val="20"/>
                <w:szCs w:val="20"/>
              </w:rPr>
              <w:t>Data will not be disclosed to external organisations, other than those acting as agents for the University on career or alumni-related projects. Under the terms of the Data Protection Act 1998 you have the right to object to the use of your data for the above purposes. If you wish to exercise this right, please notify us in writing detailing your objections.</w:t>
            </w:r>
          </w:p>
          <w:p w:rsidR="00166278" w:rsidRPr="00166278" w:rsidRDefault="00166278" w:rsidP="00A86659">
            <w:pPr>
              <w:autoSpaceDE w:val="0"/>
              <w:autoSpaceDN w:val="0"/>
              <w:jc w:val="both"/>
              <w:rPr>
                <w:rFonts w:cs="Arial"/>
                <w:b/>
                <w:bCs/>
                <w:color w:val="FF0000"/>
                <w:sz w:val="12"/>
                <w:szCs w:val="12"/>
              </w:rPr>
            </w:pPr>
            <w:r>
              <w:rPr>
                <w:b/>
                <w:bCs/>
              </w:rPr>
              <w:t xml:space="preserve"> </w:t>
            </w:r>
          </w:p>
          <w:p w:rsidR="00166278" w:rsidRDefault="00166278" w:rsidP="00A86659">
            <w:pPr>
              <w:rPr>
                <w:rFonts w:cs="Arial"/>
                <w:b/>
                <w:bCs/>
              </w:rPr>
            </w:pPr>
            <w:r>
              <w:rPr>
                <w:rFonts w:cs="Arial"/>
                <w:b/>
                <w:bCs/>
              </w:rPr>
              <w:t>I agree that my personal information can be shared, as stated above;</w:t>
            </w:r>
          </w:p>
          <w:p w:rsidR="00166278" w:rsidRDefault="00166278" w:rsidP="00A86659">
            <w:pPr>
              <w:rPr>
                <w:rFonts w:cs="Arial"/>
                <w:bCs/>
              </w:rPr>
            </w:pPr>
            <w:r>
              <w:rPr>
                <w:rFonts w:cs="Arial"/>
                <w:b/>
                <w:noProof/>
                <w:sz w:val="24"/>
                <w:szCs w:val="24"/>
                <w:lang w:eastAsia="en-GB"/>
              </w:rPr>
              <mc:AlternateContent>
                <mc:Choice Requires="wps">
                  <w:drawing>
                    <wp:anchor distT="0" distB="0" distL="114300" distR="114300" simplePos="0" relativeHeight="251681792" behindDoc="0" locked="0" layoutInCell="1" allowOverlap="1" wp14:anchorId="6A0CD1F3" wp14:editId="08DF3EFB">
                      <wp:simplePos x="0" y="0"/>
                      <wp:positionH relativeFrom="column">
                        <wp:posOffset>3653155</wp:posOffset>
                      </wp:positionH>
                      <wp:positionV relativeFrom="paragraph">
                        <wp:posOffset>27305</wp:posOffset>
                      </wp:positionV>
                      <wp:extent cx="209550" cy="208280"/>
                      <wp:effectExtent l="5080" t="8255" r="13970" b="1206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D1F3" id="Rectangle 20" o:spid="_x0000_s1032" style="position:absolute;left:0;text-align:left;margin-left:287.65pt;margin-top:2.15pt;width:16.5pt;height:1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">
                      <v:textbox>
                        <w:txbxContent>
                          <w:p w:rsidR="00166278" w:rsidRPr="00F436A5" w:rsidRDefault="00166278" w:rsidP="008F65C7">
                            <w:pPr>
                              <w:rPr>
                                <w:sz w:val="18"/>
                                <w:szCs w:val="18"/>
                              </w:rPr>
                            </w:pPr>
                          </w:p>
                        </w:txbxContent>
                      </v:textbox>
                    </v:rect>
                  </w:pict>
                </mc:Fallback>
              </mc:AlternateContent>
            </w:r>
            <w:r>
              <w:rPr>
                <w:rFonts w:cs="Arial"/>
                <w:b/>
                <w:noProof/>
                <w:sz w:val="24"/>
                <w:szCs w:val="24"/>
                <w:lang w:eastAsia="en-GB"/>
              </w:rPr>
              <mc:AlternateContent>
                <mc:Choice Requires="wps">
                  <w:drawing>
                    <wp:anchor distT="0" distB="0" distL="114300" distR="114300" simplePos="0" relativeHeight="251680768" behindDoc="0" locked="0" layoutInCell="1" allowOverlap="1" wp14:anchorId="777FE5A4" wp14:editId="0099C935">
                      <wp:simplePos x="0" y="0"/>
                      <wp:positionH relativeFrom="column">
                        <wp:posOffset>2843530</wp:posOffset>
                      </wp:positionH>
                      <wp:positionV relativeFrom="paragraph">
                        <wp:posOffset>27305</wp:posOffset>
                      </wp:positionV>
                      <wp:extent cx="209550" cy="208280"/>
                      <wp:effectExtent l="5080" t="8255" r="13970" b="1206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8280"/>
                              </a:xfrm>
                              <a:prstGeom prst="rect">
                                <a:avLst/>
                              </a:prstGeom>
                              <a:solidFill>
                                <a:srgbClr val="FFFFFF"/>
                              </a:solidFill>
                              <a:ln w="9525">
                                <a:solidFill>
                                  <a:srgbClr val="000000"/>
                                </a:solidFill>
                                <a:miter lim="800000"/>
                                <a:headEnd/>
                                <a:tailEnd/>
                              </a:ln>
                            </wps:spPr>
                            <wps:txbx>
                              <w:txbxContent>
                                <w:p w:rsidR="00166278" w:rsidRPr="00F436A5" w:rsidRDefault="00166278" w:rsidP="008F65C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FE5A4" id="Rectangle 19" o:spid="_x0000_s1033" style="position:absolute;left:0;text-align:left;margin-left:223.9pt;margin-top:2.15pt;width:16.5pt;height: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liKgIAAE4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">
                      <v:textbox>
                        <w:txbxContent>
                          <w:p w:rsidR="00166278" w:rsidRPr="00F436A5" w:rsidRDefault="00166278" w:rsidP="008F65C7">
                            <w:pPr>
                              <w:rPr>
                                <w:sz w:val="18"/>
                                <w:szCs w:val="18"/>
                              </w:rPr>
                            </w:pPr>
                          </w:p>
                        </w:txbxContent>
                      </v:textbox>
                    </v:rect>
                  </w:pict>
                </mc:Fallback>
              </mc:AlternateContent>
            </w:r>
            <w:r w:rsidRPr="00587CDB">
              <w:rPr>
                <w:rFonts w:cs="Arial"/>
                <w:bCs/>
              </w:rPr>
              <w:t xml:space="preserve">Yes          </w:t>
            </w:r>
            <w:r>
              <w:rPr>
                <w:rFonts w:cs="Arial"/>
                <w:bCs/>
              </w:rPr>
              <w:t xml:space="preserve">    </w:t>
            </w:r>
            <w:r w:rsidRPr="00587CDB">
              <w:rPr>
                <w:rFonts w:cs="Arial"/>
                <w:bCs/>
              </w:rPr>
              <w:t xml:space="preserve">    No</w:t>
            </w:r>
          </w:p>
          <w:p w:rsidR="00166278" w:rsidRPr="001933D4" w:rsidRDefault="00166278" w:rsidP="00A86659">
            <w:pPr>
              <w:rPr>
                <w:rFonts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4300"/>
              <w:gridCol w:w="850"/>
              <w:gridCol w:w="1414"/>
            </w:tblGrid>
            <w:tr w:rsidR="00166278" w:rsidRPr="000E591B" w:rsidTr="00A86659">
              <w:tc>
                <w:tcPr>
                  <w:tcW w:w="2188" w:type="dxa"/>
                </w:tcPr>
                <w:p w:rsidR="00166278" w:rsidRPr="000E591B" w:rsidRDefault="00166278" w:rsidP="00A86659">
                  <w:pPr>
                    <w:jc w:val="left"/>
                    <w:rPr>
                      <w:rFonts w:cs="Arial"/>
                      <w:b/>
                      <w:bCs/>
                    </w:rPr>
                  </w:pPr>
                  <w:r w:rsidRPr="000E591B">
                    <w:rPr>
                      <w:rFonts w:cs="Arial"/>
                      <w:b/>
                      <w:bCs/>
                    </w:rPr>
                    <w:t>Applicant Signature:</w:t>
                  </w:r>
                </w:p>
              </w:tc>
              <w:tc>
                <w:tcPr>
                  <w:tcW w:w="4300" w:type="dxa"/>
                  <w:shd w:val="clear" w:color="auto" w:fill="FFFFFF"/>
                </w:tcPr>
                <w:p w:rsidR="00166278" w:rsidRPr="000E591B" w:rsidRDefault="00166278" w:rsidP="00A86659">
                  <w:pPr>
                    <w:jc w:val="left"/>
                    <w:rPr>
                      <w:rFonts w:cs="Arial"/>
                      <w:b/>
                      <w:bCs/>
                      <w:u w:val="single"/>
                    </w:rPr>
                  </w:pPr>
                </w:p>
                <w:p w:rsidR="00166278" w:rsidRPr="000E591B" w:rsidRDefault="00166278" w:rsidP="00A86659">
                  <w:pPr>
                    <w:jc w:val="left"/>
                    <w:rPr>
                      <w:rFonts w:cs="Arial"/>
                      <w:b/>
                      <w:bCs/>
                      <w:u w:val="single"/>
                    </w:rPr>
                  </w:pPr>
                </w:p>
              </w:tc>
              <w:tc>
                <w:tcPr>
                  <w:tcW w:w="850" w:type="dxa"/>
                </w:tcPr>
                <w:p w:rsidR="00166278" w:rsidRPr="000E591B" w:rsidRDefault="00166278" w:rsidP="00A86659">
                  <w:pPr>
                    <w:jc w:val="left"/>
                    <w:rPr>
                      <w:rFonts w:cs="Arial"/>
                      <w:b/>
                      <w:bCs/>
                    </w:rPr>
                  </w:pPr>
                  <w:r w:rsidRPr="000E591B">
                    <w:rPr>
                      <w:rFonts w:cs="Arial"/>
                      <w:b/>
                      <w:bCs/>
                    </w:rPr>
                    <w:t>Date:</w:t>
                  </w:r>
                </w:p>
              </w:tc>
              <w:tc>
                <w:tcPr>
                  <w:tcW w:w="1414" w:type="dxa"/>
                  <w:shd w:val="clear" w:color="auto" w:fill="FFFFFF"/>
                </w:tcPr>
                <w:p w:rsidR="00166278" w:rsidRPr="000E591B" w:rsidRDefault="00166278" w:rsidP="00A86659">
                  <w:pPr>
                    <w:jc w:val="left"/>
                    <w:rPr>
                      <w:rFonts w:cs="Arial"/>
                      <w:b/>
                      <w:bCs/>
                      <w:u w:val="single"/>
                    </w:rPr>
                  </w:pPr>
                </w:p>
              </w:tc>
            </w:tr>
          </w:tbl>
          <w:p w:rsidR="00166278" w:rsidRPr="0054292A" w:rsidRDefault="00166278" w:rsidP="00443561">
            <w:pPr>
              <w:rPr>
                <w:rFonts w:cs="Arial"/>
                <w:i/>
              </w:rPr>
            </w:pPr>
            <w:r w:rsidRPr="00080A22">
              <w:rPr>
                <w:rFonts w:cs="Arial"/>
                <w:i/>
              </w:rPr>
              <w:t xml:space="preserve">An electronic signature will be accepted for e-mailed </w:t>
            </w:r>
            <w:r w:rsidR="00443561">
              <w:rPr>
                <w:rFonts w:cs="Arial"/>
                <w:i/>
              </w:rPr>
              <w:t>registrations</w:t>
            </w:r>
          </w:p>
        </w:tc>
      </w:tr>
      <w:tr w:rsidR="00166278" w:rsidRPr="00C463EE" w:rsidTr="00FC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18" w:type="dxa"/>
        </w:trPr>
        <w:tc>
          <w:tcPr>
            <w:tcW w:w="9606" w:type="dxa"/>
            <w:tcBorders>
              <w:top w:val="nil"/>
              <w:left w:val="nil"/>
              <w:bottom w:val="nil"/>
              <w:right w:val="nil"/>
            </w:tcBorders>
          </w:tcPr>
          <w:p w:rsidR="00166278" w:rsidRDefault="00166278" w:rsidP="00166278">
            <w:pPr>
              <w:jc w:val="left"/>
              <w:rPr>
                <w:rFonts w:cs="Arial"/>
                <w:bCs/>
                <w:sz w:val="24"/>
                <w:szCs w:val="24"/>
              </w:rPr>
            </w:pPr>
            <w:r w:rsidRPr="00D2011C">
              <w:rPr>
                <w:rFonts w:cs="Arial"/>
                <w:b/>
                <w:bCs/>
                <w:sz w:val="24"/>
                <w:szCs w:val="24"/>
              </w:rPr>
              <w:t xml:space="preserve">Please </w:t>
            </w:r>
            <w:r>
              <w:rPr>
                <w:rFonts w:cs="Arial"/>
                <w:b/>
                <w:bCs/>
                <w:sz w:val="24"/>
                <w:szCs w:val="24"/>
              </w:rPr>
              <w:t xml:space="preserve">complete, sign and </w:t>
            </w:r>
            <w:r w:rsidRPr="00D2011C">
              <w:rPr>
                <w:rFonts w:cs="Arial"/>
                <w:b/>
                <w:bCs/>
                <w:sz w:val="24"/>
                <w:szCs w:val="24"/>
              </w:rPr>
              <w:t xml:space="preserve">return </w:t>
            </w:r>
            <w:r>
              <w:rPr>
                <w:rFonts w:cs="Arial"/>
                <w:b/>
                <w:bCs/>
                <w:sz w:val="24"/>
                <w:szCs w:val="24"/>
              </w:rPr>
              <w:t>this</w:t>
            </w:r>
            <w:r w:rsidRPr="00D2011C">
              <w:rPr>
                <w:rFonts w:cs="Arial"/>
                <w:b/>
                <w:bCs/>
                <w:sz w:val="24"/>
                <w:szCs w:val="24"/>
              </w:rPr>
              <w:t xml:space="preserve"> form</w:t>
            </w:r>
            <w:r>
              <w:rPr>
                <w:rFonts w:cs="Arial"/>
                <w:b/>
                <w:bCs/>
                <w:sz w:val="24"/>
                <w:szCs w:val="24"/>
              </w:rPr>
              <w:t xml:space="preserve">; </w:t>
            </w:r>
            <w:r w:rsidRPr="00C463EE">
              <w:rPr>
                <w:rFonts w:cs="Arial"/>
                <w:b/>
                <w:bCs/>
                <w:sz w:val="24"/>
                <w:szCs w:val="24"/>
              </w:rPr>
              <w:t>By e-mail</w:t>
            </w:r>
            <w:r w:rsidRPr="00C463EE">
              <w:rPr>
                <w:rFonts w:cs="Arial"/>
                <w:bCs/>
                <w:sz w:val="24"/>
                <w:szCs w:val="24"/>
              </w:rPr>
              <w:t xml:space="preserve"> to </w:t>
            </w:r>
            <w:hyperlink r:id="rId9" w:history="1">
              <w:r w:rsidRPr="00C463EE">
                <w:rPr>
                  <w:rStyle w:val="Hyperlink"/>
                  <w:rFonts w:cs="Arial"/>
                  <w:bCs/>
                  <w:sz w:val="24"/>
                  <w:szCs w:val="24"/>
                  <w:u w:val="none"/>
                </w:rPr>
                <w:t>alumnimentoring@qub.ac.uk</w:t>
              </w:r>
            </w:hyperlink>
          </w:p>
          <w:p w:rsidR="00166278" w:rsidRPr="00166278" w:rsidRDefault="00166278" w:rsidP="00166278">
            <w:pPr>
              <w:jc w:val="left"/>
              <w:rPr>
                <w:rFonts w:cs="Arial"/>
                <w:bCs/>
                <w:sz w:val="12"/>
                <w:szCs w:val="12"/>
              </w:rPr>
            </w:pPr>
          </w:p>
        </w:tc>
      </w:tr>
    </w:tbl>
    <w:p w:rsidR="00AB0481" w:rsidRDefault="008F65C7" w:rsidP="008F65C7">
      <w:r w:rsidRPr="001933D4">
        <w:rPr>
          <w:rFonts w:cs="Arial"/>
          <w:b/>
          <w:bCs/>
        </w:rPr>
        <w:t xml:space="preserve">Further information about the scheme can be found at </w:t>
      </w:r>
      <w:hyperlink r:id="rId10" w:history="1">
        <w:r w:rsidR="00166278" w:rsidRPr="00FF104A">
          <w:rPr>
            <w:rStyle w:val="Hyperlink"/>
            <w:rFonts w:cs="Arial"/>
            <w:bCs/>
          </w:rPr>
          <w:t>www.qub.ac.uk/alumnicareermentoring</w:t>
        </w:r>
      </w:hyperlink>
    </w:p>
    <w:sectPr w:rsidR="00AB0481" w:rsidSect="001662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226E"/>
    <w:multiLevelType w:val="multilevel"/>
    <w:tmpl w:val="2B3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466FE"/>
    <w:multiLevelType w:val="multilevel"/>
    <w:tmpl w:val="F1CE32FE"/>
    <w:lvl w:ilvl="0">
      <w:start w:val="1"/>
      <w:numFmt w:val="decimal"/>
      <w:lvlText w:val="%1."/>
      <w:lvlJc w:val="left"/>
      <w:pPr>
        <w:tabs>
          <w:tab w:val="num" w:pos="820"/>
        </w:tabs>
        <w:ind w:left="820" w:hanging="360"/>
      </w:pPr>
      <w:rPr>
        <w:rFonts w:hint="default"/>
        <w:b/>
        <w:sz w:val="22"/>
        <w:szCs w:val="22"/>
      </w:rPr>
    </w:lvl>
    <w:lvl w:ilvl="1" w:tentative="1">
      <w:start w:val="1"/>
      <w:numFmt w:val="bullet"/>
      <w:lvlText w:val="o"/>
      <w:lvlJc w:val="left"/>
      <w:pPr>
        <w:tabs>
          <w:tab w:val="num" w:pos="1540"/>
        </w:tabs>
        <w:ind w:left="1540" w:hanging="360"/>
      </w:pPr>
      <w:rPr>
        <w:rFonts w:ascii="Courier New" w:hAnsi="Courier New" w:hint="default"/>
        <w:sz w:val="20"/>
      </w:rPr>
    </w:lvl>
    <w:lvl w:ilvl="2" w:tentative="1">
      <w:start w:val="1"/>
      <w:numFmt w:val="bullet"/>
      <w:lvlText w:val=""/>
      <w:lvlJc w:val="left"/>
      <w:pPr>
        <w:tabs>
          <w:tab w:val="num" w:pos="2260"/>
        </w:tabs>
        <w:ind w:left="2260" w:hanging="360"/>
      </w:pPr>
      <w:rPr>
        <w:rFonts w:ascii="Wingdings" w:hAnsi="Wingdings" w:hint="default"/>
        <w:sz w:val="20"/>
      </w:rPr>
    </w:lvl>
    <w:lvl w:ilvl="3" w:tentative="1">
      <w:start w:val="1"/>
      <w:numFmt w:val="bullet"/>
      <w:lvlText w:val=""/>
      <w:lvlJc w:val="left"/>
      <w:pPr>
        <w:tabs>
          <w:tab w:val="num" w:pos="2980"/>
        </w:tabs>
        <w:ind w:left="2980" w:hanging="360"/>
      </w:pPr>
      <w:rPr>
        <w:rFonts w:ascii="Wingdings" w:hAnsi="Wingdings" w:hint="default"/>
        <w:sz w:val="20"/>
      </w:rPr>
    </w:lvl>
    <w:lvl w:ilvl="4" w:tentative="1">
      <w:start w:val="1"/>
      <w:numFmt w:val="bullet"/>
      <w:lvlText w:val=""/>
      <w:lvlJc w:val="left"/>
      <w:pPr>
        <w:tabs>
          <w:tab w:val="num" w:pos="3700"/>
        </w:tabs>
        <w:ind w:left="3700" w:hanging="360"/>
      </w:pPr>
      <w:rPr>
        <w:rFonts w:ascii="Wingdings" w:hAnsi="Wingdings" w:hint="default"/>
        <w:sz w:val="20"/>
      </w:rPr>
    </w:lvl>
    <w:lvl w:ilvl="5" w:tentative="1">
      <w:start w:val="1"/>
      <w:numFmt w:val="bullet"/>
      <w:lvlText w:val=""/>
      <w:lvlJc w:val="left"/>
      <w:pPr>
        <w:tabs>
          <w:tab w:val="num" w:pos="4420"/>
        </w:tabs>
        <w:ind w:left="4420" w:hanging="360"/>
      </w:pPr>
      <w:rPr>
        <w:rFonts w:ascii="Wingdings" w:hAnsi="Wingdings" w:hint="default"/>
        <w:sz w:val="20"/>
      </w:rPr>
    </w:lvl>
    <w:lvl w:ilvl="6" w:tentative="1">
      <w:start w:val="1"/>
      <w:numFmt w:val="bullet"/>
      <w:lvlText w:val=""/>
      <w:lvlJc w:val="left"/>
      <w:pPr>
        <w:tabs>
          <w:tab w:val="num" w:pos="5140"/>
        </w:tabs>
        <w:ind w:left="5140" w:hanging="360"/>
      </w:pPr>
      <w:rPr>
        <w:rFonts w:ascii="Wingdings" w:hAnsi="Wingdings" w:hint="default"/>
        <w:sz w:val="20"/>
      </w:rPr>
    </w:lvl>
    <w:lvl w:ilvl="7" w:tentative="1">
      <w:start w:val="1"/>
      <w:numFmt w:val="bullet"/>
      <w:lvlText w:val=""/>
      <w:lvlJc w:val="left"/>
      <w:pPr>
        <w:tabs>
          <w:tab w:val="num" w:pos="5860"/>
        </w:tabs>
        <w:ind w:left="5860" w:hanging="360"/>
      </w:pPr>
      <w:rPr>
        <w:rFonts w:ascii="Wingdings" w:hAnsi="Wingdings" w:hint="default"/>
        <w:sz w:val="20"/>
      </w:rPr>
    </w:lvl>
    <w:lvl w:ilvl="8" w:tentative="1">
      <w:start w:val="1"/>
      <w:numFmt w:val="bullet"/>
      <w:lvlText w:val=""/>
      <w:lvlJc w:val="left"/>
      <w:pPr>
        <w:tabs>
          <w:tab w:val="num" w:pos="6580"/>
        </w:tabs>
        <w:ind w:left="6580" w:hanging="360"/>
      </w:pPr>
      <w:rPr>
        <w:rFonts w:ascii="Wingdings" w:hAnsi="Wingdings" w:hint="default"/>
        <w:sz w:val="20"/>
      </w:rPr>
    </w:lvl>
  </w:abstractNum>
  <w:abstractNum w:abstractNumId="2" w15:restartNumberingAfterBreak="0">
    <w:nsid w:val="508670B0"/>
    <w:multiLevelType w:val="hybridMultilevel"/>
    <w:tmpl w:val="2626CA48"/>
    <w:lvl w:ilvl="0" w:tplc="F69A2058">
      <w:start w:val="1"/>
      <w:numFmt w:val="decimal"/>
      <w:lvlText w:val="(%1)"/>
      <w:lvlJc w:val="left"/>
      <w:pPr>
        <w:ind w:left="720" w:hanging="360"/>
      </w:pPr>
      <w:rPr>
        <w:rFonts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D1B6B"/>
    <w:multiLevelType w:val="hybridMultilevel"/>
    <w:tmpl w:val="58FE6110"/>
    <w:lvl w:ilvl="0" w:tplc="068C8A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C7"/>
    <w:rsid w:val="00010EB0"/>
    <w:rsid w:val="00140AAD"/>
    <w:rsid w:val="00166278"/>
    <w:rsid w:val="002722F3"/>
    <w:rsid w:val="00287667"/>
    <w:rsid w:val="00443561"/>
    <w:rsid w:val="004B0243"/>
    <w:rsid w:val="004D3D0A"/>
    <w:rsid w:val="00542CAB"/>
    <w:rsid w:val="00635D64"/>
    <w:rsid w:val="00680C10"/>
    <w:rsid w:val="006D3A84"/>
    <w:rsid w:val="006E6FA9"/>
    <w:rsid w:val="0070386A"/>
    <w:rsid w:val="007E419F"/>
    <w:rsid w:val="007E6F82"/>
    <w:rsid w:val="008F65C7"/>
    <w:rsid w:val="00987F38"/>
    <w:rsid w:val="009A59B4"/>
    <w:rsid w:val="00A80CA1"/>
    <w:rsid w:val="00B27A25"/>
    <w:rsid w:val="00BE7080"/>
    <w:rsid w:val="00C2493B"/>
    <w:rsid w:val="00C66ACB"/>
    <w:rsid w:val="00C838F2"/>
    <w:rsid w:val="00D42E40"/>
    <w:rsid w:val="00D53B64"/>
    <w:rsid w:val="00D5481C"/>
    <w:rsid w:val="00D752FE"/>
    <w:rsid w:val="00E955D4"/>
    <w:rsid w:val="00F665B2"/>
    <w:rsid w:val="00FB747B"/>
    <w:rsid w:val="00FC572A"/>
    <w:rsid w:val="00FD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33B3-B3B4-4476-8982-ECB71D2E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C7"/>
    <w:pPr>
      <w:spacing w:after="0" w:line="240" w:lineRule="auto"/>
      <w:jc w:val="center"/>
    </w:pPr>
    <w:rPr>
      <w:rFonts w:ascii="Calibri" w:eastAsia="Calibri" w:hAnsi="Calibri" w:cs="Times New Roman"/>
    </w:rPr>
  </w:style>
  <w:style w:type="paragraph" w:styleId="Heading1">
    <w:name w:val="heading 1"/>
    <w:basedOn w:val="Normal"/>
    <w:next w:val="Normal"/>
    <w:link w:val="Heading1Char"/>
    <w:qFormat/>
    <w:rsid w:val="008F65C7"/>
    <w:pPr>
      <w:keepNext/>
      <w:spacing w:before="240"/>
      <w:jc w:val="left"/>
      <w:outlineLvl w:val="0"/>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5C7"/>
    <w:rPr>
      <w:rFonts w:ascii="Times New Roman" w:eastAsia="Times New Roman" w:hAnsi="Times New Roman" w:cs="Times New Roman"/>
      <w:b/>
      <w:sz w:val="24"/>
      <w:szCs w:val="24"/>
    </w:rPr>
  </w:style>
  <w:style w:type="character" w:styleId="Hyperlink">
    <w:name w:val="Hyperlink"/>
    <w:rsid w:val="008F65C7"/>
    <w:rPr>
      <w:color w:val="0000FF"/>
      <w:u w:val="single"/>
    </w:rPr>
  </w:style>
  <w:style w:type="paragraph" w:styleId="BodyText2">
    <w:name w:val="Body Text 2"/>
    <w:basedOn w:val="Normal"/>
    <w:link w:val="BodyText2Char"/>
    <w:rsid w:val="008F65C7"/>
    <w:pPr>
      <w:pBdr>
        <w:top w:val="thinThickSmallGap" w:sz="24" w:space="31" w:color="auto"/>
        <w:left w:val="thinThickSmallGap" w:sz="24" w:space="31" w:color="auto"/>
        <w:bottom w:val="thinThickSmallGap" w:sz="24" w:space="31" w:color="auto"/>
        <w:right w:val="thinThickSmallGap" w:sz="24" w:space="4" w:color="auto"/>
      </w:pBdr>
    </w:pPr>
    <w:rPr>
      <w:rFonts w:ascii="Arial" w:eastAsia="Times New Roman" w:hAnsi="Arial" w:cs="Arial"/>
      <w:b/>
      <w:bCs/>
      <w:sz w:val="40"/>
      <w:szCs w:val="24"/>
    </w:rPr>
  </w:style>
  <w:style w:type="character" w:customStyle="1" w:styleId="BodyText2Char">
    <w:name w:val="Body Text 2 Char"/>
    <w:basedOn w:val="DefaultParagraphFont"/>
    <w:link w:val="BodyText2"/>
    <w:rsid w:val="008F65C7"/>
    <w:rPr>
      <w:rFonts w:ascii="Arial" w:eastAsia="Times New Roman" w:hAnsi="Arial" w:cs="Arial"/>
      <w:b/>
      <w:bCs/>
      <w:sz w:val="40"/>
      <w:szCs w:val="24"/>
    </w:rPr>
  </w:style>
  <w:style w:type="paragraph" w:styleId="BalloonText">
    <w:name w:val="Balloon Text"/>
    <w:basedOn w:val="Normal"/>
    <w:link w:val="BalloonTextChar"/>
    <w:uiPriority w:val="99"/>
    <w:semiHidden/>
    <w:unhideWhenUsed/>
    <w:rsid w:val="008F65C7"/>
    <w:rPr>
      <w:rFonts w:ascii="Tahoma" w:hAnsi="Tahoma" w:cs="Tahoma"/>
      <w:sz w:val="16"/>
      <w:szCs w:val="16"/>
    </w:rPr>
  </w:style>
  <w:style w:type="character" w:customStyle="1" w:styleId="BalloonTextChar">
    <w:name w:val="Balloon Text Char"/>
    <w:basedOn w:val="DefaultParagraphFont"/>
    <w:link w:val="BalloonText"/>
    <w:uiPriority w:val="99"/>
    <w:semiHidden/>
    <w:rsid w:val="008F65C7"/>
    <w:rPr>
      <w:rFonts w:ascii="Tahoma" w:eastAsia="Calibri" w:hAnsi="Tahoma" w:cs="Tahoma"/>
      <w:sz w:val="16"/>
      <w:szCs w:val="16"/>
    </w:rPr>
  </w:style>
  <w:style w:type="paragraph" w:styleId="ListParagraph">
    <w:name w:val="List Paragraph"/>
    <w:basedOn w:val="Normal"/>
    <w:uiPriority w:val="34"/>
    <w:qFormat/>
    <w:rsid w:val="00BE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careers" TargetMode="External"/><Relationship Id="rId3" Type="http://schemas.openxmlformats.org/officeDocument/2006/relationships/settings" Target="settings.xml"/><Relationship Id="rId7" Type="http://schemas.openxmlformats.org/officeDocument/2006/relationships/hyperlink" Target="mailto:careers@qub.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imentoring@qub.ac.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qub.ac.uk/alumnicareermentoring" TargetMode="External"/><Relationship Id="rId4" Type="http://schemas.openxmlformats.org/officeDocument/2006/relationships/webSettings" Target="webSettings.xml"/><Relationship Id="rId9" Type="http://schemas.openxmlformats.org/officeDocument/2006/relationships/hyperlink" Target="mailto:alumnimentoring@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Eimear Gallagher</cp:lastModifiedBy>
  <cp:revision>7</cp:revision>
  <dcterms:created xsi:type="dcterms:W3CDTF">2015-02-24T10:12:00Z</dcterms:created>
  <dcterms:modified xsi:type="dcterms:W3CDTF">2016-07-22T10:10:00Z</dcterms:modified>
</cp:coreProperties>
</file>