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3458" w:right="338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Univers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Belfast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240" w:right="31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ster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Prov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3" w:right="863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w w:val="99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Contract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Services: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‐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Medical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Helper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Suppo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Provi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u w:val="thick" w:color="000000"/>
        </w:rPr>
        <w:t>2017/18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4" w:right="4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Agreem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between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Belfast,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Road,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Belfast,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BT7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1NN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(hereinafter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known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442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834" w:right="-20"/>
        <w:jc w:val="left"/>
        <w:tabs>
          <w:tab w:pos="51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(please</w:t>
      </w:r>
      <w:r>
        <w:rPr>
          <w:rFonts w:ascii="Calibri" w:hAnsi="Calibri" w:cs="Calibri" w:eastAsia="Calibri"/>
          <w:sz w:val="22"/>
          <w:szCs w:val="22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print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your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name)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(please</w:t>
      </w:r>
      <w:r>
        <w:rPr>
          <w:rFonts w:ascii="Calibri" w:hAnsi="Calibri" w:cs="Calibri" w:eastAsia="Calibri"/>
          <w:sz w:val="22"/>
          <w:szCs w:val="22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print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your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address)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nafter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Appo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(NM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Clause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conditions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Durat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4" w:right="3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relevant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documentation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received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eligible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database.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4" w:right="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period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year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nitially.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renewed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annual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unless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ndicating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mporarily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inactive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perman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withdrawn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Register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terminated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Clause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employm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rights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eelance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obligation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Equally,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obligati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guarantees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4" w:right="10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Although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individual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er/stude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arrangements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(hereby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referred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‘matc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ups’),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severable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arrangement.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4" w:right="1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assign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rights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obligations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ain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Obli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4" w:right="3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NMH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accordan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hours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etter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34" w:right="51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undaries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assigned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www.qub.ac.uk/directorates/sgc/disabili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99"/>
            <w:u w:val="single" w:color="0563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y/QueensRegisterofSupportProviders/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relevant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job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descriptions).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Mainta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standards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deliver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020" w:right="900"/>
        </w:sectPr>
      </w:pPr>
      <w:rPr/>
    </w:p>
    <w:p>
      <w:pPr>
        <w:spacing w:before="50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Contacting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matched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8" w:lineRule="exact"/>
        <w:ind w:left="834" w:right="4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mindf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healt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private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gaging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manual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39" w:lineRule="auto"/>
        <w:ind w:left="834" w:right="36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storage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sensitive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academi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nformation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various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security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policies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</w:rPr>
      </w:r>
      <w:hyperlink r:id="rId8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www.qub.ac.uk/directorates/Informat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ionServices/Services/Security/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834" w:right="63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involv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supportive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subject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guida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9" w:lineRule="exact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Actively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couraging,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loping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promoting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8" w:lineRule="exact"/>
        <w:ind w:left="834" w:right="641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Notifying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misses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ncels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(with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hours’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sessions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resume.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834" w:right="187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intermediary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body,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academic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Disability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etc.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8" w:lineRule="exact"/>
        <w:ind w:left="834" w:right="321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Monitoring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exceed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originally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allocated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without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834" w:right="49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consent,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funded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ospectively.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68" w:lineRule="exact"/>
        <w:ind w:left="834" w:right="44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curate,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signe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gular,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deadline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68" w:lineRule="exact"/>
        <w:ind w:left="834" w:right="711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fraud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forging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signature.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834" w:right="13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Highlighting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discovery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overpayment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9" w:lineRule="exact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gaging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activity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8" w:lineRule="exact"/>
        <w:ind w:left="834" w:right="19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financial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administrati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returns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tax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insurance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Keeping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ddress,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bank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97" w:right="199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(see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ster’s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Syst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Advising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possible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uitable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68" w:lineRule="exact"/>
        <w:ind w:left="834" w:right="32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equa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ntending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alternative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advance.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68" w:lineRule="exact"/>
        <w:ind w:left="834" w:right="69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possible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alternative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cover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arranged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become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whatever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Advising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withdraw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mporary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68" w:lineRule="exact"/>
        <w:ind w:left="834" w:right="32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Avoiding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activities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conflict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raising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believe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conflict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39" w:lineRule="auto"/>
        <w:ind w:left="834" w:right="4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abiding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Children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Vulnerable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dults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563C1"/>
          <w:spacing w:val="-1"/>
          <w:w w:val="100"/>
        </w:rPr>
      </w:r>
      <w:hyperlink r:id="rId9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www.qub.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.uk/director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es/HumanResources/Per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onnelDepartment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Rec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uitment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Rec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uitment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nd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Selection/Sa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f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e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guardi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n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gCh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i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ldrenand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V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ul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n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e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rableAdu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l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tsPolicy</w:t>
      </w:r>
      <w:r>
        <w:rPr>
          <w:rFonts w:ascii="Calibri" w:hAnsi="Calibri" w:cs="Calibri" w:eastAsia="Calibri"/>
          <w:sz w:val="22"/>
          <w:szCs w:val="22"/>
          <w:color w:val="0563C1"/>
          <w:spacing w:val="3"/>
          <w:w w:val="100"/>
          <w:u w:val="single" w:color="0563C1"/>
        </w:rPr>
        <w:t>/</w:t>
      </w:r>
      <w:r>
        <w:rPr>
          <w:rFonts w:ascii="Calibri" w:hAnsi="Calibri" w:cs="Calibri" w:eastAsia="Calibri"/>
          <w:sz w:val="22"/>
          <w:szCs w:val="22"/>
          <w:color w:val="0563C1"/>
          <w:spacing w:val="3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3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3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39" w:lineRule="auto"/>
        <w:ind w:left="834" w:right="8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Consenting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arrangement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accordan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Protection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-49"/>
          <w:w w:val="100"/>
        </w:rPr>
        <w:t> </w:t>
      </w:r>
      <w:hyperlink r:id="rId10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www.qub.ac.uk/Discover/About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</w:hyperlink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Queens/Leadership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and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structu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r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e/Registrar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s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Office/Information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Complianc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  <w:t>e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Unit/Dat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a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Protection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  <w:t>/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8" w:lineRule="exact"/>
        <w:ind w:left="834" w:right="47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possible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concerns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believe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mselves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peopl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Responsible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Disability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4" w:right="2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abide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ciples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outlin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Conduct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delivering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hyperlink r:id="rId11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www.qub.ac.uk/directorates/sgc/disability/Q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99"/>
            <w:u w:val="single" w:color="0563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eensRegisterofSuppor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tProviders/Policies/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99"/>
          </w:rPr>
          <w:t>)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99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99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1"/>
            <w:w w:val="99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ilure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result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removal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Queen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Regis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(see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Clause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6).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00" w:bottom="280" w:left="1020" w:right="860"/>
        </w:sectPr>
      </w:pPr>
      <w:rPr/>
    </w:p>
    <w:p>
      <w:pPr>
        <w:spacing w:before="49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bligat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ons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gnises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values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834" w:right="39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induction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oviders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successfully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dertake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nderst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involved.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training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allo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range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ppor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books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periods.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ulfil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requirements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cular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photocopying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complimentary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administration.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58" w:lineRule="auto"/>
        <w:ind w:left="834" w:right="50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cialist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Disability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vices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during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Friday).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58" w:lineRule="auto"/>
        <w:ind w:left="834" w:right="189" w:firstLine="-360"/>
        <w:jc w:val="both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opportunities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rdance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quirem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coupled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vailability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563C1"/>
          <w:spacing w:val="-1"/>
          <w:w w:val="100"/>
        </w:rPr>
      </w:r>
      <w:hyperlink r:id="rId12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www.qub.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.uk/director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es/sgc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/disability/QueensRegisterof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SupportProviders/Policies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100"/>
          </w:rPr>
          <w:t>).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58" w:lineRule="auto"/>
        <w:ind w:left="834" w:right="5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fashion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accordance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nthly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563C1"/>
          <w:spacing w:val="-1"/>
          <w:w w:val="100"/>
        </w:rPr>
      </w:r>
      <w:hyperlink r:id="rId13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www.qub.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.uk/director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es/sgc/d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isability/QueensRegisterofSuppo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tProviders/GuidanceM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erialfor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SupportProviders/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8" w:lineRule="exact"/>
        <w:ind w:left="834" w:right="8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accordance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Protection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-4"/>
          <w:w w:val="100"/>
        </w:rPr>
      </w:r>
      <w:hyperlink r:id="rId14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www.qub.ac.uk/Disco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  <w:t>r/About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100"/>
            <w:u w:val="single" w:color="0563C1"/>
          </w:rPr>
        </w:r>
      </w:hyperlink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Queens/Leadership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and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structu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r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e/Registrar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s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Office/Information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Complianc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  <w:t>e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Unit/Dat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  <w:t>a</w:t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1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‐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  <w:u w:val="single" w:color="0563C1"/>
        </w:rPr>
        <w:t>Protection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  <w:t>/</w:t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  <w:u w:val="single" w:color="0563C1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563C1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secure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anageme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storage</w:t>
      </w:r>
      <w:r>
        <w:rPr>
          <w:rFonts w:ascii="Calibri" w:hAnsi="Calibri" w:cs="Calibri" w:eastAsia="Calibri"/>
          <w:sz w:val="22"/>
          <w:szCs w:val="22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arrangem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MH</w:t>
      </w:r>
      <w:r>
        <w:rPr>
          <w:rFonts w:ascii="Calibri" w:hAnsi="Calibri" w:cs="Calibri" w:eastAsia="Calibri"/>
          <w:sz w:val="22"/>
          <w:szCs w:val="22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pport.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834" w:right="12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Guidan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563C1"/>
          <w:spacing w:val="0"/>
          <w:w w:val="100"/>
        </w:rPr>
      </w:r>
      <w:hyperlink r:id="rId15"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www.qub.ac.uk/directorates/sgc/disability/Q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99"/>
            <w:u w:val="single" w:color="0563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1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eensRegisterofSuppor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  <w:t>tProviders/Policies/</w:t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  <w:u w:val="single" w:color="0563C1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</w:rPr>
        </w:r>
        <w:r>
          <w:rPr>
            <w:rFonts w:ascii="Calibri" w:hAnsi="Calibri" w:cs="Calibri" w:eastAsia="Calibri"/>
            <w:sz w:val="22"/>
            <w:szCs w:val="22"/>
            <w:color w:val="0563C1"/>
            <w:spacing w:val="0"/>
            <w:w w:val="99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99"/>
          </w:rPr>
          <w:t>)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99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llow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dissatisfied</w:t>
      </w:r>
      <w:r>
        <w:rPr>
          <w:rFonts w:ascii="Calibri" w:hAnsi="Calibri" w:cs="Calibri" w:eastAsia="Calibri"/>
          <w:sz w:val="22"/>
          <w:szCs w:val="22"/>
          <w:color w:val="000000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pect</w:t>
      </w:r>
      <w:r>
        <w:rPr>
          <w:rFonts w:ascii="Calibri" w:hAnsi="Calibri" w:cs="Calibri" w:eastAsia="Calibri"/>
          <w:sz w:val="22"/>
          <w:szCs w:val="22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relationship</w:t>
      </w:r>
      <w:r>
        <w:rPr>
          <w:rFonts w:ascii="Calibri" w:hAnsi="Calibri" w:cs="Calibri" w:eastAsia="Calibri"/>
          <w:sz w:val="22"/>
          <w:szCs w:val="22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resolve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grie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ances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quickly</w:t>
      </w:r>
      <w:r>
        <w:rPr>
          <w:rFonts w:ascii="Calibri" w:hAnsi="Calibri" w:cs="Calibri" w:eastAsia="Calibri"/>
          <w:sz w:val="22"/>
          <w:szCs w:val="22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asily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possible.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Payments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1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majority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pport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ankers’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Services)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transfer.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funded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Finance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Engl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European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(NSP)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P2P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(Procure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y)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systems.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total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university’s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threshold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5000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demic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Without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notification,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immedi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termin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6.1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Breaches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6.2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his/her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duties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tently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arning(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98" w:right="1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6.3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incompetently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serious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persiste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his/her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obligations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380" w:bottom="280" w:left="1020" w:right="860"/>
        </w:sectPr>
      </w:pPr>
      <w:rPr/>
    </w:p>
    <w:p>
      <w:pPr>
        <w:spacing w:before="50" w:after="0" w:line="259" w:lineRule="auto"/>
        <w:ind w:left="398" w:right="4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6.4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guilty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convicted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criminal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him/herself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disreput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398" w:right="5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6.5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cations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confirm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continu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availability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abil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5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tax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automatically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payments,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tax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Insurance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contributions.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Pension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eligible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teria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contain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automat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enrolled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pension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scheme.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receive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nication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Pension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nformation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opting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reserves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right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chosen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qualifying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9.</w:t>
      </w:r>
      <w:r>
        <w:rPr>
          <w:rFonts w:ascii="Calibri" w:hAnsi="Calibri" w:cs="Calibri" w:eastAsia="Calibri"/>
          <w:sz w:val="22"/>
          <w:szCs w:val="22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Notices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4" w:right="1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recorded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delivery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relevant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greement,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accordan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Clause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10.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Super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Prior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supersedes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between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cancelled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without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judice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rights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signing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Agree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t,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confirm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hav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tood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abide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outlined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797" w:right="747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Providers.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47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derstood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Children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798" w:right="748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Vulnerable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dults.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58" w:lineRule="auto"/>
        <w:ind w:left="834" w:right="284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storage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ensitive,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cadem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nformati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understood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various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security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policies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dance.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5860" w:val="left"/>
          <w:tab w:pos="6580" w:val="left"/>
          <w:tab w:pos="73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  <w:t>Signed:</w:t>
      </w:r>
      <w:r>
        <w:rPr>
          <w:rFonts w:ascii="Calibri" w:hAnsi="Calibri" w:cs="Calibri" w:eastAsia="Calibri"/>
          <w:sz w:val="22"/>
          <w:szCs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Kirsti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Alexander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Disability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ppo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Mana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half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Queen’s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5860" w:val="left"/>
          <w:tab w:pos="6580" w:val="left"/>
          <w:tab w:pos="73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  <w:t>Signed:</w:t>
      </w:r>
      <w:r>
        <w:rPr>
          <w:rFonts w:ascii="Calibri" w:hAnsi="Calibri" w:cs="Calibri" w:eastAsia="Calibri"/>
          <w:sz w:val="22"/>
          <w:szCs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1920" w:h="16840"/>
      <w:pgMar w:top="80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ymbol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qub.ac.uk/directorates/sgc/disability/QueensRegisterofSupportProviders/" TargetMode="External"/><Relationship Id="rId8" Type="http://schemas.openxmlformats.org/officeDocument/2006/relationships/hyperlink" Target="http://www.qub.ac.uk/directorates/InformationServices/Services/Security/" TargetMode="External"/><Relationship Id="rId9" Type="http://schemas.openxmlformats.org/officeDocument/2006/relationships/hyperlink" Target="http://www.qub.ac.uk/directorates/HumanResources/PersonnelDepartment/Recruitment/Recruitmentand" TargetMode="External"/><Relationship Id="rId10" Type="http://schemas.openxmlformats.org/officeDocument/2006/relationships/hyperlink" Target="http://www.qub.ac.uk/Discover/About" TargetMode="External"/><Relationship Id="rId11" Type="http://schemas.openxmlformats.org/officeDocument/2006/relationships/hyperlink" Target="http://www.qub.ac.uk/directorates/sgc/disability/QueensRegisterofSupportProviders/Policies/)" TargetMode="External"/><Relationship Id="rId12" Type="http://schemas.openxmlformats.org/officeDocument/2006/relationships/hyperlink" Target="http://www.qub.ac.uk/directorates/sgc/disability/QueensRegisterofSupportProviders/Policies/)" TargetMode="External"/><Relationship Id="rId13" Type="http://schemas.openxmlformats.org/officeDocument/2006/relationships/hyperlink" Target="http://www.qub.ac.uk/directorates/sgc/disability/QueensRegisterofSupportProviders/GuidanceMaterialfor" TargetMode="External"/><Relationship Id="rId14" Type="http://schemas.openxmlformats.org/officeDocument/2006/relationships/hyperlink" Target="http://www.qub.ac.uk/Discover/About" TargetMode="External"/><Relationship Id="rId15" Type="http://schemas.openxmlformats.org/officeDocument/2006/relationships/hyperlink" Target="http://www.qub.ac.uk/directorates/sgc/disability/QueensRegisterofSupportProviders/Policies/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1308254</dc:creator>
  <dc:title>Microsoft Word - Contract for Services UPDATES 1718 FINAL.docx</dc:title>
  <dcterms:created xsi:type="dcterms:W3CDTF">2017-06-23T14:42:03Z</dcterms:created>
  <dcterms:modified xsi:type="dcterms:W3CDTF">2017-06-23T14:42:03Z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