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CDCA5" w14:textId="77777777" w:rsidR="00F02FBA" w:rsidRDefault="00F02FBA" w:rsidP="00F02FBA">
      <w:pPr>
        <w:spacing w:after="0"/>
        <w:rPr>
          <w:rFonts w:ascii="Arial" w:hAnsi="Arial" w:cs="Arial"/>
          <w:b/>
          <w:color w:val="000000" w:themeColor="text1"/>
          <w:sz w:val="28"/>
          <w:szCs w:val="28"/>
          <w:shd w:val="clear" w:color="auto" w:fill="FFFFFF"/>
        </w:rPr>
      </w:pPr>
      <w:r>
        <w:rPr>
          <w:noProof/>
          <w:lang w:eastAsia="en-GB"/>
        </w:rPr>
        <w:drawing>
          <wp:inline distT="0" distB="0" distL="0" distR="0" wp14:anchorId="518F60D3" wp14:editId="3D362BCB">
            <wp:extent cx="5731901" cy="1232899"/>
            <wp:effectExtent l="0" t="0" r="254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49452" cy="1236674"/>
                    </a:xfrm>
                    <a:prstGeom prst="rect">
                      <a:avLst/>
                    </a:prstGeom>
                  </pic:spPr>
                </pic:pic>
              </a:graphicData>
            </a:graphic>
          </wp:inline>
        </w:drawing>
      </w:r>
    </w:p>
    <w:p w14:paraId="5DC983FA" w14:textId="77777777" w:rsidR="00F02FBA" w:rsidRDefault="00F02FBA" w:rsidP="00F02FBA">
      <w:pPr>
        <w:spacing w:after="0"/>
        <w:rPr>
          <w:rFonts w:ascii="Arial" w:hAnsi="Arial" w:cs="Arial"/>
          <w:b/>
          <w:color w:val="000000" w:themeColor="text1"/>
          <w:sz w:val="28"/>
          <w:szCs w:val="28"/>
          <w:shd w:val="clear" w:color="auto" w:fill="FFFFFF"/>
        </w:rPr>
      </w:pPr>
    </w:p>
    <w:p w14:paraId="623ADD8A" w14:textId="77777777" w:rsidR="00147A32" w:rsidRDefault="00147A32" w:rsidP="00F02FBA">
      <w:pPr>
        <w:spacing w:after="0"/>
        <w:jc w:val="center"/>
        <w:rPr>
          <w:rFonts w:ascii="Arial" w:hAnsi="Arial" w:cs="Arial"/>
          <w:b/>
          <w:color w:val="000000" w:themeColor="text1"/>
          <w:sz w:val="28"/>
          <w:szCs w:val="28"/>
          <w:shd w:val="clear" w:color="auto" w:fill="FFFFFF"/>
        </w:rPr>
      </w:pPr>
    </w:p>
    <w:p w14:paraId="16D8E617" w14:textId="77777777" w:rsidR="0025593C" w:rsidRPr="00FF4CA4" w:rsidRDefault="00D52A4E" w:rsidP="00F02FBA">
      <w:pPr>
        <w:spacing w:after="0"/>
        <w:jc w:val="center"/>
        <w:rPr>
          <w:rFonts w:ascii="Arial" w:hAnsi="Arial" w:cs="Arial"/>
          <w:b/>
          <w:color w:val="000000" w:themeColor="text1"/>
          <w:sz w:val="28"/>
          <w:szCs w:val="28"/>
          <w:shd w:val="clear" w:color="auto" w:fill="FFFFFF"/>
        </w:rPr>
      </w:pPr>
      <w:r>
        <w:rPr>
          <w:rFonts w:ascii="Arial" w:hAnsi="Arial" w:cs="Arial"/>
          <w:b/>
          <w:color w:val="000000" w:themeColor="text1"/>
          <w:sz w:val="28"/>
          <w:szCs w:val="28"/>
          <w:shd w:val="clear" w:color="auto" w:fill="FFFFFF"/>
        </w:rPr>
        <w:t>Beijing Institute of Technology, China</w:t>
      </w:r>
    </w:p>
    <w:p w14:paraId="19FFB2C9" w14:textId="6CD3EC44" w:rsidR="0025593C" w:rsidRPr="00FF4CA4" w:rsidRDefault="00B91677" w:rsidP="0025593C">
      <w:pPr>
        <w:spacing w:after="0"/>
        <w:jc w:val="center"/>
        <w:rPr>
          <w:rFonts w:ascii="Arial" w:hAnsi="Arial" w:cs="Arial"/>
          <w:b/>
          <w:color w:val="000000" w:themeColor="text1"/>
          <w:sz w:val="28"/>
          <w:szCs w:val="28"/>
          <w:shd w:val="clear" w:color="auto" w:fill="FFFFFF"/>
        </w:rPr>
      </w:pPr>
      <w:r>
        <w:rPr>
          <w:rFonts w:ascii="Arial" w:hAnsi="Arial" w:cs="Arial"/>
          <w:b/>
          <w:color w:val="000000" w:themeColor="text1"/>
          <w:sz w:val="28"/>
          <w:szCs w:val="28"/>
          <w:shd w:val="clear" w:color="auto" w:fill="FFFFFF"/>
        </w:rPr>
        <w:t>International Study Abroad</w:t>
      </w:r>
      <w:r w:rsidR="000C5F4C" w:rsidRPr="00FF4CA4">
        <w:rPr>
          <w:rFonts w:ascii="Arial" w:hAnsi="Arial" w:cs="Arial"/>
          <w:b/>
          <w:color w:val="000000" w:themeColor="text1"/>
          <w:sz w:val="28"/>
          <w:szCs w:val="28"/>
          <w:shd w:val="clear" w:color="auto" w:fill="FFFFFF"/>
        </w:rPr>
        <w:t xml:space="preserve"> Programme</w:t>
      </w:r>
      <w:r>
        <w:rPr>
          <w:rFonts w:ascii="Arial" w:hAnsi="Arial" w:cs="Arial"/>
          <w:b/>
          <w:color w:val="000000" w:themeColor="text1"/>
          <w:sz w:val="28"/>
          <w:szCs w:val="28"/>
          <w:shd w:val="clear" w:color="auto" w:fill="FFFFFF"/>
        </w:rPr>
        <w:t xml:space="preserve"> 20</w:t>
      </w:r>
      <w:r w:rsidR="00C55436">
        <w:rPr>
          <w:rFonts w:ascii="Arial" w:hAnsi="Arial" w:cs="Arial"/>
          <w:b/>
          <w:color w:val="000000" w:themeColor="text1"/>
          <w:sz w:val="28"/>
          <w:szCs w:val="28"/>
          <w:shd w:val="clear" w:color="auto" w:fill="FFFFFF"/>
        </w:rPr>
        <w:t>20/21</w:t>
      </w:r>
    </w:p>
    <w:p w14:paraId="017A85DE" w14:textId="77777777" w:rsidR="0025593C" w:rsidRPr="00982AA2" w:rsidRDefault="0025593C" w:rsidP="0025593C">
      <w:pPr>
        <w:spacing w:after="0"/>
        <w:rPr>
          <w:rFonts w:ascii="Arial" w:hAnsi="Arial" w:cs="Arial"/>
          <w:color w:val="000000" w:themeColor="text1"/>
          <w:sz w:val="20"/>
          <w:szCs w:val="20"/>
          <w:shd w:val="clear" w:color="auto" w:fill="FFFFFF"/>
        </w:rPr>
      </w:pPr>
    </w:p>
    <w:p w14:paraId="036FFFEA" w14:textId="3FFED82C" w:rsidR="00B04B2C" w:rsidRDefault="00B91677" w:rsidP="0025593C">
      <w:pPr>
        <w:spacing w:after="0"/>
        <w:rPr>
          <w:rFonts w:ascii="Arial" w:hAnsi="Arial" w:cs="Arial"/>
          <w:sz w:val="20"/>
          <w:szCs w:val="20"/>
          <w:shd w:val="clear" w:color="auto" w:fill="FFFFFF"/>
        </w:rPr>
      </w:pPr>
      <w:r>
        <w:rPr>
          <w:rFonts w:ascii="Arial" w:hAnsi="Arial" w:cs="Arial"/>
          <w:sz w:val="20"/>
          <w:szCs w:val="20"/>
          <w:shd w:val="clear" w:color="auto" w:fill="FFFFFF"/>
        </w:rPr>
        <w:t xml:space="preserve">The </w:t>
      </w:r>
      <w:r w:rsidR="0025593C" w:rsidRPr="006F0AB1">
        <w:rPr>
          <w:rFonts w:ascii="Arial" w:hAnsi="Arial" w:cs="Arial"/>
          <w:sz w:val="20"/>
          <w:szCs w:val="20"/>
          <w:shd w:val="clear" w:color="auto" w:fill="FFFFFF"/>
        </w:rPr>
        <w:t>Faculty of Engineering and</w:t>
      </w:r>
      <w:r>
        <w:rPr>
          <w:rFonts w:ascii="Arial" w:hAnsi="Arial" w:cs="Arial"/>
          <w:sz w:val="20"/>
          <w:szCs w:val="20"/>
          <w:shd w:val="clear" w:color="auto" w:fill="FFFFFF"/>
        </w:rPr>
        <w:t xml:space="preserve"> Physical Sciences</w:t>
      </w:r>
      <w:r w:rsidR="00853052">
        <w:rPr>
          <w:rFonts w:ascii="Arial" w:hAnsi="Arial" w:cs="Arial"/>
          <w:sz w:val="20"/>
          <w:szCs w:val="20"/>
          <w:shd w:val="clear" w:color="auto" w:fill="FFFFFF"/>
        </w:rPr>
        <w:t xml:space="preserve"> (EPS)</w:t>
      </w:r>
      <w:r>
        <w:rPr>
          <w:rFonts w:ascii="Arial" w:hAnsi="Arial" w:cs="Arial"/>
          <w:sz w:val="20"/>
          <w:szCs w:val="20"/>
          <w:shd w:val="clear" w:color="auto" w:fill="FFFFFF"/>
        </w:rPr>
        <w:t xml:space="preserve"> is </w:t>
      </w:r>
      <w:r w:rsidR="005472B2">
        <w:rPr>
          <w:rFonts w:ascii="Arial" w:hAnsi="Arial" w:cs="Arial"/>
          <w:sz w:val="20"/>
          <w:szCs w:val="20"/>
          <w:shd w:val="clear" w:color="auto" w:fill="FFFFFF"/>
        </w:rPr>
        <w:t xml:space="preserve">offering a fantastic </w:t>
      </w:r>
      <w:r>
        <w:rPr>
          <w:rFonts w:ascii="Arial" w:hAnsi="Arial" w:cs="Arial"/>
          <w:sz w:val="20"/>
          <w:szCs w:val="20"/>
          <w:shd w:val="clear" w:color="auto" w:fill="FFFFFF"/>
        </w:rPr>
        <w:t>sponsor</w:t>
      </w:r>
      <w:r w:rsidR="005472B2">
        <w:rPr>
          <w:rFonts w:ascii="Arial" w:hAnsi="Arial" w:cs="Arial"/>
          <w:sz w:val="20"/>
          <w:szCs w:val="20"/>
          <w:shd w:val="clear" w:color="auto" w:fill="FFFFFF"/>
        </w:rPr>
        <w:t>ship opportunity for</w:t>
      </w:r>
      <w:r w:rsidR="0025593C" w:rsidRPr="006F0AB1">
        <w:rPr>
          <w:rFonts w:ascii="Arial" w:hAnsi="Arial" w:cs="Arial"/>
          <w:sz w:val="20"/>
          <w:szCs w:val="20"/>
          <w:shd w:val="clear" w:color="auto" w:fill="FFFFFF"/>
        </w:rPr>
        <w:t xml:space="preserve"> </w:t>
      </w:r>
      <w:r w:rsidR="00853052">
        <w:rPr>
          <w:rFonts w:ascii="Arial" w:hAnsi="Arial" w:cs="Arial"/>
          <w:sz w:val="20"/>
          <w:szCs w:val="20"/>
          <w:shd w:val="clear" w:color="auto" w:fill="FFFFFF"/>
        </w:rPr>
        <w:t>two</w:t>
      </w:r>
      <w:r w:rsidR="00D52A4E" w:rsidRPr="006F0AB1">
        <w:rPr>
          <w:rFonts w:ascii="Arial" w:hAnsi="Arial" w:cs="Arial"/>
          <w:sz w:val="20"/>
          <w:szCs w:val="20"/>
          <w:shd w:val="clear" w:color="auto" w:fill="FFFFFF"/>
        </w:rPr>
        <w:t xml:space="preserve"> </w:t>
      </w:r>
      <w:r w:rsidR="0025593C" w:rsidRPr="006F0AB1">
        <w:rPr>
          <w:rFonts w:ascii="Arial" w:hAnsi="Arial" w:cs="Arial"/>
          <w:sz w:val="20"/>
          <w:szCs w:val="20"/>
          <w:shd w:val="clear" w:color="auto" w:fill="FFFFFF"/>
        </w:rPr>
        <w:t xml:space="preserve">students to </w:t>
      </w:r>
      <w:r w:rsidR="006F0AB1" w:rsidRPr="006F0AB1">
        <w:rPr>
          <w:rFonts w:ascii="Arial" w:hAnsi="Arial" w:cs="Arial"/>
          <w:sz w:val="20"/>
          <w:szCs w:val="20"/>
          <w:shd w:val="clear" w:color="auto" w:fill="FFFFFF"/>
        </w:rPr>
        <w:t>participate in a</w:t>
      </w:r>
      <w:r>
        <w:rPr>
          <w:rFonts w:ascii="Arial" w:hAnsi="Arial" w:cs="Arial"/>
          <w:sz w:val="20"/>
          <w:szCs w:val="20"/>
          <w:shd w:val="clear" w:color="auto" w:fill="FFFFFF"/>
        </w:rPr>
        <w:t xml:space="preserve"> year-long study abroad</w:t>
      </w:r>
      <w:r w:rsidR="00C6765F" w:rsidRPr="006F0AB1">
        <w:rPr>
          <w:rFonts w:ascii="Arial" w:hAnsi="Arial" w:cs="Arial"/>
          <w:sz w:val="20"/>
          <w:szCs w:val="20"/>
          <w:shd w:val="clear" w:color="auto" w:fill="FFFFFF"/>
        </w:rPr>
        <w:t xml:space="preserve"> international</w:t>
      </w:r>
      <w:r w:rsidR="0025593C" w:rsidRPr="006F0AB1">
        <w:rPr>
          <w:rFonts w:ascii="Arial" w:hAnsi="Arial" w:cs="Arial"/>
          <w:sz w:val="20"/>
          <w:szCs w:val="20"/>
          <w:shd w:val="clear" w:color="auto" w:fill="FFFFFF"/>
        </w:rPr>
        <w:t xml:space="preserve"> programme at </w:t>
      </w:r>
      <w:r w:rsidR="00D52A4E" w:rsidRPr="006F0AB1">
        <w:rPr>
          <w:rFonts w:ascii="Arial" w:hAnsi="Arial" w:cs="Arial"/>
          <w:sz w:val="20"/>
          <w:szCs w:val="20"/>
          <w:shd w:val="clear" w:color="auto" w:fill="FFFFFF"/>
        </w:rPr>
        <w:t>Beijing Institute of Technology (BIT)</w:t>
      </w:r>
      <w:r w:rsidR="005472B2">
        <w:rPr>
          <w:rFonts w:ascii="Arial" w:hAnsi="Arial" w:cs="Arial"/>
          <w:sz w:val="20"/>
          <w:szCs w:val="20"/>
          <w:shd w:val="clear" w:color="auto" w:fill="FFFFFF"/>
        </w:rPr>
        <w:t xml:space="preserve"> from September 2020-June 2021</w:t>
      </w:r>
      <w:r w:rsidR="006F0AB1" w:rsidRPr="006F0AB1">
        <w:rPr>
          <w:rFonts w:ascii="Arial" w:hAnsi="Arial" w:cs="Arial"/>
          <w:sz w:val="20"/>
          <w:szCs w:val="20"/>
          <w:shd w:val="clear" w:color="auto" w:fill="FFFFFF"/>
        </w:rPr>
        <w:t xml:space="preserve">. </w:t>
      </w:r>
      <w:r w:rsidR="00853052">
        <w:rPr>
          <w:rFonts w:ascii="Arial" w:hAnsi="Arial" w:cs="Arial"/>
          <w:sz w:val="20"/>
          <w:szCs w:val="20"/>
          <w:shd w:val="clear" w:color="auto" w:fill="FFFFFF"/>
        </w:rPr>
        <w:t xml:space="preserve">The opportunity is available to </w:t>
      </w:r>
      <w:r w:rsidR="005472B2">
        <w:rPr>
          <w:rFonts w:ascii="Arial" w:hAnsi="Arial" w:cs="Arial"/>
          <w:sz w:val="20"/>
          <w:szCs w:val="20"/>
          <w:shd w:val="clear" w:color="auto" w:fill="FFFFFF"/>
        </w:rPr>
        <w:t xml:space="preserve">any level 2 </w:t>
      </w:r>
      <w:r w:rsidR="00853052">
        <w:rPr>
          <w:rFonts w:ascii="Arial" w:hAnsi="Arial" w:cs="Arial"/>
          <w:sz w:val="20"/>
          <w:szCs w:val="20"/>
          <w:shd w:val="clear" w:color="auto" w:fill="FFFFFF"/>
        </w:rPr>
        <w:t>stude</w:t>
      </w:r>
      <w:r w:rsidR="005C2EC3">
        <w:rPr>
          <w:rFonts w:ascii="Arial" w:hAnsi="Arial" w:cs="Arial"/>
          <w:sz w:val="20"/>
          <w:szCs w:val="20"/>
          <w:shd w:val="clear" w:color="auto" w:fill="FFFFFF"/>
        </w:rPr>
        <w:t xml:space="preserve">nt from </w:t>
      </w:r>
      <w:r w:rsidR="005472B2">
        <w:rPr>
          <w:rFonts w:ascii="Arial" w:hAnsi="Arial" w:cs="Arial"/>
          <w:sz w:val="20"/>
          <w:szCs w:val="20"/>
          <w:shd w:val="clear" w:color="auto" w:fill="FFFFFF"/>
        </w:rPr>
        <w:t>across the Faculty of EPS.</w:t>
      </w:r>
      <w:r w:rsidR="006F0AB1" w:rsidRPr="006F0AB1">
        <w:rPr>
          <w:rFonts w:ascii="Arial" w:hAnsi="Arial" w:cs="Arial"/>
          <w:sz w:val="20"/>
          <w:szCs w:val="20"/>
          <w:shd w:val="clear" w:color="auto" w:fill="FFFFFF"/>
        </w:rPr>
        <w:t xml:space="preserve"> </w:t>
      </w:r>
    </w:p>
    <w:p w14:paraId="2A00DCF1" w14:textId="77777777" w:rsidR="00D845D3" w:rsidRDefault="00D845D3" w:rsidP="0025593C">
      <w:pPr>
        <w:spacing w:after="0"/>
        <w:rPr>
          <w:rFonts w:ascii="Arial" w:hAnsi="Arial" w:cs="Arial"/>
          <w:sz w:val="20"/>
          <w:szCs w:val="20"/>
          <w:shd w:val="clear" w:color="auto" w:fill="FFFFFF"/>
        </w:rPr>
      </w:pPr>
    </w:p>
    <w:p w14:paraId="7E28C7F6" w14:textId="12D38DFB" w:rsidR="00D845D3" w:rsidRDefault="00D845D3" w:rsidP="0025593C">
      <w:pPr>
        <w:spacing w:after="0"/>
        <w:rPr>
          <w:rFonts w:ascii="Arial" w:hAnsi="Arial" w:cs="Arial"/>
          <w:sz w:val="20"/>
          <w:szCs w:val="20"/>
          <w:shd w:val="clear" w:color="auto" w:fill="FFFFFF"/>
        </w:rPr>
      </w:pPr>
      <w:r>
        <w:rPr>
          <w:rFonts w:ascii="Arial" w:hAnsi="Arial" w:cs="Arial"/>
          <w:sz w:val="20"/>
          <w:szCs w:val="20"/>
          <w:shd w:val="clear" w:color="auto" w:fill="FFFFFF"/>
        </w:rPr>
        <w:t>The programme will be in place of a sandwich year in industry or be an additional year for students not enrolled on courses with a sandwich year, and will be</w:t>
      </w:r>
      <w:r w:rsidRPr="00D845D3">
        <w:rPr>
          <w:rFonts w:ascii="Arial" w:hAnsi="Arial" w:cs="Arial"/>
          <w:sz w:val="20"/>
          <w:szCs w:val="20"/>
          <w:shd w:val="clear" w:color="auto" w:fill="FFFFFF"/>
        </w:rPr>
        <w:t xml:space="preserve"> acknowledged in your degree title and on your academic transcript</w:t>
      </w:r>
      <w:r>
        <w:rPr>
          <w:rFonts w:ascii="Arial" w:hAnsi="Arial" w:cs="Arial"/>
          <w:sz w:val="20"/>
          <w:szCs w:val="20"/>
          <w:shd w:val="clear" w:color="auto" w:fill="FFFFFF"/>
        </w:rPr>
        <w:t xml:space="preserve">. </w:t>
      </w:r>
    </w:p>
    <w:p w14:paraId="15BBC86B" w14:textId="77777777" w:rsidR="005C2EC3" w:rsidRDefault="005C2EC3" w:rsidP="0025593C">
      <w:pPr>
        <w:spacing w:after="0"/>
        <w:rPr>
          <w:rFonts w:ascii="Arial" w:hAnsi="Arial" w:cs="Arial"/>
          <w:sz w:val="20"/>
          <w:szCs w:val="20"/>
          <w:shd w:val="clear" w:color="auto" w:fill="FFFFFF"/>
        </w:rPr>
      </w:pPr>
    </w:p>
    <w:p w14:paraId="6004688B" w14:textId="1CE2A8EE" w:rsidR="005C2EC3" w:rsidRDefault="00B77C50" w:rsidP="0025593C">
      <w:pPr>
        <w:spacing w:after="0"/>
        <w:rPr>
          <w:rFonts w:ascii="Arial" w:hAnsi="Arial" w:cs="Arial"/>
          <w:sz w:val="20"/>
          <w:szCs w:val="20"/>
          <w:shd w:val="clear" w:color="auto" w:fill="FFFFFF"/>
        </w:rPr>
      </w:pPr>
      <w:r w:rsidRPr="00B77C50">
        <w:rPr>
          <w:rFonts w:ascii="Arial" w:hAnsi="Arial" w:cs="Arial"/>
          <w:sz w:val="20"/>
          <w:szCs w:val="20"/>
          <w:shd w:val="clear" w:color="auto" w:fill="FFFFFF"/>
        </w:rPr>
        <w:t>BIT belongs to the Excellence League (E9) of 10 top engineering universities in China and is one of 36 Double First Class Universities in China. It is a member of 18-strong UK-China University Consortium on Engineering Education and Research (UCEER) led by Queen’s and Southeast University (Nanjing).</w:t>
      </w:r>
    </w:p>
    <w:p w14:paraId="230CC3ED" w14:textId="77777777" w:rsidR="0051320C" w:rsidRDefault="0051320C" w:rsidP="0025593C">
      <w:pPr>
        <w:spacing w:after="0"/>
        <w:rPr>
          <w:rFonts w:ascii="Arial" w:hAnsi="Arial" w:cs="Arial"/>
          <w:sz w:val="20"/>
          <w:szCs w:val="20"/>
          <w:shd w:val="clear" w:color="auto" w:fill="FFFFFF"/>
        </w:rPr>
      </w:pPr>
    </w:p>
    <w:p w14:paraId="07C1EC1F" w14:textId="77777777" w:rsidR="00382FAD" w:rsidRPr="006F0AB1" w:rsidRDefault="00382FAD" w:rsidP="0025593C">
      <w:pPr>
        <w:spacing w:after="0"/>
        <w:rPr>
          <w:rFonts w:ascii="Arial" w:hAnsi="Arial" w:cs="Arial"/>
          <w:sz w:val="20"/>
          <w:szCs w:val="20"/>
          <w:shd w:val="clear" w:color="auto" w:fill="FFFFFF"/>
        </w:rPr>
      </w:pPr>
    </w:p>
    <w:p w14:paraId="6DA416CF" w14:textId="77777777" w:rsidR="005133C5" w:rsidRPr="005133C5" w:rsidRDefault="005133C5" w:rsidP="00382FAD">
      <w:pPr>
        <w:pStyle w:val="ListParagraph"/>
        <w:spacing w:after="0" w:line="259" w:lineRule="auto"/>
        <w:rPr>
          <w:rFonts w:ascii="Arial" w:eastAsiaTheme="minorEastAsia" w:hAnsi="Arial" w:cs="Arial"/>
          <w:sz w:val="20"/>
          <w:szCs w:val="20"/>
          <w:lang w:eastAsia="zh-CN"/>
        </w:rPr>
      </w:pPr>
      <w:r w:rsidRPr="005133C5">
        <w:rPr>
          <w:rFonts w:ascii="Arial" w:hAnsi="Arial" w:cs="Arial"/>
          <w:b/>
          <w:sz w:val="20"/>
          <w:szCs w:val="20"/>
          <w:shd w:val="clear" w:color="auto" w:fill="FFFFFF"/>
        </w:rPr>
        <w:t>International Exchange Scholarship Programme</w:t>
      </w:r>
      <w:r w:rsidR="0051320C" w:rsidRPr="005133C5">
        <w:rPr>
          <w:rFonts w:ascii="Arial" w:hAnsi="Arial" w:cs="Arial"/>
          <w:b/>
          <w:sz w:val="20"/>
          <w:szCs w:val="20"/>
          <w:shd w:val="clear" w:color="auto" w:fill="FFFFFF"/>
        </w:rPr>
        <w:t>:</w:t>
      </w:r>
    </w:p>
    <w:p w14:paraId="08EDA753" w14:textId="78077626" w:rsidR="00B16ED7" w:rsidRDefault="005133C5" w:rsidP="005133C5">
      <w:pPr>
        <w:pStyle w:val="ListParagraph"/>
        <w:spacing w:after="0" w:line="259"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Exchange students can study in </w:t>
      </w:r>
      <w:r w:rsidR="0024437A">
        <w:rPr>
          <w:rFonts w:ascii="Arial" w:eastAsiaTheme="minorEastAsia" w:hAnsi="Arial" w:cs="Arial"/>
          <w:sz w:val="20"/>
          <w:szCs w:val="20"/>
          <w:lang w:eastAsia="zh-CN"/>
        </w:rPr>
        <w:t xml:space="preserve">any of </w:t>
      </w:r>
      <w:r>
        <w:rPr>
          <w:rFonts w:ascii="Arial" w:eastAsiaTheme="minorEastAsia" w:hAnsi="Arial" w:cs="Arial"/>
          <w:sz w:val="20"/>
          <w:szCs w:val="20"/>
          <w:lang w:eastAsia="zh-CN"/>
        </w:rPr>
        <w:t>the regular degree programmes conducted in English</w:t>
      </w:r>
      <w:r w:rsidR="0024437A">
        <w:rPr>
          <w:rFonts w:ascii="Arial" w:eastAsiaTheme="minorEastAsia" w:hAnsi="Arial" w:cs="Arial"/>
          <w:sz w:val="20"/>
          <w:szCs w:val="20"/>
          <w:lang w:eastAsia="zh-CN"/>
        </w:rPr>
        <w:t>. Modules may be mixed and matched across programmes.</w:t>
      </w:r>
    </w:p>
    <w:p w14:paraId="4124A816" w14:textId="77777777" w:rsidR="00B16ED7" w:rsidRDefault="00B16ED7" w:rsidP="005133C5">
      <w:pPr>
        <w:pStyle w:val="ListParagraph"/>
        <w:spacing w:after="0" w:line="259" w:lineRule="auto"/>
        <w:rPr>
          <w:rFonts w:ascii="Arial" w:eastAsiaTheme="minorEastAsia" w:hAnsi="Arial" w:cs="Arial"/>
          <w:sz w:val="20"/>
          <w:szCs w:val="20"/>
          <w:lang w:eastAsia="zh-CN"/>
        </w:rPr>
      </w:pPr>
    </w:p>
    <w:p w14:paraId="1831BE52" w14:textId="24411E65" w:rsidR="00B16ED7" w:rsidRPr="00382FAD" w:rsidRDefault="00B16ED7" w:rsidP="00382FAD">
      <w:pPr>
        <w:pStyle w:val="ListParagraph"/>
        <w:spacing w:after="0" w:line="259" w:lineRule="auto"/>
        <w:rPr>
          <w:rFonts w:ascii="Arial" w:eastAsiaTheme="minorEastAsia" w:hAnsi="Arial" w:cs="Arial"/>
          <w:sz w:val="20"/>
          <w:szCs w:val="20"/>
          <w:lang w:eastAsia="zh-CN"/>
        </w:rPr>
      </w:pPr>
      <w:r>
        <w:rPr>
          <w:rFonts w:ascii="Arial" w:eastAsiaTheme="minorEastAsia" w:hAnsi="Arial" w:cs="Arial"/>
          <w:sz w:val="20"/>
          <w:szCs w:val="20"/>
          <w:lang w:eastAsia="zh-CN"/>
        </w:rPr>
        <w:t>Programmes taught in English:</w:t>
      </w:r>
    </w:p>
    <w:tbl>
      <w:tblPr>
        <w:tblStyle w:val="TableGrid"/>
        <w:tblW w:w="0" w:type="auto"/>
        <w:tblInd w:w="720" w:type="dxa"/>
        <w:tblLook w:val="04A0" w:firstRow="1" w:lastRow="0" w:firstColumn="1" w:lastColumn="0" w:noHBand="0" w:noVBand="1"/>
      </w:tblPr>
      <w:tblGrid>
        <w:gridCol w:w="4664"/>
        <w:gridCol w:w="4670"/>
      </w:tblGrid>
      <w:tr w:rsidR="00B16ED7" w14:paraId="58F096FD" w14:textId="77777777" w:rsidTr="00B16ED7">
        <w:tc>
          <w:tcPr>
            <w:tcW w:w="5027" w:type="dxa"/>
            <w:shd w:val="clear" w:color="auto" w:fill="FFFF00"/>
          </w:tcPr>
          <w:p w14:paraId="51DA9DBB" w14:textId="4CA82571" w:rsidR="00B16ED7" w:rsidRDefault="00B16ED7" w:rsidP="005133C5">
            <w:pPr>
              <w:pStyle w:val="ListParagraph"/>
              <w:spacing w:after="0" w:line="259" w:lineRule="auto"/>
              <w:ind w:left="0"/>
              <w:rPr>
                <w:rFonts w:ascii="Arial" w:eastAsiaTheme="minorEastAsia" w:hAnsi="Arial" w:cs="Arial"/>
                <w:sz w:val="20"/>
                <w:szCs w:val="20"/>
                <w:lang w:eastAsia="zh-CN"/>
              </w:rPr>
            </w:pPr>
            <w:r>
              <w:rPr>
                <w:rFonts w:ascii="Arial" w:eastAsiaTheme="minorEastAsia" w:hAnsi="Arial" w:cs="Arial"/>
                <w:sz w:val="20"/>
                <w:szCs w:val="20"/>
                <w:lang w:eastAsia="zh-CN"/>
              </w:rPr>
              <w:t>Undergraduate programmes</w:t>
            </w:r>
          </w:p>
        </w:tc>
        <w:tc>
          <w:tcPr>
            <w:tcW w:w="5027" w:type="dxa"/>
            <w:shd w:val="clear" w:color="auto" w:fill="FFFF00"/>
          </w:tcPr>
          <w:p w14:paraId="4AE1F13D" w14:textId="101543A7" w:rsidR="00B16ED7" w:rsidRDefault="00B16ED7" w:rsidP="005133C5">
            <w:pPr>
              <w:pStyle w:val="ListParagraph"/>
              <w:spacing w:after="0" w:line="259" w:lineRule="auto"/>
              <w:ind w:left="0"/>
              <w:rPr>
                <w:rFonts w:ascii="Arial" w:eastAsiaTheme="minorEastAsia" w:hAnsi="Arial" w:cs="Arial"/>
                <w:sz w:val="20"/>
                <w:szCs w:val="20"/>
                <w:lang w:eastAsia="zh-CN"/>
              </w:rPr>
            </w:pPr>
            <w:r>
              <w:rPr>
                <w:rFonts w:ascii="Arial" w:eastAsiaTheme="minorEastAsia" w:hAnsi="Arial" w:cs="Arial"/>
                <w:sz w:val="20"/>
                <w:szCs w:val="20"/>
                <w:lang w:eastAsia="zh-CN"/>
              </w:rPr>
              <w:t>Master Programmes</w:t>
            </w:r>
          </w:p>
        </w:tc>
      </w:tr>
      <w:tr w:rsidR="00B16ED7" w14:paraId="202A130C" w14:textId="77777777" w:rsidTr="00B16ED7">
        <w:tc>
          <w:tcPr>
            <w:tcW w:w="5027" w:type="dxa"/>
          </w:tcPr>
          <w:p w14:paraId="20DD3BFB" w14:textId="72E22346" w:rsidR="00B16ED7" w:rsidRDefault="00B16ED7" w:rsidP="005133C5">
            <w:pPr>
              <w:pStyle w:val="ListParagraph"/>
              <w:spacing w:after="0" w:line="259" w:lineRule="auto"/>
              <w:ind w:left="0"/>
              <w:rPr>
                <w:rFonts w:ascii="Arial" w:eastAsiaTheme="minorEastAsia" w:hAnsi="Arial" w:cs="Arial"/>
                <w:sz w:val="20"/>
                <w:szCs w:val="20"/>
                <w:lang w:eastAsia="zh-CN"/>
              </w:rPr>
            </w:pPr>
            <w:r>
              <w:rPr>
                <w:rFonts w:ascii="Arial" w:eastAsiaTheme="minorEastAsia" w:hAnsi="Arial" w:cs="Arial"/>
                <w:sz w:val="20"/>
                <w:szCs w:val="20"/>
                <w:lang w:eastAsia="zh-CN"/>
              </w:rPr>
              <w:t>Mechanical Engineering</w:t>
            </w:r>
          </w:p>
        </w:tc>
        <w:tc>
          <w:tcPr>
            <w:tcW w:w="5027" w:type="dxa"/>
          </w:tcPr>
          <w:p w14:paraId="6252DE61" w14:textId="1FF290D5" w:rsidR="00B16ED7" w:rsidRDefault="00B16ED7" w:rsidP="005133C5">
            <w:pPr>
              <w:pStyle w:val="ListParagraph"/>
              <w:spacing w:after="0" w:line="259" w:lineRule="auto"/>
              <w:ind w:left="0"/>
              <w:rPr>
                <w:rFonts w:ascii="Arial" w:eastAsiaTheme="minorEastAsia" w:hAnsi="Arial" w:cs="Arial"/>
                <w:sz w:val="20"/>
                <w:szCs w:val="20"/>
                <w:lang w:eastAsia="zh-CN"/>
              </w:rPr>
            </w:pPr>
            <w:r>
              <w:rPr>
                <w:rFonts w:ascii="Arial" w:eastAsiaTheme="minorEastAsia" w:hAnsi="Arial" w:cs="Arial"/>
                <w:sz w:val="20"/>
                <w:szCs w:val="20"/>
                <w:lang w:eastAsia="zh-CN"/>
              </w:rPr>
              <w:t>Mechanical Engineering</w:t>
            </w:r>
          </w:p>
        </w:tc>
      </w:tr>
      <w:tr w:rsidR="00B16ED7" w14:paraId="7038B3F5" w14:textId="77777777" w:rsidTr="00B16ED7">
        <w:tc>
          <w:tcPr>
            <w:tcW w:w="5027" w:type="dxa"/>
          </w:tcPr>
          <w:p w14:paraId="092964BE" w14:textId="306F1966" w:rsidR="00B16ED7" w:rsidRDefault="00B16ED7" w:rsidP="005133C5">
            <w:pPr>
              <w:pStyle w:val="ListParagraph"/>
              <w:spacing w:after="0" w:line="259" w:lineRule="auto"/>
              <w:ind w:left="0"/>
              <w:rPr>
                <w:rFonts w:ascii="Arial" w:eastAsiaTheme="minorEastAsia" w:hAnsi="Arial" w:cs="Arial"/>
                <w:sz w:val="20"/>
                <w:szCs w:val="20"/>
                <w:lang w:eastAsia="zh-CN"/>
              </w:rPr>
            </w:pPr>
            <w:r>
              <w:rPr>
                <w:rFonts w:ascii="Arial" w:eastAsiaTheme="minorEastAsia" w:hAnsi="Arial" w:cs="Arial"/>
                <w:sz w:val="20"/>
                <w:szCs w:val="20"/>
                <w:lang w:eastAsia="zh-CN"/>
              </w:rPr>
              <w:t>Electronic Engineering</w:t>
            </w:r>
          </w:p>
        </w:tc>
        <w:tc>
          <w:tcPr>
            <w:tcW w:w="5027" w:type="dxa"/>
          </w:tcPr>
          <w:p w14:paraId="140A750A" w14:textId="2B900276" w:rsidR="00B16ED7" w:rsidRDefault="00B16ED7" w:rsidP="005133C5">
            <w:pPr>
              <w:pStyle w:val="ListParagraph"/>
              <w:spacing w:after="0" w:line="259" w:lineRule="auto"/>
              <w:ind w:left="0"/>
              <w:rPr>
                <w:rFonts w:ascii="Arial" w:eastAsiaTheme="minorEastAsia" w:hAnsi="Arial" w:cs="Arial"/>
                <w:sz w:val="20"/>
                <w:szCs w:val="20"/>
                <w:lang w:eastAsia="zh-CN"/>
              </w:rPr>
            </w:pPr>
            <w:r>
              <w:rPr>
                <w:rFonts w:ascii="Arial" w:eastAsiaTheme="minorEastAsia" w:hAnsi="Arial" w:cs="Arial"/>
                <w:sz w:val="20"/>
                <w:szCs w:val="20"/>
                <w:lang w:eastAsia="zh-CN"/>
              </w:rPr>
              <w:t>Electronic Science &amp; Technology</w:t>
            </w:r>
          </w:p>
        </w:tc>
      </w:tr>
      <w:tr w:rsidR="00B16ED7" w14:paraId="1079FFBF" w14:textId="77777777" w:rsidTr="00B16ED7">
        <w:tc>
          <w:tcPr>
            <w:tcW w:w="5027" w:type="dxa"/>
          </w:tcPr>
          <w:p w14:paraId="4A5CA81A" w14:textId="591C5FC9" w:rsidR="00B16ED7" w:rsidRDefault="00B16ED7" w:rsidP="005133C5">
            <w:pPr>
              <w:pStyle w:val="ListParagraph"/>
              <w:spacing w:after="0" w:line="259" w:lineRule="auto"/>
              <w:ind w:left="0"/>
              <w:rPr>
                <w:rFonts w:ascii="Arial" w:eastAsiaTheme="minorEastAsia" w:hAnsi="Arial" w:cs="Arial"/>
                <w:sz w:val="20"/>
                <w:szCs w:val="20"/>
                <w:lang w:eastAsia="zh-CN"/>
              </w:rPr>
            </w:pPr>
            <w:r>
              <w:rPr>
                <w:rFonts w:ascii="Arial" w:eastAsiaTheme="minorEastAsia" w:hAnsi="Arial" w:cs="Arial"/>
                <w:sz w:val="20"/>
                <w:szCs w:val="20"/>
                <w:lang w:eastAsia="zh-CN"/>
              </w:rPr>
              <w:t>Electrical Engineering</w:t>
            </w:r>
          </w:p>
        </w:tc>
        <w:tc>
          <w:tcPr>
            <w:tcW w:w="5027" w:type="dxa"/>
          </w:tcPr>
          <w:p w14:paraId="5FA9CF13" w14:textId="64CE6F2D" w:rsidR="00B16ED7" w:rsidRDefault="00B16ED7" w:rsidP="005133C5">
            <w:pPr>
              <w:pStyle w:val="ListParagraph"/>
              <w:spacing w:after="0" w:line="259" w:lineRule="auto"/>
              <w:ind w:left="0"/>
              <w:rPr>
                <w:rFonts w:ascii="Arial" w:eastAsiaTheme="minorEastAsia" w:hAnsi="Arial" w:cs="Arial"/>
                <w:sz w:val="20"/>
                <w:szCs w:val="20"/>
                <w:lang w:eastAsia="zh-CN"/>
              </w:rPr>
            </w:pPr>
            <w:r>
              <w:rPr>
                <w:rFonts w:ascii="Arial" w:eastAsiaTheme="minorEastAsia" w:hAnsi="Arial" w:cs="Arial"/>
                <w:sz w:val="20"/>
                <w:szCs w:val="20"/>
                <w:lang w:eastAsia="zh-CN"/>
              </w:rPr>
              <w:t>Information &amp; Communication Engineering</w:t>
            </w:r>
          </w:p>
        </w:tc>
      </w:tr>
      <w:tr w:rsidR="00B16ED7" w14:paraId="2015DEAC" w14:textId="77777777" w:rsidTr="00B16ED7">
        <w:tc>
          <w:tcPr>
            <w:tcW w:w="5027" w:type="dxa"/>
          </w:tcPr>
          <w:p w14:paraId="3354EED2" w14:textId="6BA2B734" w:rsidR="00B16ED7" w:rsidRDefault="00B16ED7" w:rsidP="005133C5">
            <w:pPr>
              <w:pStyle w:val="ListParagraph"/>
              <w:spacing w:after="0" w:line="259" w:lineRule="auto"/>
              <w:ind w:left="0"/>
              <w:rPr>
                <w:rFonts w:ascii="Arial" w:eastAsiaTheme="minorEastAsia" w:hAnsi="Arial" w:cs="Arial"/>
                <w:sz w:val="20"/>
                <w:szCs w:val="20"/>
                <w:lang w:eastAsia="zh-CN"/>
              </w:rPr>
            </w:pPr>
            <w:r>
              <w:rPr>
                <w:rFonts w:ascii="Arial" w:eastAsiaTheme="minorEastAsia" w:hAnsi="Arial" w:cs="Arial"/>
                <w:sz w:val="20"/>
                <w:szCs w:val="20"/>
                <w:lang w:eastAsia="zh-CN"/>
              </w:rPr>
              <w:t>Computer Science &amp; Technology</w:t>
            </w:r>
          </w:p>
        </w:tc>
        <w:tc>
          <w:tcPr>
            <w:tcW w:w="5027" w:type="dxa"/>
          </w:tcPr>
          <w:p w14:paraId="5C5ABD1D" w14:textId="423B4B2F" w:rsidR="00B16ED7" w:rsidRDefault="00B16ED7" w:rsidP="005133C5">
            <w:pPr>
              <w:pStyle w:val="ListParagraph"/>
              <w:spacing w:after="0" w:line="259" w:lineRule="auto"/>
              <w:ind w:left="0"/>
              <w:rPr>
                <w:rFonts w:ascii="Arial" w:eastAsiaTheme="minorEastAsia" w:hAnsi="Arial" w:cs="Arial"/>
                <w:sz w:val="20"/>
                <w:szCs w:val="20"/>
                <w:lang w:eastAsia="zh-CN"/>
              </w:rPr>
            </w:pPr>
            <w:r>
              <w:rPr>
                <w:rFonts w:ascii="Arial" w:eastAsiaTheme="minorEastAsia" w:hAnsi="Arial" w:cs="Arial"/>
                <w:sz w:val="20"/>
                <w:szCs w:val="20"/>
                <w:lang w:eastAsia="zh-CN"/>
              </w:rPr>
              <w:t>Control Science &amp; Engineering</w:t>
            </w:r>
          </w:p>
        </w:tc>
      </w:tr>
      <w:tr w:rsidR="00B16ED7" w14:paraId="6B3B4D66" w14:textId="77777777" w:rsidTr="00B16ED7">
        <w:tc>
          <w:tcPr>
            <w:tcW w:w="5027" w:type="dxa"/>
          </w:tcPr>
          <w:p w14:paraId="020C3DDC" w14:textId="14F72A44" w:rsidR="00B16ED7" w:rsidRDefault="00B16ED7" w:rsidP="005133C5">
            <w:pPr>
              <w:pStyle w:val="ListParagraph"/>
              <w:spacing w:after="0" w:line="259" w:lineRule="auto"/>
              <w:ind w:left="0"/>
              <w:rPr>
                <w:rFonts w:ascii="Arial" w:eastAsiaTheme="minorEastAsia" w:hAnsi="Arial" w:cs="Arial"/>
                <w:sz w:val="20"/>
                <w:szCs w:val="20"/>
                <w:lang w:eastAsia="zh-CN"/>
              </w:rPr>
            </w:pPr>
            <w:r>
              <w:rPr>
                <w:rFonts w:ascii="Arial" w:eastAsiaTheme="minorEastAsia" w:hAnsi="Arial" w:cs="Arial"/>
                <w:sz w:val="20"/>
                <w:szCs w:val="20"/>
                <w:lang w:eastAsia="zh-CN"/>
              </w:rPr>
              <w:t>International Economics &amp; Trade</w:t>
            </w:r>
          </w:p>
        </w:tc>
        <w:tc>
          <w:tcPr>
            <w:tcW w:w="5027" w:type="dxa"/>
          </w:tcPr>
          <w:p w14:paraId="2AADDE71" w14:textId="01091CC0" w:rsidR="00B16ED7" w:rsidRDefault="00B16ED7" w:rsidP="005133C5">
            <w:pPr>
              <w:pStyle w:val="ListParagraph"/>
              <w:spacing w:after="0" w:line="259" w:lineRule="auto"/>
              <w:ind w:left="0"/>
              <w:rPr>
                <w:rFonts w:ascii="Arial" w:eastAsiaTheme="minorEastAsia" w:hAnsi="Arial" w:cs="Arial"/>
                <w:sz w:val="20"/>
                <w:szCs w:val="20"/>
                <w:lang w:eastAsia="zh-CN"/>
              </w:rPr>
            </w:pPr>
            <w:r>
              <w:rPr>
                <w:rFonts w:ascii="Arial" w:eastAsiaTheme="minorEastAsia" w:hAnsi="Arial" w:cs="Arial"/>
                <w:sz w:val="20"/>
                <w:szCs w:val="20"/>
                <w:lang w:eastAsia="zh-CN"/>
              </w:rPr>
              <w:t>Computer Science &amp; Technology</w:t>
            </w:r>
          </w:p>
        </w:tc>
      </w:tr>
      <w:tr w:rsidR="00B16ED7" w14:paraId="6F1B3797" w14:textId="77777777" w:rsidTr="00B16ED7">
        <w:tc>
          <w:tcPr>
            <w:tcW w:w="5027" w:type="dxa"/>
          </w:tcPr>
          <w:p w14:paraId="5D15234F" w14:textId="77777777" w:rsidR="00B16ED7" w:rsidRDefault="00B16ED7" w:rsidP="005133C5">
            <w:pPr>
              <w:pStyle w:val="ListParagraph"/>
              <w:spacing w:after="0" w:line="259" w:lineRule="auto"/>
              <w:ind w:left="0"/>
              <w:rPr>
                <w:rFonts w:ascii="Arial" w:eastAsiaTheme="minorEastAsia" w:hAnsi="Arial" w:cs="Arial"/>
                <w:sz w:val="20"/>
                <w:szCs w:val="20"/>
                <w:lang w:eastAsia="zh-CN"/>
              </w:rPr>
            </w:pPr>
          </w:p>
        </w:tc>
        <w:tc>
          <w:tcPr>
            <w:tcW w:w="5027" w:type="dxa"/>
          </w:tcPr>
          <w:p w14:paraId="0EF88537" w14:textId="2DAC9BD6" w:rsidR="00B16ED7" w:rsidRDefault="00B16ED7" w:rsidP="005133C5">
            <w:pPr>
              <w:pStyle w:val="ListParagraph"/>
              <w:spacing w:after="0" w:line="259" w:lineRule="auto"/>
              <w:ind w:left="0"/>
              <w:rPr>
                <w:rFonts w:ascii="Arial" w:eastAsiaTheme="minorEastAsia" w:hAnsi="Arial" w:cs="Arial"/>
                <w:sz w:val="20"/>
                <w:szCs w:val="20"/>
                <w:lang w:eastAsia="zh-CN"/>
              </w:rPr>
            </w:pPr>
            <w:r>
              <w:rPr>
                <w:rFonts w:ascii="Arial" w:eastAsiaTheme="minorEastAsia" w:hAnsi="Arial" w:cs="Arial"/>
                <w:sz w:val="20"/>
                <w:szCs w:val="20"/>
                <w:lang w:eastAsia="zh-CN"/>
              </w:rPr>
              <w:t>Chemistry</w:t>
            </w:r>
          </w:p>
        </w:tc>
      </w:tr>
      <w:tr w:rsidR="00B16ED7" w14:paraId="470052F8" w14:textId="77777777" w:rsidTr="00B16ED7">
        <w:tc>
          <w:tcPr>
            <w:tcW w:w="5027" w:type="dxa"/>
          </w:tcPr>
          <w:p w14:paraId="0121FCB1" w14:textId="77777777" w:rsidR="00B16ED7" w:rsidRDefault="00B16ED7" w:rsidP="005133C5">
            <w:pPr>
              <w:pStyle w:val="ListParagraph"/>
              <w:spacing w:after="0" w:line="259" w:lineRule="auto"/>
              <w:ind w:left="0"/>
              <w:rPr>
                <w:rFonts w:ascii="Arial" w:eastAsiaTheme="minorEastAsia" w:hAnsi="Arial" w:cs="Arial"/>
                <w:sz w:val="20"/>
                <w:szCs w:val="20"/>
                <w:lang w:eastAsia="zh-CN"/>
              </w:rPr>
            </w:pPr>
          </w:p>
        </w:tc>
        <w:tc>
          <w:tcPr>
            <w:tcW w:w="5027" w:type="dxa"/>
          </w:tcPr>
          <w:p w14:paraId="0FE7B465" w14:textId="0086ABF1" w:rsidR="00B16ED7" w:rsidRDefault="00B16ED7" w:rsidP="005133C5">
            <w:pPr>
              <w:pStyle w:val="ListParagraph"/>
              <w:spacing w:after="0" w:line="259" w:lineRule="auto"/>
              <w:ind w:left="0"/>
              <w:rPr>
                <w:rFonts w:ascii="Arial" w:eastAsiaTheme="minorEastAsia" w:hAnsi="Arial" w:cs="Arial"/>
                <w:sz w:val="20"/>
                <w:szCs w:val="20"/>
                <w:lang w:eastAsia="zh-CN"/>
              </w:rPr>
            </w:pPr>
            <w:r>
              <w:rPr>
                <w:rFonts w:ascii="Arial" w:eastAsiaTheme="minorEastAsia" w:hAnsi="Arial" w:cs="Arial"/>
                <w:sz w:val="20"/>
                <w:szCs w:val="20"/>
                <w:lang w:eastAsia="zh-CN"/>
              </w:rPr>
              <w:t>Chemical Engineering &amp; Technology</w:t>
            </w:r>
          </w:p>
        </w:tc>
      </w:tr>
      <w:tr w:rsidR="00B16ED7" w14:paraId="7051DEC5" w14:textId="77777777" w:rsidTr="00B16ED7">
        <w:tc>
          <w:tcPr>
            <w:tcW w:w="5027" w:type="dxa"/>
          </w:tcPr>
          <w:p w14:paraId="62FC11A0" w14:textId="77777777" w:rsidR="00B16ED7" w:rsidRDefault="00B16ED7" w:rsidP="005133C5">
            <w:pPr>
              <w:pStyle w:val="ListParagraph"/>
              <w:spacing w:after="0" w:line="259" w:lineRule="auto"/>
              <w:ind w:left="0"/>
              <w:rPr>
                <w:rFonts w:ascii="Arial" w:eastAsiaTheme="minorEastAsia" w:hAnsi="Arial" w:cs="Arial"/>
                <w:sz w:val="20"/>
                <w:szCs w:val="20"/>
                <w:lang w:eastAsia="zh-CN"/>
              </w:rPr>
            </w:pPr>
          </w:p>
        </w:tc>
        <w:tc>
          <w:tcPr>
            <w:tcW w:w="5027" w:type="dxa"/>
          </w:tcPr>
          <w:p w14:paraId="7B3D0E13" w14:textId="7476C6DA" w:rsidR="00B16ED7" w:rsidRDefault="00B16ED7" w:rsidP="005133C5">
            <w:pPr>
              <w:pStyle w:val="ListParagraph"/>
              <w:spacing w:after="0" w:line="259" w:lineRule="auto"/>
              <w:ind w:left="0"/>
              <w:rPr>
                <w:rFonts w:ascii="Arial" w:eastAsiaTheme="minorEastAsia" w:hAnsi="Arial" w:cs="Arial"/>
                <w:sz w:val="20"/>
                <w:szCs w:val="20"/>
                <w:lang w:eastAsia="zh-CN"/>
              </w:rPr>
            </w:pPr>
            <w:r>
              <w:rPr>
                <w:rFonts w:ascii="Arial" w:eastAsiaTheme="minorEastAsia" w:hAnsi="Arial" w:cs="Arial"/>
                <w:sz w:val="20"/>
                <w:szCs w:val="20"/>
                <w:lang w:eastAsia="zh-CN"/>
              </w:rPr>
              <w:t>Law</w:t>
            </w:r>
          </w:p>
        </w:tc>
      </w:tr>
      <w:tr w:rsidR="00B16ED7" w14:paraId="31D9625C" w14:textId="77777777" w:rsidTr="00B16ED7">
        <w:tc>
          <w:tcPr>
            <w:tcW w:w="5027" w:type="dxa"/>
          </w:tcPr>
          <w:p w14:paraId="023086EF" w14:textId="77777777" w:rsidR="00B16ED7" w:rsidRDefault="00B16ED7" w:rsidP="005133C5">
            <w:pPr>
              <w:pStyle w:val="ListParagraph"/>
              <w:spacing w:after="0" w:line="259" w:lineRule="auto"/>
              <w:ind w:left="0"/>
              <w:rPr>
                <w:rFonts w:ascii="Arial" w:eastAsiaTheme="minorEastAsia" w:hAnsi="Arial" w:cs="Arial"/>
                <w:sz w:val="20"/>
                <w:szCs w:val="20"/>
                <w:lang w:eastAsia="zh-CN"/>
              </w:rPr>
            </w:pPr>
          </w:p>
        </w:tc>
        <w:tc>
          <w:tcPr>
            <w:tcW w:w="5027" w:type="dxa"/>
          </w:tcPr>
          <w:p w14:paraId="1AB521AB" w14:textId="3573EAA6" w:rsidR="00B16ED7" w:rsidRDefault="00B16ED7" w:rsidP="005133C5">
            <w:pPr>
              <w:pStyle w:val="ListParagraph"/>
              <w:spacing w:after="0" w:line="259" w:lineRule="auto"/>
              <w:ind w:left="0"/>
              <w:rPr>
                <w:rFonts w:ascii="Arial" w:eastAsiaTheme="minorEastAsia" w:hAnsi="Arial" w:cs="Arial"/>
                <w:sz w:val="20"/>
                <w:szCs w:val="20"/>
                <w:lang w:eastAsia="zh-CN"/>
              </w:rPr>
            </w:pPr>
            <w:r>
              <w:rPr>
                <w:rFonts w:ascii="Arial" w:eastAsiaTheme="minorEastAsia" w:hAnsi="Arial" w:cs="Arial"/>
                <w:sz w:val="20"/>
                <w:szCs w:val="20"/>
                <w:lang w:eastAsia="zh-CN"/>
              </w:rPr>
              <w:t>MBA</w:t>
            </w:r>
          </w:p>
        </w:tc>
      </w:tr>
    </w:tbl>
    <w:p w14:paraId="5635327F" w14:textId="7E22C92C" w:rsidR="005133C5" w:rsidRPr="00B47F91" w:rsidRDefault="005133C5" w:rsidP="00B47F91">
      <w:pPr>
        <w:spacing w:after="0" w:line="259" w:lineRule="auto"/>
        <w:rPr>
          <w:rFonts w:ascii="Arial" w:eastAsiaTheme="minorEastAsia" w:hAnsi="Arial" w:cs="Arial"/>
          <w:sz w:val="20"/>
          <w:szCs w:val="20"/>
          <w:lang w:eastAsia="zh-CN"/>
        </w:rPr>
      </w:pPr>
    </w:p>
    <w:p w14:paraId="78A04941" w14:textId="77777777" w:rsidR="005133C5" w:rsidRPr="005133C5" w:rsidRDefault="005133C5" w:rsidP="005133C5">
      <w:pPr>
        <w:pStyle w:val="ListParagraph"/>
        <w:spacing w:after="0" w:line="259" w:lineRule="auto"/>
        <w:rPr>
          <w:rFonts w:ascii="Arial" w:eastAsiaTheme="minorEastAsia" w:hAnsi="Arial" w:cs="Arial"/>
          <w:sz w:val="20"/>
          <w:szCs w:val="20"/>
          <w:lang w:eastAsia="zh-CN"/>
        </w:rPr>
      </w:pPr>
    </w:p>
    <w:p w14:paraId="4E846F28" w14:textId="4707F411" w:rsidR="006F0AB1" w:rsidRPr="00B47F91" w:rsidRDefault="006F0AB1" w:rsidP="00B47F91">
      <w:pPr>
        <w:spacing w:after="0" w:line="259" w:lineRule="auto"/>
        <w:ind w:left="720"/>
        <w:rPr>
          <w:rFonts w:ascii="Arial" w:eastAsiaTheme="minorEastAsia" w:hAnsi="Arial" w:cs="Arial"/>
          <w:sz w:val="20"/>
          <w:szCs w:val="20"/>
          <w:lang w:eastAsia="zh-CN"/>
        </w:rPr>
      </w:pPr>
      <w:r w:rsidRPr="00B47F91">
        <w:rPr>
          <w:rFonts w:ascii="Arial" w:eastAsiaTheme="minorEastAsia" w:hAnsi="Arial" w:cs="Arial"/>
          <w:i/>
          <w:sz w:val="20"/>
          <w:szCs w:val="20"/>
          <w:u w:val="single"/>
          <w:lang w:eastAsia="zh-CN"/>
        </w:rPr>
        <w:t>Eligibility</w:t>
      </w:r>
      <w:r w:rsidRPr="00B47F91">
        <w:rPr>
          <w:rFonts w:ascii="Arial" w:eastAsiaTheme="minorEastAsia" w:hAnsi="Arial" w:cs="Arial"/>
          <w:sz w:val="20"/>
          <w:szCs w:val="20"/>
          <w:lang w:eastAsia="zh-CN"/>
        </w:rPr>
        <w:t>:</w:t>
      </w:r>
      <w:r w:rsidR="00A001A0" w:rsidRPr="00B47F91">
        <w:rPr>
          <w:rFonts w:ascii="Arial" w:eastAsiaTheme="minorEastAsia" w:hAnsi="Arial" w:cs="Arial"/>
          <w:sz w:val="20"/>
          <w:szCs w:val="20"/>
          <w:lang w:eastAsia="zh-CN"/>
        </w:rPr>
        <w:t xml:space="preserve"> </w:t>
      </w:r>
      <w:r w:rsidR="00853052" w:rsidRPr="00B47F91">
        <w:rPr>
          <w:rFonts w:ascii="Arial" w:eastAsiaTheme="minorEastAsia" w:hAnsi="Arial" w:cs="Arial"/>
          <w:sz w:val="20"/>
          <w:szCs w:val="20"/>
          <w:lang w:eastAsia="zh-CN"/>
        </w:rPr>
        <w:t xml:space="preserve">Any </w:t>
      </w:r>
      <w:r w:rsidR="007212DD">
        <w:rPr>
          <w:rFonts w:ascii="Arial" w:eastAsiaTheme="minorEastAsia" w:hAnsi="Arial" w:cs="Arial"/>
          <w:sz w:val="20"/>
          <w:szCs w:val="20"/>
          <w:lang w:eastAsia="zh-CN"/>
        </w:rPr>
        <w:t>Level 2</w:t>
      </w:r>
      <w:r w:rsidR="00A001A0" w:rsidRPr="00B47F91">
        <w:rPr>
          <w:rFonts w:ascii="Arial" w:hAnsi="Arial" w:cs="Arial"/>
          <w:sz w:val="20"/>
          <w:szCs w:val="20"/>
        </w:rPr>
        <w:t xml:space="preserve"> </w:t>
      </w:r>
      <w:r w:rsidR="00853052" w:rsidRPr="00B47F91">
        <w:rPr>
          <w:rFonts w:ascii="Arial" w:hAnsi="Arial" w:cs="Arial"/>
          <w:sz w:val="20"/>
          <w:szCs w:val="20"/>
        </w:rPr>
        <w:t>undergraduate</w:t>
      </w:r>
      <w:r w:rsidR="00A001A0" w:rsidRPr="00B47F91">
        <w:rPr>
          <w:rFonts w:ascii="Arial" w:hAnsi="Arial" w:cs="Arial"/>
          <w:sz w:val="20"/>
          <w:szCs w:val="20"/>
        </w:rPr>
        <w:t xml:space="preserve"> </w:t>
      </w:r>
      <w:r w:rsidR="007109DC" w:rsidRPr="00B47F91">
        <w:rPr>
          <w:rFonts w:ascii="Arial" w:hAnsi="Arial" w:cs="Arial"/>
          <w:sz w:val="20"/>
          <w:szCs w:val="20"/>
        </w:rPr>
        <w:t>Students</w:t>
      </w:r>
      <w:r w:rsidR="00853052" w:rsidRPr="00B47F91">
        <w:rPr>
          <w:rFonts w:ascii="Arial" w:hAnsi="Arial" w:cs="Arial"/>
          <w:sz w:val="20"/>
          <w:szCs w:val="20"/>
        </w:rPr>
        <w:t>, including Masters students,</w:t>
      </w:r>
      <w:r w:rsidR="00A001A0" w:rsidRPr="00B47F91">
        <w:rPr>
          <w:rFonts w:ascii="Arial" w:hAnsi="Arial" w:cs="Arial"/>
          <w:sz w:val="20"/>
          <w:szCs w:val="20"/>
        </w:rPr>
        <w:t xml:space="preserve"> in good academic standing on</w:t>
      </w:r>
      <w:r w:rsidR="007212DD">
        <w:rPr>
          <w:rFonts w:ascii="Arial" w:hAnsi="Arial" w:cs="Arial"/>
          <w:sz w:val="20"/>
          <w:szCs w:val="20"/>
        </w:rPr>
        <w:t xml:space="preserve"> </w:t>
      </w:r>
      <w:r w:rsidR="0024437A">
        <w:rPr>
          <w:rFonts w:ascii="Arial" w:hAnsi="Arial" w:cs="Arial"/>
          <w:sz w:val="20"/>
          <w:szCs w:val="20"/>
        </w:rPr>
        <w:t>any EPS programme.</w:t>
      </w:r>
    </w:p>
    <w:p w14:paraId="25EE0453" w14:textId="21234AE5" w:rsidR="00F02FBA" w:rsidRPr="003D1385" w:rsidRDefault="00F02FBA" w:rsidP="003D1385">
      <w:pPr>
        <w:spacing w:after="0" w:line="259" w:lineRule="auto"/>
        <w:rPr>
          <w:rFonts w:ascii="Arial" w:eastAsiaTheme="minorEastAsia" w:hAnsi="Arial" w:cs="Arial"/>
          <w:sz w:val="20"/>
          <w:szCs w:val="20"/>
          <w:lang w:eastAsia="zh-CN"/>
        </w:rPr>
      </w:pPr>
    </w:p>
    <w:p w14:paraId="3728B381" w14:textId="68AD92D0" w:rsidR="0051320C" w:rsidRPr="0051320C" w:rsidRDefault="0051320C" w:rsidP="00F02FBA">
      <w:pPr>
        <w:pStyle w:val="ListParagraph"/>
        <w:spacing w:after="0" w:line="259" w:lineRule="auto"/>
        <w:rPr>
          <w:rFonts w:ascii="Arial" w:hAnsi="Arial" w:cs="Arial"/>
          <w:color w:val="000000" w:themeColor="text1"/>
          <w:sz w:val="20"/>
          <w:szCs w:val="20"/>
          <w:shd w:val="clear" w:color="auto" w:fill="FFFFFF"/>
        </w:rPr>
      </w:pPr>
      <w:r>
        <w:rPr>
          <w:rFonts w:ascii="Arial" w:eastAsiaTheme="minorEastAsia" w:hAnsi="Arial" w:cs="Arial"/>
          <w:sz w:val="20"/>
          <w:szCs w:val="20"/>
          <w:lang w:eastAsia="zh-CN"/>
        </w:rPr>
        <w:t xml:space="preserve">Final year </w:t>
      </w:r>
      <w:r w:rsidR="00382FAD">
        <w:rPr>
          <w:rFonts w:ascii="Arial" w:eastAsiaTheme="minorEastAsia" w:hAnsi="Arial" w:cs="Arial"/>
          <w:sz w:val="20"/>
          <w:szCs w:val="20"/>
          <w:lang w:eastAsia="zh-CN"/>
        </w:rPr>
        <w:t>students due to graduate in 20</w:t>
      </w:r>
      <w:r w:rsidR="0024437A">
        <w:rPr>
          <w:rFonts w:ascii="Arial" w:eastAsiaTheme="minorEastAsia" w:hAnsi="Arial" w:cs="Arial"/>
          <w:sz w:val="20"/>
          <w:szCs w:val="20"/>
          <w:lang w:eastAsia="zh-CN"/>
        </w:rPr>
        <w:t>20</w:t>
      </w:r>
      <w:r>
        <w:rPr>
          <w:rFonts w:ascii="Arial" w:hAnsi="Arial" w:cs="Arial"/>
          <w:color w:val="000000" w:themeColor="text1"/>
          <w:sz w:val="20"/>
          <w:szCs w:val="20"/>
          <w:shd w:val="clear" w:color="auto" w:fill="FFFFFF"/>
        </w:rPr>
        <w:t xml:space="preserve"> are not eligible to apply.</w:t>
      </w:r>
    </w:p>
    <w:p w14:paraId="2F7B1D0D" w14:textId="77777777" w:rsidR="0025593C" w:rsidRPr="00FA072B" w:rsidRDefault="0025593C" w:rsidP="0025593C">
      <w:pPr>
        <w:spacing w:after="0"/>
        <w:rPr>
          <w:rFonts w:ascii="Arial" w:hAnsi="Arial" w:cs="Arial"/>
          <w:color w:val="000000" w:themeColor="text1"/>
          <w:sz w:val="20"/>
          <w:szCs w:val="20"/>
          <w:highlight w:val="yellow"/>
          <w:shd w:val="clear" w:color="auto" w:fill="FFFFFF"/>
        </w:rPr>
      </w:pPr>
    </w:p>
    <w:p w14:paraId="45234982" w14:textId="75C7D15F" w:rsidR="0024437A" w:rsidRDefault="0024437A" w:rsidP="0025593C">
      <w:pPr>
        <w:spacing w:after="0" w:line="240" w:lineRule="auto"/>
        <w:textAlignment w:val="baseline"/>
        <w:outlineLvl w:val="3"/>
        <w:rPr>
          <w:rFonts w:ascii="Arial" w:hAnsi="Arial" w:cs="Arial"/>
          <w:b/>
          <w:color w:val="000000" w:themeColor="text1"/>
          <w:shd w:val="clear" w:color="auto" w:fill="FFFFFF"/>
        </w:rPr>
      </w:pPr>
    </w:p>
    <w:p w14:paraId="0DB81EDA" w14:textId="6B84560D" w:rsidR="0024437A" w:rsidRDefault="0024437A" w:rsidP="0025593C">
      <w:pPr>
        <w:spacing w:after="0" w:line="240" w:lineRule="auto"/>
        <w:textAlignment w:val="baseline"/>
        <w:outlineLvl w:val="3"/>
        <w:rPr>
          <w:rFonts w:ascii="Arial" w:hAnsi="Arial" w:cs="Arial"/>
          <w:b/>
          <w:color w:val="000000" w:themeColor="text1"/>
          <w:shd w:val="clear" w:color="auto" w:fill="FFFFFF"/>
        </w:rPr>
      </w:pPr>
    </w:p>
    <w:p w14:paraId="4EE62E27" w14:textId="6F856AB4" w:rsidR="0024437A" w:rsidRDefault="0024437A" w:rsidP="0025593C">
      <w:pPr>
        <w:spacing w:after="0" w:line="240" w:lineRule="auto"/>
        <w:textAlignment w:val="baseline"/>
        <w:outlineLvl w:val="3"/>
        <w:rPr>
          <w:rFonts w:ascii="Arial" w:hAnsi="Arial" w:cs="Arial"/>
          <w:b/>
          <w:color w:val="000000" w:themeColor="text1"/>
          <w:shd w:val="clear" w:color="auto" w:fill="FFFFFF"/>
        </w:rPr>
      </w:pPr>
    </w:p>
    <w:p w14:paraId="6C5B61BE" w14:textId="08C194A9" w:rsidR="0024437A" w:rsidRDefault="0024437A" w:rsidP="0025593C">
      <w:pPr>
        <w:spacing w:after="0" w:line="240" w:lineRule="auto"/>
        <w:textAlignment w:val="baseline"/>
        <w:outlineLvl w:val="3"/>
        <w:rPr>
          <w:rFonts w:ascii="Arial" w:hAnsi="Arial" w:cs="Arial"/>
          <w:b/>
          <w:color w:val="000000" w:themeColor="text1"/>
          <w:shd w:val="clear" w:color="auto" w:fill="FFFFFF"/>
        </w:rPr>
      </w:pPr>
    </w:p>
    <w:p w14:paraId="0570DAC2" w14:textId="55850344" w:rsidR="0024437A" w:rsidRDefault="0024437A" w:rsidP="0025593C">
      <w:pPr>
        <w:spacing w:after="0" w:line="240" w:lineRule="auto"/>
        <w:textAlignment w:val="baseline"/>
        <w:outlineLvl w:val="3"/>
        <w:rPr>
          <w:rFonts w:ascii="Arial" w:hAnsi="Arial" w:cs="Arial"/>
          <w:b/>
          <w:color w:val="000000" w:themeColor="text1"/>
          <w:shd w:val="clear" w:color="auto" w:fill="FFFFFF"/>
        </w:rPr>
      </w:pPr>
    </w:p>
    <w:p w14:paraId="6ADB29C8" w14:textId="74DED4F0" w:rsidR="0024437A" w:rsidRDefault="0024437A" w:rsidP="0025593C">
      <w:pPr>
        <w:spacing w:after="0" w:line="240" w:lineRule="auto"/>
        <w:textAlignment w:val="baseline"/>
        <w:outlineLvl w:val="3"/>
        <w:rPr>
          <w:rFonts w:ascii="Arial" w:hAnsi="Arial" w:cs="Arial"/>
          <w:b/>
          <w:color w:val="000000" w:themeColor="text1"/>
          <w:shd w:val="clear" w:color="auto" w:fill="FFFFFF"/>
        </w:rPr>
      </w:pPr>
    </w:p>
    <w:p w14:paraId="239C01FC" w14:textId="3304F1B2" w:rsidR="0024437A" w:rsidRDefault="0024437A" w:rsidP="0025593C">
      <w:pPr>
        <w:spacing w:after="0" w:line="240" w:lineRule="auto"/>
        <w:textAlignment w:val="baseline"/>
        <w:outlineLvl w:val="3"/>
        <w:rPr>
          <w:rFonts w:ascii="Arial" w:hAnsi="Arial" w:cs="Arial"/>
          <w:b/>
          <w:color w:val="000000" w:themeColor="text1"/>
          <w:shd w:val="clear" w:color="auto" w:fill="FFFFFF"/>
        </w:rPr>
      </w:pPr>
    </w:p>
    <w:p w14:paraId="5FB908A3" w14:textId="75FB4548" w:rsidR="0024437A" w:rsidRDefault="0024437A" w:rsidP="0025593C">
      <w:pPr>
        <w:spacing w:after="0" w:line="240" w:lineRule="auto"/>
        <w:textAlignment w:val="baseline"/>
        <w:outlineLvl w:val="3"/>
        <w:rPr>
          <w:rFonts w:ascii="Arial" w:hAnsi="Arial" w:cs="Arial"/>
          <w:b/>
          <w:color w:val="000000" w:themeColor="text1"/>
          <w:shd w:val="clear" w:color="auto" w:fill="FFFFFF"/>
        </w:rPr>
      </w:pPr>
      <w:r>
        <w:rPr>
          <w:rFonts w:ascii="Arial" w:hAnsi="Arial" w:cs="Arial"/>
          <w:b/>
          <w:noProof/>
          <w:color w:val="000000" w:themeColor="text1"/>
          <w:lang w:eastAsia="en-GB"/>
        </w:rPr>
        <w:lastRenderedPageBreak/>
        <mc:AlternateContent>
          <mc:Choice Requires="wps">
            <w:drawing>
              <wp:anchor distT="0" distB="0" distL="114300" distR="114300" simplePos="0" relativeHeight="251662336" behindDoc="0" locked="0" layoutInCell="1" allowOverlap="1" wp14:anchorId="185B8202" wp14:editId="439DC3D5">
                <wp:simplePos x="0" y="0"/>
                <wp:positionH relativeFrom="page">
                  <wp:align>center</wp:align>
                </wp:positionH>
                <wp:positionV relativeFrom="paragraph">
                  <wp:posOffset>137160</wp:posOffset>
                </wp:positionV>
                <wp:extent cx="6515100" cy="2075180"/>
                <wp:effectExtent l="19050" t="19050" r="19050" b="20320"/>
                <wp:wrapNone/>
                <wp:docPr id="4" name="Rounded Rectangle 4"/>
                <wp:cNvGraphicFramePr/>
                <a:graphic xmlns:a="http://schemas.openxmlformats.org/drawingml/2006/main">
                  <a:graphicData uri="http://schemas.microsoft.com/office/word/2010/wordprocessingShape">
                    <wps:wsp>
                      <wps:cNvSpPr/>
                      <wps:spPr>
                        <a:xfrm>
                          <a:off x="0" y="0"/>
                          <a:ext cx="6515100" cy="2075180"/>
                        </a:xfrm>
                        <a:prstGeom prst="roundRect">
                          <a:avLst/>
                        </a:prstGeom>
                        <a:noFill/>
                        <a:ln w="317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359A70" id="Rounded Rectangle 4" o:spid="_x0000_s1026" style="position:absolute;margin-left:0;margin-top:10.8pt;width:513pt;height:163.4pt;z-index:25166233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" filled="f" strokecolor="#2e74b5 [2404]" strokeweight="2.5pt">
                <v:stroke joinstyle="miter"/>
                <w10:wrap anchorx="page"/>
              </v:roundrect>
            </w:pict>
          </mc:Fallback>
        </mc:AlternateContent>
      </w:r>
    </w:p>
    <w:p w14:paraId="3DE82003" w14:textId="114E9B65" w:rsidR="0024437A" w:rsidRPr="00FA072B" w:rsidRDefault="0024437A" w:rsidP="0025593C">
      <w:pPr>
        <w:spacing w:after="0" w:line="240" w:lineRule="auto"/>
        <w:textAlignment w:val="baseline"/>
        <w:outlineLvl w:val="3"/>
        <w:rPr>
          <w:rFonts w:ascii="Arial" w:eastAsia="Times New Roman" w:hAnsi="Arial" w:cs="Arial"/>
          <w:bCs/>
          <w:color w:val="000000" w:themeColor="text1"/>
          <w:sz w:val="20"/>
          <w:szCs w:val="20"/>
          <w:highlight w:val="yellow"/>
          <w:lang w:eastAsia="en-GB"/>
        </w:rPr>
      </w:pPr>
    </w:p>
    <w:p w14:paraId="2ACFB782" w14:textId="77777777" w:rsidR="003D1385" w:rsidRDefault="006F0AB1" w:rsidP="003D1385">
      <w:pPr>
        <w:spacing w:after="0"/>
        <w:rPr>
          <w:rFonts w:ascii="Arial" w:hAnsi="Arial" w:cs="Arial"/>
          <w:b/>
          <w:color w:val="000000" w:themeColor="text1"/>
          <w:shd w:val="clear" w:color="auto" w:fill="FFFFFF"/>
        </w:rPr>
      </w:pPr>
      <w:r>
        <w:rPr>
          <w:rFonts w:ascii="Arial" w:hAnsi="Arial" w:cs="Arial"/>
          <w:b/>
          <w:color w:val="000000" w:themeColor="text1"/>
          <w:shd w:val="clear" w:color="auto" w:fill="FFFFFF"/>
        </w:rPr>
        <w:t>C</w:t>
      </w:r>
      <w:r w:rsidR="008805F2">
        <w:rPr>
          <w:rFonts w:ascii="Arial" w:hAnsi="Arial" w:cs="Arial"/>
          <w:b/>
          <w:color w:val="000000" w:themeColor="text1"/>
          <w:shd w:val="clear" w:color="auto" w:fill="FFFFFF"/>
        </w:rPr>
        <w:t>ost</w:t>
      </w:r>
      <w:r w:rsidR="0025593C" w:rsidRPr="00DB0CC5">
        <w:rPr>
          <w:rFonts w:ascii="Arial" w:hAnsi="Arial" w:cs="Arial"/>
          <w:b/>
          <w:color w:val="000000" w:themeColor="text1"/>
          <w:shd w:val="clear" w:color="auto" w:fill="FFFFFF"/>
        </w:rPr>
        <w:t>:</w:t>
      </w:r>
      <w:r w:rsidR="0025593C" w:rsidRPr="00DB0CC5">
        <w:rPr>
          <w:rFonts w:ascii="Arial" w:hAnsi="Arial" w:cs="Arial"/>
          <w:b/>
          <w:color w:val="000000" w:themeColor="text1"/>
          <w:shd w:val="clear" w:color="auto" w:fill="FFFFFF"/>
        </w:rPr>
        <w:tab/>
      </w:r>
    </w:p>
    <w:p w14:paraId="475E318E" w14:textId="1E7C0D70" w:rsidR="003D1385" w:rsidRDefault="003D1385" w:rsidP="003D1385">
      <w:pPr>
        <w:spacing w:after="0"/>
        <w:rPr>
          <w:rFonts w:ascii="Arial" w:hAnsi="Arial" w:cs="Arial"/>
          <w:sz w:val="20"/>
          <w:szCs w:val="20"/>
        </w:rPr>
      </w:pPr>
      <w:r>
        <w:rPr>
          <w:rFonts w:ascii="Arial" w:hAnsi="Arial" w:cs="Arial"/>
          <w:sz w:val="20"/>
          <w:szCs w:val="20"/>
        </w:rPr>
        <w:t>Students are only being asked to contribute £300 towards this once in a lifetime opportunity. Queens EPS Faculty will pay the remaining costs.</w:t>
      </w:r>
    </w:p>
    <w:p w14:paraId="087123C6" w14:textId="77777777" w:rsidR="003D1385" w:rsidRDefault="003D1385" w:rsidP="003D1385">
      <w:pPr>
        <w:spacing w:after="0"/>
        <w:rPr>
          <w:rFonts w:ascii="Arial" w:hAnsi="Arial" w:cs="Arial"/>
          <w:sz w:val="20"/>
          <w:szCs w:val="20"/>
        </w:rPr>
      </w:pPr>
    </w:p>
    <w:p w14:paraId="0A37CE72" w14:textId="6B4C9A93" w:rsidR="00371823" w:rsidRPr="003D1385" w:rsidRDefault="003D1385" w:rsidP="003D1385">
      <w:pPr>
        <w:spacing w:after="0"/>
        <w:rPr>
          <w:rFonts w:ascii="Arial" w:hAnsi="Arial" w:cs="Arial"/>
          <w:b/>
          <w:color w:val="000000" w:themeColor="text1"/>
          <w:shd w:val="clear" w:color="auto" w:fill="FFFFFF"/>
        </w:rPr>
      </w:pPr>
      <w:r>
        <w:rPr>
          <w:rFonts w:ascii="Arial" w:hAnsi="Arial" w:cs="Arial"/>
          <w:sz w:val="20"/>
          <w:szCs w:val="20"/>
        </w:rPr>
        <w:t>Total costs covered include BIT</w:t>
      </w:r>
      <w:r w:rsidR="00B77C50">
        <w:rPr>
          <w:rFonts w:ascii="Arial" w:hAnsi="Arial" w:cs="Arial"/>
          <w:sz w:val="20"/>
          <w:szCs w:val="20"/>
        </w:rPr>
        <w:t xml:space="preserve"> tuition fees,</w:t>
      </w:r>
      <w:r w:rsidR="00FF4CA4" w:rsidRPr="00DB0CC5">
        <w:rPr>
          <w:rFonts w:ascii="Arial" w:hAnsi="Arial" w:cs="Arial"/>
          <w:sz w:val="20"/>
          <w:szCs w:val="20"/>
        </w:rPr>
        <w:t xml:space="preserve"> </w:t>
      </w:r>
      <w:r w:rsidR="00D574A5">
        <w:rPr>
          <w:rFonts w:ascii="Arial" w:hAnsi="Arial" w:cs="Arial"/>
          <w:sz w:val="20"/>
          <w:szCs w:val="20"/>
        </w:rPr>
        <w:t xml:space="preserve">registration fee, </w:t>
      </w:r>
      <w:r w:rsidR="00DE6F74" w:rsidRPr="00DB0CC5">
        <w:rPr>
          <w:rFonts w:ascii="Arial" w:hAnsi="Arial" w:cs="Arial"/>
          <w:sz w:val="20"/>
          <w:szCs w:val="20"/>
        </w:rPr>
        <w:t xml:space="preserve">visas, </w:t>
      </w:r>
      <w:r w:rsidR="00B77C50">
        <w:rPr>
          <w:rFonts w:ascii="Arial" w:hAnsi="Arial" w:cs="Arial"/>
          <w:sz w:val="20"/>
          <w:szCs w:val="20"/>
        </w:rPr>
        <w:t>flights,</w:t>
      </w:r>
      <w:r w:rsidR="00D574A5">
        <w:rPr>
          <w:rFonts w:ascii="Arial" w:hAnsi="Arial" w:cs="Arial"/>
          <w:sz w:val="20"/>
          <w:szCs w:val="20"/>
        </w:rPr>
        <w:t xml:space="preserve"> medical insurance,</w:t>
      </w:r>
      <w:r w:rsidR="00FF4CA4" w:rsidRPr="00DB0CC5">
        <w:rPr>
          <w:rFonts w:ascii="Arial" w:hAnsi="Arial" w:cs="Arial"/>
          <w:sz w:val="20"/>
          <w:szCs w:val="20"/>
        </w:rPr>
        <w:t xml:space="preserve"> accommodation</w:t>
      </w:r>
      <w:r w:rsidR="00D574A5">
        <w:rPr>
          <w:rFonts w:ascii="Arial" w:hAnsi="Arial" w:cs="Arial"/>
          <w:sz w:val="20"/>
          <w:szCs w:val="20"/>
        </w:rPr>
        <w:t xml:space="preserve"> and an allowance towards meals</w:t>
      </w:r>
      <w:r w:rsidR="00FF4CA4" w:rsidRPr="00DB0CC5">
        <w:rPr>
          <w:rFonts w:ascii="Arial" w:hAnsi="Arial" w:cs="Arial"/>
          <w:sz w:val="20"/>
          <w:szCs w:val="20"/>
        </w:rPr>
        <w:t xml:space="preserve">. </w:t>
      </w:r>
    </w:p>
    <w:p w14:paraId="4A4B399D" w14:textId="77777777" w:rsidR="00147A32" w:rsidRDefault="00147A32" w:rsidP="00DE6F74">
      <w:pPr>
        <w:spacing w:after="0" w:line="240" w:lineRule="auto"/>
        <w:rPr>
          <w:rFonts w:ascii="Arial" w:hAnsi="Arial" w:cs="Arial"/>
          <w:sz w:val="20"/>
          <w:szCs w:val="20"/>
        </w:rPr>
      </w:pPr>
    </w:p>
    <w:p w14:paraId="7BD2D567" w14:textId="47DD831E" w:rsidR="00FF4CA4" w:rsidRPr="00DB0CC5" w:rsidRDefault="003D1385" w:rsidP="00DE6F74">
      <w:pPr>
        <w:spacing w:after="0" w:line="240" w:lineRule="auto"/>
        <w:rPr>
          <w:rFonts w:ascii="Arial" w:hAnsi="Arial" w:cs="Arial"/>
          <w:sz w:val="20"/>
          <w:szCs w:val="20"/>
        </w:rPr>
      </w:pPr>
      <w:r>
        <w:rPr>
          <w:rFonts w:ascii="Arial" w:hAnsi="Arial" w:cs="Arial"/>
          <w:sz w:val="20"/>
          <w:szCs w:val="20"/>
        </w:rPr>
        <w:t>Full payment of £300 required from students by</w:t>
      </w:r>
      <w:r w:rsidR="00FF4CA4" w:rsidRPr="00DB0CC5">
        <w:rPr>
          <w:rFonts w:ascii="Arial" w:hAnsi="Arial" w:cs="Arial"/>
          <w:sz w:val="20"/>
          <w:szCs w:val="20"/>
        </w:rPr>
        <w:t xml:space="preserve"> </w:t>
      </w:r>
      <w:r w:rsidR="00FA072B">
        <w:rPr>
          <w:rFonts w:ascii="Arial" w:hAnsi="Arial" w:cs="Arial"/>
          <w:sz w:val="20"/>
          <w:szCs w:val="20"/>
        </w:rPr>
        <w:t>12</w:t>
      </w:r>
      <w:r w:rsidR="000E404C">
        <w:rPr>
          <w:rFonts w:ascii="Arial" w:hAnsi="Arial" w:cs="Arial"/>
          <w:sz w:val="20"/>
          <w:szCs w:val="20"/>
        </w:rPr>
        <w:t xml:space="preserve"> </w:t>
      </w:r>
      <w:r w:rsidR="00FA072B">
        <w:rPr>
          <w:rFonts w:ascii="Arial" w:hAnsi="Arial" w:cs="Arial"/>
          <w:sz w:val="20"/>
          <w:szCs w:val="20"/>
        </w:rPr>
        <w:t xml:space="preserve">noon on </w:t>
      </w:r>
      <w:r w:rsidR="00B77C50">
        <w:rPr>
          <w:rFonts w:ascii="Arial" w:hAnsi="Arial" w:cs="Arial"/>
          <w:sz w:val="20"/>
          <w:szCs w:val="20"/>
        </w:rPr>
        <w:t xml:space="preserve">Friday </w:t>
      </w:r>
      <w:r w:rsidR="0024437A">
        <w:rPr>
          <w:rFonts w:ascii="Arial" w:hAnsi="Arial" w:cs="Arial"/>
          <w:sz w:val="20"/>
          <w:szCs w:val="20"/>
        </w:rPr>
        <w:t>3</w:t>
      </w:r>
      <w:r w:rsidR="0024437A" w:rsidRPr="007730B0">
        <w:rPr>
          <w:rFonts w:ascii="Arial" w:hAnsi="Arial" w:cs="Arial"/>
          <w:sz w:val="20"/>
          <w:szCs w:val="20"/>
          <w:vertAlign w:val="superscript"/>
        </w:rPr>
        <w:t>rd</w:t>
      </w:r>
      <w:r w:rsidR="0024437A">
        <w:rPr>
          <w:rFonts w:ascii="Arial" w:hAnsi="Arial" w:cs="Arial"/>
          <w:sz w:val="20"/>
          <w:szCs w:val="20"/>
        </w:rPr>
        <w:t xml:space="preserve"> </w:t>
      </w:r>
      <w:r w:rsidR="00B77C50">
        <w:rPr>
          <w:rFonts w:ascii="Arial" w:hAnsi="Arial" w:cs="Arial"/>
          <w:sz w:val="20"/>
          <w:szCs w:val="20"/>
        </w:rPr>
        <w:t>April 20</w:t>
      </w:r>
      <w:r w:rsidR="0024437A">
        <w:rPr>
          <w:rFonts w:ascii="Arial" w:hAnsi="Arial" w:cs="Arial"/>
          <w:sz w:val="20"/>
          <w:szCs w:val="20"/>
        </w:rPr>
        <w:t>20</w:t>
      </w:r>
    </w:p>
    <w:p w14:paraId="6251CA53" w14:textId="77777777" w:rsidR="00FF4CA4" w:rsidRPr="00DB0CC5" w:rsidRDefault="00FF4CA4" w:rsidP="0025593C">
      <w:pPr>
        <w:spacing w:after="0"/>
        <w:rPr>
          <w:rFonts w:ascii="Arial" w:hAnsi="Arial" w:cs="Arial"/>
          <w:b/>
          <w:color w:val="000000" w:themeColor="text1"/>
          <w:sz w:val="20"/>
          <w:szCs w:val="20"/>
          <w:shd w:val="clear" w:color="auto" w:fill="FFFFFF"/>
        </w:rPr>
      </w:pPr>
    </w:p>
    <w:p w14:paraId="7F184526" w14:textId="77777777" w:rsidR="00EA7C51" w:rsidRDefault="00EA7C51" w:rsidP="0025593C">
      <w:pPr>
        <w:spacing w:after="0"/>
        <w:rPr>
          <w:rFonts w:ascii="Arial" w:hAnsi="Arial" w:cs="Arial"/>
          <w:b/>
          <w:color w:val="000000" w:themeColor="text1"/>
          <w:shd w:val="clear" w:color="auto" w:fill="FFFFFF"/>
        </w:rPr>
      </w:pPr>
    </w:p>
    <w:p w14:paraId="1943A1DE" w14:textId="77777777" w:rsidR="00147A32" w:rsidRDefault="00147A32" w:rsidP="0025593C">
      <w:pPr>
        <w:spacing w:after="0"/>
        <w:rPr>
          <w:rFonts w:ascii="Arial" w:hAnsi="Arial" w:cs="Arial"/>
          <w:b/>
          <w:color w:val="000000" w:themeColor="text1"/>
          <w:shd w:val="clear" w:color="auto" w:fill="FFFFFF"/>
        </w:rPr>
      </w:pPr>
    </w:p>
    <w:p w14:paraId="52A57EDD" w14:textId="77777777" w:rsidR="00147A32" w:rsidRDefault="00147A32" w:rsidP="0025593C">
      <w:pPr>
        <w:spacing w:after="0"/>
        <w:rPr>
          <w:rFonts w:ascii="Arial" w:hAnsi="Arial" w:cs="Arial"/>
          <w:b/>
          <w:color w:val="000000" w:themeColor="text1"/>
          <w:shd w:val="clear" w:color="auto" w:fill="FFFFFF"/>
        </w:rPr>
      </w:pPr>
    </w:p>
    <w:p w14:paraId="3200CD7C" w14:textId="77777777" w:rsidR="00147A32" w:rsidRDefault="00147A32" w:rsidP="0025593C">
      <w:pPr>
        <w:spacing w:after="0"/>
        <w:rPr>
          <w:rFonts w:ascii="Arial" w:hAnsi="Arial" w:cs="Arial"/>
          <w:b/>
          <w:color w:val="000000" w:themeColor="text1"/>
          <w:shd w:val="clear" w:color="auto" w:fill="FFFFFF"/>
        </w:rPr>
      </w:pPr>
    </w:p>
    <w:p w14:paraId="76CBC05E" w14:textId="5A2FA154" w:rsidR="00DE6F74" w:rsidRPr="00DB0CC5" w:rsidRDefault="00EA7C51" w:rsidP="0025593C">
      <w:pPr>
        <w:spacing w:after="0"/>
        <w:rPr>
          <w:rFonts w:ascii="Arial" w:hAnsi="Arial" w:cs="Arial"/>
          <w:color w:val="000000" w:themeColor="text1"/>
          <w:shd w:val="clear" w:color="auto" w:fill="FFFFFF"/>
        </w:rPr>
      </w:pPr>
      <w:r>
        <w:rPr>
          <w:rFonts w:ascii="Arial" w:hAnsi="Arial" w:cs="Arial"/>
          <w:b/>
          <w:color w:val="000000" w:themeColor="text1"/>
          <w:shd w:val="clear" w:color="auto" w:fill="FFFFFF"/>
        </w:rPr>
        <w:t>BIT Academic Year for 20</w:t>
      </w:r>
      <w:r w:rsidR="0024437A">
        <w:rPr>
          <w:rFonts w:ascii="Arial" w:hAnsi="Arial" w:cs="Arial"/>
          <w:b/>
          <w:color w:val="000000" w:themeColor="text1"/>
          <w:shd w:val="clear" w:color="auto" w:fill="FFFFFF"/>
        </w:rPr>
        <w:t>20-21</w:t>
      </w:r>
      <w:r w:rsidR="0025593C" w:rsidRPr="00DB0CC5">
        <w:rPr>
          <w:rFonts w:ascii="Arial" w:hAnsi="Arial" w:cs="Arial"/>
          <w:b/>
          <w:color w:val="000000" w:themeColor="text1"/>
          <w:shd w:val="clear" w:color="auto" w:fill="FFFFFF"/>
        </w:rPr>
        <w:t>:</w:t>
      </w:r>
      <w:r w:rsidR="0025593C" w:rsidRPr="00DB0CC5">
        <w:rPr>
          <w:rFonts w:ascii="Arial" w:hAnsi="Arial" w:cs="Arial"/>
          <w:color w:val="000000" w:themeColor="text1"/>
          <w:shd w:val="clear" w:color="auto" w:fill="FFFFFF"/>
        </w:rPr>
        <w:t xml:space="preserve"> </w:t>
      </w:r>
    </w:p>
    <w:p w14:paraId="48B42D1F" w14:textId="2639C40E" w:rsidR="00B77C50" w:rsidRPr="00EA7C51" w:rsidRDefault="00B77C50" w:rsidP="00EA7C51">
      <w:pPr>
        <w:spacing w:after="0" w:line="240" w:lineRule="auto"/>
        <w:rPr>
          <w:rFonts w:ascii="Arial" w:hAnsi="Arial" w:cs="Arial"/>
          <w:color w:val="000000" w:themeColor="text1"/>
          <w:sz w:val="20"/>
          <w:szCs w:val="20"/>
          <w:shd w:val="clear" w:color="auto" w:fill="FFFFFF"/>
        </w:rPr>
      </w:pPr>
      <w:r w:rsidRPr="00EA7C51">
        <w:rPr>
          <w:rFonts w:ascii="Arial" w:hAnsi="Arial" w:cs="Arial"/>
          <w:color w:val="000000" w:themeColor="text1"/>
          <w:sz w:val="20"/>
          <w:szCs w:val="20"/>
          <w:shd w:val="clear" w:color="auto" w:fill="FFFFFF"/>
        </w:rPr>
        <w:t xml:space="preserve"> </w:t>
      </w:r>
    </w:p>
    <w:p w14:paraId="6D0B9FB6" w14:textId="59CED342" w:rsidR="0025593C" w:rsidRDefault="00B77C50" w:rsidP="00EA7C51">
      <w:pPr>
        <w:spacing w:after="0" w:line="240" w:lineRule="auto"/>
        <w:rPr>
          <w:rFonts w:ascii="Arial" w:hAnsi="Arial" w:cs="Arial"/>
          <w:color w:val="000000" w:themeColor="text1"/>
          <w:sz w:val="20"/>
          <w:szCs w:val="20"/>
          <w:shd w:val="clear" w:color="auto" w:fill="FFFFFF"/>
        </w:rPr>
      </w:pPr>
      <w:r w:rsidRPr="00EA7C51">
        <w:rPr>
          <w:rFonts w:ascii="Arial" w:hAnsi="Arial" w:cs="Arial"/>
          <w:color w:val="000000" w:themeColor="text1"/>
          <w:sz w:val="20"/>
          <w:szCs w:val="20"/>
          <w:shd w:val="clear" w:color="auto" w:fill="FFFFFF"/>
        </w:rPr>
        <w:t xml:space="preserve">1st Semester -  </w:t>
      </w:r>
      <w:r w:rsidR="00EA7C51" w:rsidRPr="00EA7C51">
        <w:rPr>
          <w:rFonts w:ascii="Arial" w:hAnsi="Arial" w:cs="Arial"/>
          <w:color w:val="000000" w:themeColor="text1"/>
          <w:sz w:val="20"/>
          <w:szCs w:val="20"/>
          <w:shd w:val="clear" w:color="auto" w:fill="FFFFFF"/>
        </w:rPr>
        <w:t xml:space="preserve">runs from </w:t>
      </w:r>
      <w:r w:rsidRPr="00EA7C51">
        <w:rPr>
          <w:rFonts w:ascii="Arial" w:hAnsi="Arial" w:cs="Arial"/>
          <w:color w:val="000000" w:themeColor="text1"/>
          <w:sz w:val="20"/>
          <w:szCs w:val="20"/>
          <w:shd w:val="clear" w:color="auto" w:fill="FFFFFF"/>
        </w:rPr>
        <w:t xml:space="preserve">early Sept to middle of Jan &amp; 2nd Semester </w:t>
      </w:r>
      <w:r w:rsidR="00EA7C51" w:rsidRPr="00EA7C51">
        <w:rPr>
          <w:rFonts w:ascii="Arial" w:hAnsi="Arial" w:cs="Arial"/>
          <w:color w:val="000000" w:themeColor="text1"/>
          <w:sz w:val="20"/>
          <w:szCs w:val="20"/>
          <w:shd w:val="clear" w:color="auto" w:fill="FFFFFF"/>
        </w:rPr>
        <w:t>–</w:t>
      </w:r>
      <w:r w:rsidRPr="00EA7C51">
        <w:rPr>
          <w:rFonts w:ascii="Arial" w:hAnsi="Arial" w:cs="Arial"/>
          <w:color w:val="000000" w:themeColor="text1"/>
          <w:sz w:val="20"/>
          <w:szCs w:val="20"/>
          <w:shd w:val="clear" w:color="auto" w:fill="FFFFFF"/>
        </w:rPr>
        <w:t xml:space="preserve"> </w:t>
      </w:r>
      <w:r w:rsidR="00EA7C51" w:rsidRPr="00EA7C51">
        <w:rPr>
          <w:rFonts w:ascii="Arial" w:hAnsi="Arial" w:cs="Arial"/>
          <w:color w:val="000000" w:themeColor="text1"/>
          <w:sz w:val="20"/>
          <w:szCs w:val="20"/>
          <w:shd w:val="clear" w:color="auto" w:fill="FFFFFF"/>
        </w:rPr>
        <w:t xml:space="preserve">runs from </w:t>
      </w:r>
      <w:r w:rsidRPr="00EA7C51">
        <w:rPr>
          <w:rFonts w:ascii="Arial" w:hAnsi="Arial" w:cs="Arial"/>
          <w:color w:val="000000" w:themeColor="text1"/>
          <w:sz w:val="20"/>
          <w:szCs w:val="20"/>
          <w:shd w:val="clear" w:color="auto" w:fill="FFFFFF"/>
        </w:rPr>
        <w:t>end of Feb to end of June.</w:t>
      </w:r>
    </w:p>
    <w:p w14:paraId="480C04F4" w14:textId="3C20FE27" w:rsidR="00EA7C51" w:rsidRPr="00EA7C51" w:rsidRDefault="00EA7C51" w:rsidP="00EA7C51">
      <w:pPr>
        <w:spacing w:after="0" w:line="240" w:lineRule="auto"/>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(Exact dates to be confirmed by BIT)</w:t>
      </w:r>
    </w:p>
    <w:p w14:paraId="71FAFE74" w14:textId="77777777" w:rsidR="00DE6F74" w:rsidRDefault="00DE6F74" w:rsidP="0025593C">
      <w:pPr>
        <w:spacing w:after="0"/>
        <w:rPr>
          <w:rFonts w:ascii="Arial" w:hAnsi="Arial" w:cs="Arial"/>
          <w:b/>
          <w:color w:val="000000" w:themeColor="text1"/>
          <w:u w:val="single"/>
          <w:shd w:val="clear" w:color="auto" w:fill="FFFFFF"/>
        </w:rPr>
      </w:pPr>
    </w:p>
    <w:p w14:paraId="45009EC1" w14:textId="77777777" w:rsidR="006F0AB1" w:rsidRDefault="006F0AB1" w:rsidP="0025593C">
      <w:pPr>
        <w:spacing w:after="0"/>
        <w:rPr>
          <w:rFonts w:ascii="Arial" w:hAnsi="Arial" w:cs="Arial"/>
          <w:b/>
          <w:color w:val="000000" w:themeColor="text1"/>
          <w:shd w:val="clear" w:color="auto" w:fill="FFFFFF"/>
        </w:rPr>
      </w:pPr>
    </w:p>
    <w:bookmarkStart w:id="0" w:name="_GoBack"/>
    <w:p w14:paraId="43D71A45" w14:textId="77777777" w:rsidR="0025593C" w:rsidRDefault="00DB0CC5" w:rsidP="0025593C">
      <w:pPr>
        <w:spacing w:after="0"/>
        <w:rPr>
          <w:rFonts w:ascii="Arial" w:hAnsi="Arial" w:cs="Arial"/>
          <w:color w:val="000000" w:themeColor="text1"/>
          <w:shd w:val="clear" w:color="auto" w:fill="FFFFFF"/>
        </w:rPr>
      </w:pPr>
      <w:r>
        <w:rPr>
          <w:rFonts w:ascii="Arial" w:hAnsi="Arial" w:cs="Arial"/>
          <w:noProof/>
          <w:color w:val="000000" w:themeColor="text1"/>
          <w:lang w:eastAsia="en-GB"/>
        </w:rPr>
        <mc:AlternateContent>
          <mc:Choice Requires="wps">
            <w:drawing>
              <wp:anchor distT="0" distB="0" distL="114300" distR="114300" simplePos="0" relativeHeight="251663360" behindDoc="1" locked="0" layoutInCell="1" allowOverlap="1" wp14:anchorId="0A7844DE" wp14:editId="4E8BB389">
                <wp:simplePos x="0" y="0"/>
                <wp:positionH relativeFrom="column">
                  <wp:posOffset>-137395</wp:posOffset>
                </wp:positionH>
                <wp:positionV relativeFrom="paragraph">
                  <wp:posOffset>98425</wp:posOffset>
                </wp:positionV>
                <wp:extent cx="6610350" cy="1931542"/>
                <wp:effectExtent l="19050" t="19050" r="19050" b="12065"/>
                <wp:wrapNone/>
                <wp:docPr id="5" name="Rounded Rectangle 5"/>
                <wp:cNvGraphicFramePr/>
                <a:graphic xmlns:a="http://schemas.openxmlformats.org/drawingml/2006/main">
                  <a:graphicData uri="http://schemas.microsoft.com/office/word/2010/wordprocessingShape">
                    <wps:wsp>
                      <wps:cNvSpPr/>
                      <wps:spPr>
                        <a:xfrm>
                          <a:off x="0" y="0"/>
                          <a:ext cx="6610350" cy="1931542"/>
                        </a:xfrm>
                        <a:prstGeom prst="roundRect">
                          <a:avLst/>
                        </a:prstGeom>
                        <a:solidFill>
                          <a:schemeClr val="bg1"/>
                        </a:solid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E6067D" id="Rounded Rectangle 5" o:spid="_x0000_s1026" style="position:absolute;margin-left:-10.8pt;margin-top:7.75pt;width:520.5pt;height:152.1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" fillcolor="white [3212]" strokecolor="#0070c0" strokeweight="3pt">
                <v:stroke joinstyle="miter"/>
              </v:roundrect>
            </w:pict>
          </mc:Fallback>
        </mc:AlternateContent>
      </w:r>
      <w:bookmarkEnd w:id="0"/>
    </w:p>
    <w:p w14:paraId="2E179FD6" w14:textId="77777777" w:rsidR="0025593C" w:rsidRPr="007D3B2E" w:rsidRDefault="0025593C" w:rsidP="0025593C">
      <w:pPr>
        <w:spacing w:after="0"/>
        <w:rPr>
          <w:rFonts w:ascii="Arial" w:hAnsi="Arial" w:cs="Arial"/>
          <w:b/>
          <w:color w:val="000000" w:themeColor="text1"/>
          <w:u w:val="single"/>
          <w:shd w:val="clear" w:color="auto" w:fill="FFFFFF"/>
        </w:rPr>
      </w:pPr>
      <w:r w:rsidRPr="007D3B2E">
        <w:rPr>
          <w:rFonts w:ascii="Arial" w:hAnsi="Arial" w:cs="Arial"/>
          <w:b/>
          <w:color w:val="000000" w:themeColor="text1"/>
          <w:u w:val="single"/>
          <w:shd w:val="clear" w:color="auto" w:fill="FFFFFF"/>
        </w:rPr>
        <w:t>Application Process:</w:t>
      </w:r>
    </w:p>
    <w:p w14:paraId="5B5B9541" w14:textId="350AFBA5" w:rsidR="0025593C" w:rsidRPr="007D3B2E" w:rsidRDefault="00181105" w:rsidP="0025593C">
      <w:pPr>
        <w:spacing w:after="0"/>
        <w:rPr>
          <w:rFonts w:ascii="Arial" w:hAnsi="Arial" w:cs="Arial"/>
          <w:b/>
          <w:color w:val="000000" w:themeColor="text1"/>
          <w:sz w:val="20"/>
          <w:szCs w:val="20"/>
          <w:shd w:val="clear" w:color="auto" w:fill="FFFFFF"/>
        </w:rPr>
      </w:pPr>
      <w:r>
        <w:rPr>
          <w:rFonts w:ascii="Arial" w:hAnsi="Arial" w:cs="Arial"/>
          <w:color w:val="000000" w:themeColor="text1"/>
          <w:sz w:val="20"/>
          <w:szCs w:val="20"/>
          <w:shd w:val="clear" w:color="auto" w:fill="FFFFFF"/>
        </w:rPr>
        <w:t>On completion of application form overleaf, p</w:t>
      </w:r>
      <w:r w:rsidR="003D1385">
        <w:rPr>
          <w:rFonts w:ascii="Arial" w:hAnsi="Arial" w:cs="Arial"/>
          <w:color w:val="000000" w:themeColor="text1"/>
          <w:sz w:val="20"/>
          <w:szCs w:val="20"/>
          <w:shd w:val="clear" w:color="auto" w:fill="FFFFFF"/>
        </w:rPr>
        <w:t xml:space="preserve">lease </w:t>
      </w:r>
      <w:r>
        <w:rPr>
          <w:rFonts w:ascii="Arial" w:hAnsi="Arial" w:cs="Arial"/>
          <w:color w:val="000000" w:themeColor="text1"/>
          <w:sz w:val="20"/>
          <w:szCs w:val="20"/>
          <w:shd w:val="clear" w:color="auto" w:fill="FFFFFF"/>
        </w:rPr>
        <w:t xml:space="preserve">scan and </w:t>
      </w:r>
      <w:r w:rsidR="003D1385">
        <w:rPr>
          <w:rFonts w:ascii="Arial" w:hAnsi="Arial" w:cs="Arial"/>
          <w:color w:val="000000" w:themeColor="text1"/>
          <w:sz w:val="20"/>
          <w:szCs w:val="20"/>
          <w:shd w:val="clear" w:color="auto" w:fill="FFFFFF"/>
        </w:rPr>
        <w:t xml:space="preserve">email the application </w:t>
      </w:r>
      <w:r>
        <w:rPr>
          <w:rFonts w:ascii="Arial" w:hAnsi="Arial" w:cs="Arial"/>
          <w:color w:val="000000" w:themeColor="text1"/>
          <w:sz w:val="20"/>
          <w:szCs w:val="20"/>
          <w:shd w:val="clear" w:color="auto" w:fill="FFFFFF"/>
        </w:rPr>
        <w:t>form</w:t>
      </w:r>
      <w:r w:rsidR="003D1385">
        <w:rPr>
          <w:rFonts w:ascii="Arial" w:hAnsi="Arial" w:cs="Arial"/>
          <w:color w:val="000000" w:themeColor="text1"/>
          <w:sz w:val="20"/>
          <w:szCs w:val="20"/>
          <w:shd w:val="clear" w:color="auto" w:fill="FFFFFF"/>
        </w:rPr>
        <w:t xml:space="preserve"> and </w:t>
      </w:r>
      <w:r>
        <w:rPr>
          <w:rFonts w:ascii="Arial" w:hAnsi="Arial" w:cs="Arial"/>
          <w:color w:val="000000" w:themeColor="text1"/>
          <w:sz w:val="20"/>
          <w:szCs w:val="20"/>
          <w:shd w:val="clear" w:color="auto" w:fill="FFFFFF"/>
        </w:rPr>
        <w:t xml:space="preserve">your </w:t>
      </w:r>
      <w:r w:rsidR="003D1385">
        <w:rPr>
          <w:rFonts w:ascii="Arial" w:hAnsi="Arial" w:cs="Arial"/>
          <w:color w:val="000000" w:themeColor="text1"/>
          <w:sz w:val="20"/>
          <w:szCs w:val="20"/>
          <w:shd w:val="clear" w:color="auto" w:fill="FFFFFF"/>
        </w:rPr>
        <w:t>unofficial degree transcript</w:t>
      </w:r>
      <w:r w:rsidR="00982AA2">
        <w:rPr>
          <w:rFonts w:ascii="Arial" w:hAnsi="Arial" w:cs="Arial"/>
          <w:color w:val="000000" w:themeColor="text1"/>
          <w:sz w:val="20"/>
          <w:szCs w:val="20"/>
          <w:shd w:val="clear" w:color="auto" w:fill="FFFFFF"/>
        </w:rPr>
        <w:t xml:space="preserve"> </w:t>
      </w:r>
      <w:r w:rsidR="0025593C" w:rsidRPr="007D3B2E">
        <w:rPr>
          <w:rFonts w:ascii="Arial" w:hAnsi="Arial" w:cs="Arial"/>
          <w:color w:val="000000" w:themeColor="text1"/>
          <w:sz w:val="20"/>
          <w:szCs w:val="20"/>
          <w:shd w:val="clear" w:color="auto" w:fill="FFFFFF"/>
        </w:rPr>
        <w:t xml:space="preserve">to </w:t>
      </w:r>
      <w:r w:rsidR="003D1385">
        <w:rPr>
          <w:rStyle w:val="Hyperlink"/>
          <w:rFonts w:ascii="Arial" w:hAnsi="Arial" w:cs="Arial"/>
          <w:sz w:val="20"/>
          <w:szCs w:val="20"/>
          <w:shd w:val="clear" w:color="auto" w:fill="FFFFFF"/>
        </w:rPr>
        <w:t>k.walker@qub.ac.uk</w:t>
      </w:r>
      <w:r w:rsidR="0025593C" w:rsidRPr="007D3B2E">
        <w:rPr>
          <w:rFonts w:ascii="Arial" w:hAnsi="Arial" w:cs="Arial"/>
          <w:color w:val="000000" w:themeColor="text1"/>
          <w:sz w:val="20"/>
          <w:szCs w:val="20"/>
          <w:shd w:val="clear" w:color="auto" w:fill="FFFFFF"/>
        </w:rPr>
        <w:t xml:space="preserve"> by </w:t>
      </w:r>
      <w:r w:rsidR="0024437A">
        <w:rPr>
          <w:rFonts w:ascii="Arial" w:hAnsi="Arial" w:cs="Arial"/>
          <w:b/>
          <w:color w:val="000000" w:themeColor="text1"/>
          <w:sz w:val="20"/>
          <w:szCs w:val="20"/>
          <w:shd w:val="clear" w:color="auto" w:fill="FFFFFF"/>
        </w:rPr>
        <w:t>4pm on 31</w:t>
      </w:r>
      <w:r w:rsidR="0024437A" w:rsidRPr="007730B0">
        <w:rPr>
          <w:rFonts w:ascii="Arial" w:hAnsi="Arial" w:cs="Arial"/>
          <w:b/>
          <w:color w:val="000000" w:themeColor="text1"/>
          <w:sz w:val="20"/>
          <w:szCs w:val="20"/>
          <w:shd w:val="clear" w:color="auto" w:fill="FFFFFF"/>
          <w:vertAlign w:val="superscript"/>
        </w:rPr>
        <w:t>st</w:t>
      </w:r>
      <w:r w:rsidR="0024437A">
        <w:rPr>
          <w:rFonts w:ascii="Arial" w:hAnsi="Arial" w:cs="Arial"/>
          <w:b/>
          <w:color w:val="000000" w:themeColor="text1"/>
          <w:sz w:val="20"/>
          <w:szCs w:val="20"/>
          <w:shd w:val="clear" w:color="auto" w:fill="FFFFFF"/>
        </w:rPr>
        <w:t xml:space="preserve"> January 2020</w:t>
      </w:r>
      <w:r w:rsidR="0025593C" w:rsidRPr="007D3B2E">
        <w:rPr>
          <w:rFonts w:ascii="Arial" w:hAnsi="Arial" w:cs="Arial"/>
          <w:b/>
          <w:color w:val="000000" w:themeColor="text1"/>
          <w:sz w:val="20"/>
          <w:szCs w:val="20"/>
          <w:shd w:val="clear" w:color="auto" w:fill="FFFFFF"/>
        </w:rPr>
        <w:t>:</w:t>
      </w:r>
    </w:p>
    <w:p w14:paraId="6379C783" w14:textId="3950A819" w:rsidR="0025593C" w:rsidRPr="00F02FBA" w:rsidRDefault="0025593C" w:rsidP="00BD3F45">
      <w:pPr>
        <w:pStyle w:val="ListParagraph"/>
        <w:numPr>
          <w:ilvl w:val="0"/>
          <w:numId w:val="2"/>
        </w:numPr>
        <w:spacing w:after="0"/>
        <w:rPr>
          <w:rStyle w:val="Hyperlink"/>
          <w:rFonts w:ascii="Arial" w:hAnsi="Arial" w:cs="Arial"/>
          <w:color w:val="000000" w:themeColor="text1"/>
          <w:sz w:val="20"/>
          <w:szCs w:val="20"/>
          <w:u w:val="none"/>
          <w:shd w:val="clear" w:color="auto" w:fill="FFFFFF"/>
        </w:rPr>
      </w:pPr>
      <w:r w:rsidRPr="00F02FBA">
        <w:rPr>
          <w:rFonts w:ascii="Arial" w:hAnsi="Arial" w:cs="Arial"/>
          <w:color w:val="000000" w:themeColor="text1"/>
          <w:sz w:val="20"/>
          <w:szCs w:val="20"/>
          <w:shd w:val="clear" w:color="auto" w:fill="FFFFFF"/>
        </w:rPr>
        <w:t>S</w:t>
      </w:r>
      <w:r w:rsidRPr="00F02FBA">
        <w:rPr>
          <w:rFonts w:ascii="Arial" w:hAnsi="Arial" w:cs="Arial"/>
          <w:color w:val="000000" w:themeColor="text1"/>
          <w:sz w:val="20"/>
          <w:szCs w:val="20"/>
        </w:rPr>
        <w:t>tudents may access an unofficial copy of their academic record</w:t>
      </w:r>
      <w:r w:rsidR="003D1385">
        <w:rPr>
          <w:rFonts w:ascii="Arial" w:hAnsi="Arial" w:cs="Arial"/>
          <w:color w:val="000000" w:themeColor="text1"/>
          <w:sz w:val="20"/>
          <w:szCs w:val="20"/>
        </w:rPr>
        <w:t>/degree transc</w:t>
      </w:r>
      <w:r w:rsidR="00CA1463">
        <w:rPr>
          <w:rFonts w:ascii="Arial" w:hAnsi="Arial" w:cs="Arial"/>
          <w:color w:val="000000" w:themeColor="text1"/>
          <w:sz w:val="20"/>
          <w:szCs w:val="20"/>
        </w:rPr>
        <w:t>r</w:t>
      </w:r>
      <w:r w:rsidR="003D1385">
        <w:rPr>
          <w:rFonts w:ascii="Arial" w:hAnsi="Arial" w:cs="Arial"/>
          <w:color w:val="000000" w:themeColor="text1"/>
          <w:sz w:val="20"/>
          <w:szCs w:val="20"/>
        </w:rPr>
        <w:t>ipt</w:t>
      </w:r>
      <w:r w:rsidRPr="00F02FBA">
        <w:rPr>
          <w:rFonts w:ascii="Arial" w:hAnsi="Arial" w:cs="Arial"/>
          <w:color w:val="000000" w:themeColor="text1"/>
          <w:sz w:val="20"/>
          <w:szCs w:val="20"/>
        </w:rPr>
        <w:t xml:space="preserve"> through </w:t>
      </w:r>
      <w:hyperlink r:id="rId8" w:tooltip="Qsis" w:history="1">
        <w:r w:rsidRPr="00F02FBA">
          <w:rPr>
            <w:rFonts w:ascii="Arial" w:hAnsi="Arial" w:cs="Arial"/>
            <w:color w:val="000000" w:themeColor="text1"/>
            <w:sz w:val="20"/>
            <w:szCs w:val="20"/>
          </w:rPr>
          <w:t>Qsis</w:t>
        </w:r>
      </w:hyperlink>
      <w:r w:rsidR="008805F2">
        <w:rPr>
          <w:rFonts w:ascii="Arial" w:hAnsi="Arial" w:cs="Arial"/>
          <w:color w:val="000000" w:themeColor="text1"/>
          <w:sz w:val="20"/>
          <w:szCs w:val="20"/>
        </w:rPr>
        <w:t>:</w:t>
      </w:r>
      <w:r w:rsidRPr="00F02FBA">
        <w:rPr>
          <w:rFonts w:ascii="Arial" w:hAnsi="Arial" w:cs="Arial"/>
          <w:color w:val="000000" w:themeColor="text1"/>
          <w:sz w:val="20"/>
          <w:szCs w:val="20"/>
        </w:rPr>
        <w:t xml:space="preserve"> </w:t>
      </w:r>
      <w:hyperlink r:id="rId9" w:history="1">
        <w:r w:rsidRPr="00F02FBA">
          <w:rPr>
            <w:rStyle w:val="Hyperlink"/>
            <w:rFonts w:ascii="Arial" w:hAnsi="Arial" w:cs="Arial"/>
            <w:color w:val="000000" w:themeColor="text1"/>
            <w:sz w:val="20"/>
            <w:szCs w:val="20"/>
          </w:rPr>
          <w:t>http://www.qub.ac.uk/directorates/sgc/srecords/YourStudentRecord/Transcripts/</w:t>
        </w:r>
      </w:hyperlink>
      <w:r w:rsidR="002C1EA2" w:rsidRPr="00F02FBA">
        <w:rPr>
          <w:rStyle w:val="Hyperlink"/>
          <w:rFonts w:ascii="Arial" w:hAnsi="Arial" w:cs="Arial"/>
          <w:color w:val="000000" w:themeColor="text1"/>
          <w:sz w:val="20"/>
          <w:szCs w:val="20"/>
        </w:rPr>
        <w:t>).</w:t>
      </w:r>
    </w:p>
    <w:p w14:paraId="51E7D1D1" w14:textId="4B697386" w:rsidR="00F02FBA" w:rsidRPr="005B69A0" w:rsidRDefault="00F02FBA" w:rsidP="0025593C">
      <w:pPr>
        <w:pStyle w:val="ListParagraph"/>
        <w:numPr>
          <w:ilvl w:val="0"/>
          <w:numId w:val="2"/>
        </w:numPr>
        <w:spacing w:after="0"/>
        <w:rPr>
          <w:rStyle w:val="Hyperlink"/>
          <w:rFonts w:ascii="Arial" w:hAnsi="Arial" w:cs="Arial"/>
          <w:color w:val="000000" w:themeColor="text1"/>
          <w:sz w:val="20"/>
          <w:szCs w:val="20"/>
          <w:u w:val="none"/>
          <w:shd w:val="clear" w:color="auto" w:fill="FFFFFF"/>
        </w:rPr>
      </w:pPr>
      <w:r>
        <w:rPr>
          <w:rStyle w:val="Hyperlink"/>
          <w:rFonts w:ascii="Arial" w:hAnsi="Arial" w:cs="Arial"/>
          <w:color w:val="000000" w:themeColor="text1"/>
          <w:sz w:val="20"/>
          <w:szCs w:val="20"/>
          <w:u w:val="none"/>
          <w:shd w:val="clear" w:color="auto" w:fill="FFFFFF"/>
        </w:rPr>
        <w:t>Please save documents using your name</w:t>
      </w:r>
      <w:r w:rsidR="003D1385">
        <w:rPr>
          <w:rStyle w:val="Hyperlink"/>
          <w:rFonts w:ascii="Arial" w:hAnsi="Arial" w:cs="Arial"/>
          <w:color w:val="000000" w:themeColor="text1"/>
          <w:sz w:val="20"/>
          <w:szCs w:val="20"/>
          <w:u w:val="none"/>
          <w:shd w:val="clear" w:color="auto" w:fill="FFFFFF"/>
        </w:rPr>
        <w:t xml:space="preserve"> before sending</w:t>
      </w:r>
      <w:r>
        <w:rPr>
          <w:rStyle w:val="Hyperlink"/>
          <w:rFonts w:ascii="Arial" w:hAnsi="Arial" w:cs="Arial"/>
          <w:color w:val="000000" w:themeColor="text1"/>
          <w:sz w:val="20"/>
          <w:szCs w:val="20"/>
          <w:u w:val="none"/>
          <w:shd w:val="clear" w:color="auto" w:fill="FFFFFF"/>
        </w:rPr>
        <w:t>.</w:t>
      </w:r>
    </w:p>
    <w:p w14:paraId="456927FA" w14:textId="72E35BF2" w:rsidR="005B69A0" w:rsidRPr="00117842" w:rsidRDefault="005B69A0" w:rsidP="0025593C">
      <w:pPr>
        <w:pStyle w:val="ListParagraph"/>
        <w:numPr>
          <w:ilvl w:val="0"/>
          <w:numId w:val="2"/>
        </w:numPr>
        <w:spacing w:after="0"/>
        <w:rPr>
          <w:rStyle w:val="Hyperlink"/>
          <w:rFonts w:ascii="Arial" w:hAnsi="Arial" w:cs="Arial"/>
          <w:color w:val="000000" w:themeColor="text1"/>
          <w:sz w:val="20"/>
          <w:szCs w:val="20"/>
          <w:u w:val="none"/>
          <w:shd w:val="clear" w:color="auto" w:fill="FFFFFF"/>
        </w:rPr>
      </w:pPr>
      <w:r w:rsidRPr="005B69A0">
        <w:rPr>
          <w:rStyle w:val="Hyperlink"/>
          <w:rFonts w:ascii="Arial" w:hAnsi="Arial" w:cs="Arial"/>
          <w:color w:val="000000" w:themeColor="text1"/>
          <w:sz w:val="20"/>
          <w:szCs w:val="20"/>
          <w:u w:val="none"/>
        </w:rPr>
        <w:t>Brief interviews for short listed students will take place</w:t>
      </w:r>
      <w:r w:rsidR="001969AB">
        <w:rPr>
          <w:rStyle w:val="Hyperlink"/>
          <w:rFonts w:ascii="Arial" w:hAnsi="Arial" w:cs="Arial"/>
          <w:color w:val="000000" w:themeColor="text1"/>
          <w:sz w:val="20"/>
          <w:szCs w:val="20"/>
          <w:u w:val="none"/>
        </w:rPr>
        <w:t xml:space="preserve"> after the closing date for applications</w:t>
      </w:r>
      <w:r w:rsidRPr="005B69A0">
        <w:rPr>
          <w:rStyle w:val="Hyperlink"/>
          <w:rFonts w:ascii="Arial" w:hAnsi="Arial" w:cs="Arial"/>
          <w:color w:val="000000" w:themeColor="text1"/>
          <w:sz w:val="20"/>
          <w:szCs w:val="20"/>
          <w:u w:val="none"/>
        </w:rPr>
        <w:t>.  Students will be advised of the date and time.</w:t>
      </w:r>
    </w:p>
    <w:p w14:paraId="6E2F6E9F" w14:textId="2F460B45" w:rsidR="0025593C" w:rsidRPr="005A4CD9" w:rsidRDefault="00117842" w:rsidP="0025593C">
      <w:pPr>
        <w:pStyle w:val="ListParagraph"/>
        <w:numPr>
          <w:ilvl w:val="0"/>
          <w:numId w:val="2"/>
        </w:numPr>
        <w:spacing w:after="0"/>
        <w:rPr>
          <w:rFonts w:ascii="Arial" w:hAnsi="Arial" w:cs="Arial"/>
          <w:color w:val="747474"/>
          <w:shd w:val="clear" w:color="auto" w:fill="FFFFFF"/>
        </w:rPr>
      </w:pPr>
      <w:r w:rsidRPr="00117842">
        <w:rPr>
          <w:rFonts w:ascii="Arial" w:hAnsi="Arial" w:cs="Arial"/>
          <w:color w:val="000000" w:themeColor="text1"/>
          <w:sz w:val="20"/>
          <w:szCs w:val="20"/>
          <w:shd w:val="clear" w:color="auto" w:fill="FFFFFF"/>
        </w:rPr>
        <w:t>Successful applicant</w:t>
      </w:r>
      <w:r w:rsidR="00147A32">
        <w:rPr>
          <w:rFonts w:ascii="Arial" w:hAnsi="Arial" w:cs="Arial"/>
          <w:color w:val="000000" w:themeColor="text1"/>
          <w:sz w:val="20"/>
          <w:szCs w:val="20"/>
          <w:shd w:val="clear" w:color="auto" w:fill="FFFFFF"/>
        </w:rPr>
        <w:t>s will be required to attend a</w:t>
      </w:r>
      <w:r w:rsidRPr="00117842">
        <w:rPr>
          <w:rFonts w:ascii="Arial" w:hAnsi="Arial" w:cs="Arial"/>
          <w:color w:val="000000" w:themeColor="text1"/>
          <w:sz w:val="20"/>
          <w:szCs w:val="20"/>
          <w:shd w:val="clear" w:color="auto" w:fill="FFFFFF"/>
        </w:rPr>
        <w:t xml:space="preserve"> pre-departure </w:t>
      </w:r>
      <w:r w:rsidR="003D1385">
        <w:rPr>
          <w:rFonts w:ascii="Arial" w:hAnsi="Arial" w:cs="Arial"/>
          <w:color w:val="000000" w:themeColor="text1"/>
          <w:sz w:val="20"/>
          <w:szCs w:val="20"/>
          <w:shd w:val="clear" w:color="auto" w:fill="FFFFFF"/>
        </w:rPr>
        <w:t xml:space="preserve">information </w:t>
      </w:r>
      <w:r w:rsidRPr="00117842">
        <w:rPr>
          <w:rFonts w:ascii="Arial" w:hAnsi="Arial" w:cs="Arial"/>
          <w:color w:val="000000" w:themeColor="text1"/>
          <w:sz w:val="20"/>
          <w:szCs w:val="20"/>
          <w:shd w:val="clear" w:color="auto" w:fill="FFFFFF"/>
        </w:rPr>
        <w:t xml:space="preserve">workshop. </w:t>
      </w:r>
    </w:p>
    <w:p w14:paraId="2CB3AA92" w14:textId="77777777" w:rsidR="005A4CD9" w:rsidRDefault="005A4CD9" w:rsidP="005A4CD9">
      <w:pPr>
        <w:pStyle w:val="ListParagraph"/>
        <w:spacing w:after="0"/>
        <w:rPr>
          <w:rFonts w:ascii="Arial" w:hAnsi="Arial" w:cs="Arial"/>
          <w:color w:val="747474"/>
          <w:shd w:val="clear" w:color="auto" w:fill="FFFFFF"/>
        </w:rPr>
      </w:pPr>
    </w:p>
    <w:p w14:paraId="03A37098" w14:textId="77777777" w:rsidR="00F02FBA" w:rsidRDefault="00F02FBA" w:rsidP="005A4CD9">
      <w:pPr>
        <w:pStyle w:val="ListParagraph"/>
        <w:spacing w:after="0"/>
        <w:rPr>
          <w:rFonts w:ascii="Arial" w:hAnsi="Arial" w:cs="Arial"/>
          <w:color w:val="747474"/>
          <w:shd w:val="clear" w:color="auto" w:fill="FFFFFF"/>
        </w:rPr>
      </w:pPr>
    </w:p>
    <w:p w14:paraId="30232A9F" w14:textId="77777777" w:rsidR="00F02FBA" w:rsidRPr="00F02FBA" w:rsidRDefault="00F02FBA" w:rsidP="00F02FBA">
      <w:pPr>
        <w:spacing w:after="0"/>
        <w:rPr>
          <w:rFonts w:ascii="Arial" w:hAnsi="Arial" w:cs="Arial"/>
          <w:color w:val="747474"/>
          <w:shd w:val="clear" w:color="auto" w:fill="FFFFFF"/>
        </w:rPr>
      </w:pPr>
    </w:p>
    <w:p w14:paraId="322D3648" w14:textId="77777777" w:rsidR="007212DD" w:rsidRPr="007212DD" w:rsidRDefault="007212DD" w:rsidP="007212DD">
      <w:pPr>
        <w:spacing w:after="0" w:line="259" w:lineRule="auto"/>
        <w:rPr>
          <w:rFonts w:ascii="Arial" w:hAnsi="Arial" w:cs="Arial"/>
          <w:color w:val="000000" w:themeColor="text1"/>
          <w:sz w:val="20"/>
          <w:szCs w:val="20"/>
          <w:shd w:val="clear" w:color="auto" w:fill="FFFFFF"/>
        </w:rPr>
      </w:pPr>
    </w:p>
    <w:p w14:paraId="1654F5B8" w14:textId="77777777" w:rsidR="007212DD" w:rsidRDefault="007212DD" w:rsidP="007212DD">
      <w:pPr>
        <w:spacing w:after="0" w:line="259" w:lineRule="auto"/>
        <w:rPr>
          <w:rFonts w:ascii="Arial" w:hAnsi="Arial" w:cs="Arial"/>
          <w:b/>
          <w:color w:val="000000" w:themeColor="text1"/>
          <w:u w:val="single"/>
          <w:shd w:val="clear" w:color="auto" w:fill="FFFFFF"/>
        </w:rPr>
      </w:pPr>
      <w:r w:rsidRPr="007212DD">
        <w:rPr>
          <w:rFonts w:ascii="Arial" w:hAnsi="Arial" w:cs="Arial"/>
          <w:b/>
          <w:color w:val="000000" w:themeColor="text1"/>
          <w:u w:val="single"/>
          <w:shd w:val="clear" w:color="auto" w:fill="FFFFFF"/>
        </w:rPr>
        <w:t>Assessment Criteria:</w:t>
      </w:r>
    </w:p>
    <w:p w14:paraId="205A2B9D" w14:textId="77777777" w:rsidR="00785E5F" w:rsidRPr="007212DD" w:rsidRDefault="00785E5F" w:rsidP="007212DD">
      <w:pPr>
        <w:spacing w:after="0" w:line="259" w:lineRule="auto"/>
        <w:rPr>
          <w:rFonts w:ascii="Arial" w:hAnsi="Arial" w:cs="Arial"/>
          <w:b/>
          <w:color w:val="000000" w:themeColor="text1"/>
          <w:u w:val="single"/>
          <w:shd w:val="clear" w:color="auto" w:fill="FFFFFF"/>
        </w:rPr>
      </w:pPr>
    </w:p>
    <w:p w14:paraId="507B9D66" w14:textId="77777777" w:rsidR="00CF2591" w:rsidRPr="00360824" w:rsidRDefault="00CF2591" w:rsidP="00360824">
      <w:pPr>
        <w:spacing w:after="0" w:line="259" w:lineRule="auto"/>
        <w:rPr>
          <w:rFonts w:ascii="Arial" w:hAnsi="Arial" w:cs="Arial"/>
          <w:color w:val="000000" w:themeColor="text1"/>
          <w:sz w:val="20"/>
          <w:szCs w:val="20"/>
          <w:shd w:val="clear" w:color="auto" w:fill="FFFFFF"/>
        </w:rPr>
      </w:pPr>
    </w:p>
    <w:p w14:paraId="4CB59335" w14:textId="37A94088" w:rsidR="00FA6CEE" w:rsidRDefault="00147A32" w:rsidP="00CF2591">
      <w:pPr>
        <w:pStyle w:val="ListParagraph"/>
        <w:numPr>
          <w:ilvl w:val="0"/>
          <w:numId w:val="11"/>
        </w:numPr>
        <w:spacing w:after="0" w:line="259" w:lineRule="auto"/>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You </w:t>
      </w:r>
      <w:r w:rsidR="00CF2591" w:rsidRPr="00CF2591">
        <w:rPr>
          <w:rFonts w:ascii="Arial" w:hAnsi="Arial" w:cs="Arial"/>
          <w:color w:val="000000" w:themeColor="text1"/>
          <w:sz w:val="20"/>
          <w:szCs w:val="20"/>
          <w:shd w:val="clear" w:color="auto" w:fill="FFFFFF"/>
        </w:rPr>
        <w:t>must</w:t>
      </w:r>
      <w:r>
        <w:rPr>
          <w:rFonts w:ascii="Arial" w:hAnsi="Arial" w:cs="Arial"/>
          <w:color w:val="000000" w:themeColor="text1"/>
          <w:sz w:val="20"/>
          <w:szCs w:val="20"/>
          <w:shd w:val="clear" w:color="auto" w:fill="FFFFFF"/>
        </w:rPr>
        <w:t xml:space="preserve"> have</w:t>
      </w:r>
      <w:r w:rsidR="00CF2591" w:rsidRPr="00CF2591">
        <w:rPr>
          <w:rFonts w:ascii="Arial" w:hAnsi="Arial" w:cs="Arial"/>
          <w:color w:val="000000" w:themeColor="text1"/>
          <w:sz w:val="20"/>
          <w:szCs w:val="20"/>
          <w:shd w:val="clear" w:color="auto" w:fill="FFFFFF"/>
        </w:rPr>
        <w:t xml:space="preserve"> attain</w:t>
      </w:r>
      <w:r>
        <w:rPr>
          <w:rFonts w:ascii="Arial" w:hAnsi="Arial" w:cs="Arial"/>
          <w:color w:val="000000" w:themeColor="text1"/>
          <w:sz w:val="20"/>
          <w:szCs w:val="20"/>
          <w:shd w:val="clear" w:color="auto" w:fill="FFFFFF"/>
        </w:rPr>
        <w:t>ed</w:t>
      </w:r>
      <w:r w:rsidR="00CF2591" w:rsidRPr="00CF2591">
        <w:rPr>
          <w:rFonts w:ascii="Arial" w:hAnsi="Arial" w:cs="Arial"/>
          <w:color w:val="000000" w:themeColor="text1"/>
          <w:sz w:val="20"/>
          <w:szCs w:val="20"/>
          <w:shd w:val="clear" w:color="auto" w:fill="FFFFFF"/>
        </w:rPr>
        <w:t xml:space="preserve"> a grade average of 60% or above in your first year.  Places are allocated competitively</w:t>
      </w:r>
      <w:r w:rsidR="00D6676F">
        <w:rPr>
          <w:rFonts w:ascii="Arial" w:hAnsi="Arial" w:cs="Arial"/>
          <w:color w:val="000000" w:themeColor="text1"/>
          <w:sz w:val="20"/>
          <w:szCs w:val="20"/>
          <w:shd w:val="clear" w:color="auto" w:fill="FFFFFF"/>
        </w:rPr>
        <w:t xml:space="preserve"> on a rolling basis,</w:t>
      </w:r>
      <w:r w:rsidR="00CF2591" w:rsidRPr="00CF2591">
        <w:rPr>
          <w:rFonts w:ascii="Arial" w:hAnsi="Arial" w:cs="Arial"/>
          <w:color w:val="000000" w:themeColor="text1"/>
          <w:sz w:val="20"/>
          <w:szCs w:val="20"/>
          <w:shd w:val="clear" w:color="auto" w:fill="FFFFFF"/>
        </w:rPr>
        <w:t xml:space="preserve"> so the higher you</w:t>
      </w:r>
      <w:r w:rsidR="00FA6CEE">
        <w:rPr>
          <w:rFonts w:ascii="Arial" w:hAnsi="Arial" w:cs="Arial"/>
          <w:color w:val="000000" w:themeColor="text1"/>
          <w:sz w:val="20"/>
          <w:szCs w:val="20"/>
          <w:shd w:val="clear" w:color="auto" w:fill="FFFFFF"/>
        </w:rPr>
        <w:t xml:space="preserve">r grade average, </w:t>
      </w:r>
      <w:r w:rsidR="00D6676F">
        <w:rPr>
          <w:rFonts w:ascii="Arial" w:hAnsi="Arial" w:cs="Arial"/>
          <w:color w:val="000000" w:themeColor="text1"/>
          <w:sz w:val="20"/>
          <w:szCs w:val="20"/>
          <w:shd w:val="clear" w:color="auto" w:fill="FFFFFF"/>
        </w:rPr>
        <w:t xml:space="preserve">and the sooner you apply, </w:t>
      </w:r>
      <w:r w:rsidR="00FA6CEE">
        <w:rPr>
          <w:rFonts w:ascii="Arial" w:hAnsi="Arial" w:cs="Arial"/>
          <w:color w:val="000000" w:themeColor="text1"/>
          <w:sz w:val="20"/>
          <w:szCs w:val="20"/>
          <w:shd w:val="clear" w:color="auto" w:fill="FFFFFF"/>
        </w:rPr>
        <w:t>the better.</w:t>
      </w:r>
    </w:p>
    <w:p w14:paraId="7DAC4AD1" w14:textId="77777777" w:rsidR="00FA6CEE" w:rsidRPr="00FA6CEE" w:rsidRDefault="00FA6CEE" w:rsidP="00FA6CEE">
      <w:pPr>
        <w:pStyle w:val="ListParagraph"/>
        <w:rPr>
          <w:rFonts w:ascii="Arial" w:hAnsi="Arial" w:cs="Arial"/>
          <w:color w:val="000000" w:themeColor="text1"/>
          <w:sz w:val="20"/>
          <w:szCs w:val="20"/>
          <w:shd w:val="clear" w:color="auto" w:fill="FFFFFF"/>
        </w:rPr>
      </w:pPr>
    </w:p>
    <w:p w14:paraId="727BCBE5" w14:textId="0AC036E3" w:rsidR="007F17CD" w:rsidRDefault="00BE64C9" w:rsidP="005C0905">
      <w:pPr>
        <w:pStyle w:val="ListParagraph"/>
        <w:numPr>
          <w:ilvl w:val="0"/>
          <w:numId w:val="11"/>
        </w:numPr>
        <w:spacing w:after="0" w:line="259" w:lineRule="auto"/>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You must </w:t>
      </w:r>
      <w:r w:rsidR="007F17CD">
        <w:rPr>
          <w:rFonts w:ascii="Arial" w:hAnsi="Arial" w:cs="Arial"/>
          <w:color w:val="000000" w:themeColor="text1"/>
          <w:sz w:val="20"/>
          <w:szCs w:val="20"/>
          <w:shd w:val="clear" w:color="auto" w:fill="FFFFFF"/>
        </w:rPr>
        <w:t>demonstrate how the experience will</w:t>
      </w:r>
      <w:r w:rsidR="00147A32">
        <w:rPr>
          <w:rFonts w:ascii="Arial" w:hAnsi="Arial" w:cs="Arial"/>
          <w:color w:val="000000" w:themeColor="text1"/>
          <w:sz w:val="20"/>
          <w:szCs w:val="20"/>
          <w:shd w:val="clear" w:color="auto" w:fill="FFFFFF"/>
        </w:rPr>
        <w:t xml:space="preserve"> benefit </w:t>
      </w:r>
      <w:r>
        <w:rPr>
          <w:rFonts w:ascii="Arial" w:hAnsi="Arial" w:cs="Arial"/>
          <w:color w:val="000000" w:themeColor="text1"/>
          <w:sz w:val="20"/>
          <w:szCs w:val="20"/>
          <w:shd w:val="clear" w:color="auto" w:fill="FFFFFF"/>
        </w:rPr>
        <w:t xml:space="preserve">you </w:t>
      </w:r>
      <w:r w:rsidR="00BB553A">
        <w:rPr>
          <w:rFonts w:ascii="Arial" w:hAnsi="Arial" w:cs="Arial"/>
          <w:color w:val="000000" w:themeColor="text1"/>
          <w:sz w:val="20"/>
          <w:szCs w:val="20"/>
          <w:shd w:val="clear" w:color="auto" w:fill="FFFFFF"/>
        </w:rPr>
        <w:t>from both a person</w:t>
      </w:r>
      <w:r w:rsidR="005C0905">
        <w:rPr>
          <w:rFonts w:ascii="Arial" w:hAnsi="Arial" w:cs="Arial"/>
          <w:color w:val="000000" w:themeColor="text1"/>
          <w:sz w:val="20"/>
          <w:szCs w:val="20"/>
          <w:shd w:val="clear" w:color="auto" w:fill="FFFFFF"/>
        </w:rPr>
        <w:t>al and</w:t>
      </w:r>
      <w:r w:rsidR="007F17CD">
        <w:rPr>
          <w:rFonts w:ascii="Arial" w:hAnsi="Arial" w:cs="Arial"/>
          <w:color w:val="000000" w:themeColor="text1"/>
          <w:sz w:val="20"/>
          <w:szCs w:val="20"/>
          <w:shd w:val="clear" w:color="auto" w:fill="FFFFFF"/>
        </w:rPr>
        <w:t xml:space="preserve"> professional perspective</w:t>
      </w:r>
    </w:p>
    <w:p w14:paraId="3BC602A6" w14:textId="77777777" w:rsidR="007F17CD" w:rsidRPr="007F17CD" w:rsidRDefault="007F17CD" w:rsidP="007F17CD">
      <w:pPr>
        <w:pStyle w:val="ListParagraph"/>
        <w:rPr>
          <w:rFonts w:ascii="Arial" w:hAnsi="Arial" w:cs="Arial"/>
          <w:color w:val="000000" w:themeColor="text1"/>
          <w:sz w:val="20"/>
          <w:szCs w:val="20"/>
          <w:shd w:val="clear" w:color="auto" w:fill="FFFFFF"/>
        </w:rPr>
      </w:pPr>
    </w:p>
    <w:p w14:paraId="1A3EFDCF" w14:textId="0BD13F19" w:rsidR="005C0905" w:rsidRDefault="00BE64C9" w:rsidP="005C0905">
      <w:pPr>
        <w:pStyle w:val="ListParagraph"/>
        <w:numPr>
          <w:ilvl w:val="0"/>
          <w:numId w:val="11"/>
        </w:numPr>
        <w:spacing w:after="0" w:line="259" w:lineRule="auto"/>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You must </w:t>
      </w:r>
      <w:r w:rsidR="007F17CD">
        <w:rPr>
          <w:rFonts w:ascii="Arial" w:hAnsi="Arial" w:cs="Arial"/>
          <w:color w:val="000000" w:themeColor="text1"/>
          <w:sz w:val="20"/>
          <w:szCs w:val="20"/>
          <w:shd w:val="clear" w:color="auto" w:fill="FFFFFF"/>
        </w:rPr>
        <w:t>demonstrate how the experience will support</w:t>
      </w:r>
      <w:r w:rsidR="005C0905">
        <w:rPr>
          <w:rFonts w:ascii="Arial" w:hAnsi="Arial" w:cs="Arial"/>
          <w:color w:val="000000" w:themeColor="text1"/>
          <w:sz w:val="20"/>
          <w:szCs w:val="20"/>
          <w:shd w:val="clear" w:color="auto" w:fill="FFFFFF"/>
        </w:rPr>
        <w:t xml:space="preserve"> </w:t>
      </w:r>
      <w:r>
        <w:rPr>
          <w:rFonts w:ascii="Arial" w:hAnsi="Arial" w:cs="Arial"/>
          <w:color w:val="000000" w:themeColor="text1"/>
          <w:sz w:val="20"/>
          <w:szCs w:val="20"/>
          <w:shd w:val="clear" w:color="auto" w:fill="FFFFFF"/>
        </w:rPr>
        <w:t xml:space="preserve">your </w:t>
      </w:r>
      <w:r w:rsidR="005C0905">
        <w:rPr>
          <w:rFonts w:ascii="Arial" w:hAnsi="Arial" w:cs="Arial"/>
          <w:color w:val="000000" w:themeColor="text1"/>
          <w:sz w:val="20"/>
          <w:szCs w:val="20"/>
          <w:shd w:val="clear" w:color="auto" w:fill="FFFFFF"/>
        </w:rPr>
        <w:t>current degree and future employability.</w:t>
      </w:r>
    </w:p>
    <w:p w14:paraId="57373CB7" w14:textId="77777777" w:rsidR="005C0905" w:rsidRPr="005C0905" w:rsidRDefault="005C0905" w:rsidP="005C0905">
      <w:pPr>
        <w:spacing w:after="0" w:line="259" w:lineRule="auto"/>
        <w:rPr>
          <w:rFonts w:ascii="Arial" w:hAnsi="Arial" w:cs="Arial"/>
          <w:color w:val="000000" w:themeColor="text1"/>
          <w:sz w:val="20"/>
          <w:szCs w:val="20"/>
          <w:shd w:val="clear" w:color="auto" w:fill="FFFFFF"/>
        </w:rPr>
      </w:pPr>
    </w:p>
    <w:p w14:paraId="3901EF1D" w14:textId="26CC29FE" w:rsidR="005C0905" w:rsidRDefault="00BE64C9" w:rsidP="005C0905">
      <w:pPr>
        <w:pStyle w:val="ListParagraph"/>
        <w:numPr>
          <w:ilvl w:val="0"/>
          <w:numId w:val="11"/>
        </w:numPr>
        <w:spacing w:after="0" w:line="259" w:lineRule="auto"/>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You must evidence</w:t>
      </w:r>
      <w:r w:rsidR="005C0905" w:rsidRPr="005C0905">
        <w:rPr>
          <w:rFonts w:ascii="Arial" w:hAnsi="Arial" w:cs="Arial"/>
          <w:color w:val="000000" w:themeColor="text1"/>
          <w:sz w:val="20"/>
          <w:szCs w:val="20"/>
          <w:shd w:val="clear" w:color="auto" w:fill="FFFFFF"/>
        </w:rPr>
        <w:t xml:space="preserve"> the key skills and key qualities essential for successful </w:t>
      </w:r>
      <w:r w:rsidR="005C0905">
        <w:rPr>
          <w:rFonts w:ascii="Arial" w:hAnsi="Arial" w:cs="Arial"/>
          <w:color w:val="000000" w:themeColor="text1"/>
          <w:sz w:val="20"/>
          <w:szCs w:val="20"/>
          <w:shd w:val="clear" w:color="auto" w:fill="FFFFFF"/>
        </w:rPr>
        <w:t>completion of a year long study abroad opportunity.</w:t>
      </w:r>
      <w:r w:rsidR="00F61AFA">
        <w:rPr>
          <w:rFonts w:ascii="Arial" w:hAnsi="Arial" w:cs="Arial"/>
          <w:color w:val="000000" w:themeColor="text1"/>
          <w:sz w:val="20"/>
          <w:szCs w:val="20"/>
          <w:shd w:val="clear" w:color="auto" w:fill="FFFFFF"/>
        </w:rPr>
        <w:t xml:space="preserve"> Extra curricular activities, part-time work and interests may support this.</w:t>
      </w:r>
    </w:p>
    <w:p w14:paraId="71F34ACD" w14:textId="77777777" w:rsidR="00F61AFA" w:rsidRPr="00B017E7" w:rsidRDefault="00F61AFA" w:rsidP="00B017E7">
      <w:pPr>
        <w:spacing w:after="0" w:line="259" w:lineRule="auto"/>
        <w:rPr>
          <w:rFonts w:ascii="Arial" w:hAnsi="Arial" w:cs="Arial"/>
          <w:color w:val="000000" w:themeColor="text1"/>
          <w:sz w:val="20"/>
          <w:szCs w:val="20"/>
          <w:shd w:val="clear" w:color="auto" w:fill="FFFFFF"/>
        </w:rPr>
      </w:pPr>
    </w:p>
    <w:p w14:paraId="71FF79FD" w14:textId="77777777" w:rsidR="005C0905" w:rsidRDefault="005C0905" w:rsidP="00C0444B">
      <w:pPr>
        <w:spacing w:after="0"/>
        <w:jc w:val="center"/>
        <w:rPr>
          <w:rFonts w:ascii="Arial" w:hAnsi="Arial" w:cs="Arial"/>
          <w:b/>
          <w:color w:val="000000" w:themeColor="text1"/>
          <w:sz w:val="28"/>
          <w:szCs w:val="28"/>
          <w:shd w:val="clear" w:color="auto" w:fill="FFFFFF"/>
        </w:rPr>
      </w:pPr>
    </w:p>
    <w:p w14:paraId="70F7D97D" w14:textId="77777777" w:rsidR="005C0905" w:rsidRDefault="005C0905" w:rsidP="00C0444B">
      <w:pPr>
        <w:spacing w:after="0"/>
        <w:jc w:val="center"/>
        <w:rPr>
          <w:rFonts w:ascii="Arial" w:hAnsi="Arial" w:cs="Arial"/>
          <w:b/>
          <w:color w:val="000000" w:themeColor="text1"/>
          <w:sz w:val="28"/>
          <w:szCs w:val="28"/>
          <w:shd w:val="clear" w:color="auto" w:fill="FFFFFF"/>
        </w:rPr>
      </w:pPr>
    </w:p>
    <w:p w14:paraId="6F5F96E7" w14:textId="77777777" w:rsidR="005C0905" w:rsidRDefault="005C0905" w:rsidP="00C0444B">
      <w:pPr>
        <w:spacing w:after="0"/>
        <w:jc w:val="center"/>
        <w:rPr>
          <w:rFonts w:ascii="Arial" w:hAnsi="Arial" w:cs="Arial"/>
          <w:b/>
          <w:color w:val="000000" w:themeColor="text1"/>
          <w:sz w:val="28"/>
          <w:szCs w:val="28"/>
          <w:shd w:val="clear" w:color="auto" w:fill="FFFFFF"/>
        </w:rPr>
      </w:pPr>
    </w:p>
    <w:p w14:paraId="412D1DEB" w14:textId="77777777" w:rsidR="005C0905" w:rsidRDefault="005C0905" w:rsidP="00C0444B">
      <w:pPr>
        <w:spacing w:after="0"/>
        <w:jc w:val="center"/>
        <w:rPr>
          <w:rFonts w:ascii="Arial" w:hAnsi="Arial" w:cs="Arial"/>
          <w:b/>
          <w:color w:val="000000" w:themeColor="text1"/>
          <w:sz w:val="28"/>
          <w:szCs w:val="28"/>
          <w:shd w:val="clear" w:color="auto" w:fill="FFFFFF"/>
        </w:rPr>
      </w:pPr>
    </w:p>
    <w:p w14:paraId="7AE19FE7" w14:textId="77777777" w:rsidR="005C0905" w:rsidRDefault="005C0905" w:rsidP="00C0444B">
      <w:pPr>
        <w:spacing w:after="0"/>
        <w:jc w:val="center"/>
        <w:rPr>
          <w:rFonts w:ascii="Arial" w:hAnsi="Arial" w:cs="Arial"/>
          <w:b/>
          <w:color w:val="000000" w:themeColor="text1"/>
          <w:sz w:val="28"/>
          <w:szCs w:val="28"/>
          <w:shd w:val="clear" w:color="auto" w:fill="FFFFFF"/>
        </w:rPr>
      </w:pPr>
    </w:p>
    <w:p w14:paraId="3CC05176" w14:textId="77777777" w:rsidR="005C0905" w:rsidRDefault="005C0905" w:rsidP="00C0444B">
      <w:pPr>
        <w:spacing w:after="0"/>
        <w:jc w:val="center"/>
        <w:rPr>
          <w:rFonts w:ascii="Arial" w:hAnsi="Arial" w:cs="Arial"/>
          <w:b/>
          <w:color w:val="000000" w:themeColor="text1"/>
          <w:sz w:val="28"/>
          <w:szCs w:val="28"/>
          <w:shd w:val="clear" w:color="auto" w:fill="FFFFFF"/>
        </w:rPr>
      </w:pPr>
    </w:p>
    <w:p w14:paraId="2FDDD0C2" w14:textId="6742461A" w:rsidR="00C0444B" w:rsidRDefault="00C0444B" w:rsidP="00C0444B">
      <w:pPr>
        <w:spacing w:after="0"/>
        <w:jc w:val="center"/>
        <w:rPr>
          <w:rFonts w:ascii="Arial" w:hAnsi="Arial" w:cs="Arial"/>
          <w:b/>
          <w:color w:val="000000" w:themeColor="text1"/>
          <w:sz w:val="28"/>
          <w:szCs w:val="28"/>
          <w:shd w:val="clear" w:color="auto" w:fill="FFFFFF"/>
        </w:rPr>
      </w:pPr>
      <w:r>
        <w:rPr>
          <w:rFonts w:ascii="Arial" w:hAnsi="Arial" w:cs="Arial"/>
          <w:b/>
          <w:color w:val="000000" w:themeColor="text1"/>
          <w:sz w:val="28"/>
          <w:szCs w:val="28"/>
          <w:shd w:val="clear" w:color="auto" w:fill="FFFFFF"/>
        </w:rPr>
        <w:t>Beijing Institute of Technology, China</w:t>
      </w:r>
    </w:p>
    <w:p w14:paraId="74884C27" w14:textId="173781C7" w:rsidR="006834E5" w:rsidRDefault="006834E5" w:rsidP="00C0444B">
      <w:pPr>
        <w:spacing w:after="0"/>
        <w:jc w:val="center"/>
        <w:rPr>
          <w:rFonts w:ascii="Arial" w:hAnsi="Arial" w:cs="Arial"/>
          <w:b/>
          <w:color w:val="000000" w:themeColor="text1"/>
          <w:sz w:val="28"/>
          <w:szCs w:val="28"/>
          <w:shd w:val="clear" w:color="auto" w:fill="FFFFFF"/>
        </w:rPr>
      </w:pPr>
      <w:r>
        <w:rPr>
          <w:rFonts w:ascii="Arial" w:hAnsi="Arial" w:cs="Arial"/>
          <w:b/>
          <w:color w:val="000000" w:themeColor="text1"/>
          <w:sz w:val="28"/>
          <w:szCs w:val="28"/>
          <w:shd w:val="clear" w:color="auto" w:fill="FFFFFF"/>
        </w:rPr>
        <w:t>International Exchange Scholarship Programme 20</w:t>
      </w:r>
      <w:r w:rsidR="0024437A">
        <w:rPr>
          <w:rFonts w:ascii="Arial" w:hAnsi="Arial" w:cs="Arial"/>
          <w:b/>
          <w:color w:val="000000" w:themeColor="text1"/>
          <w:sz w:val="28"/>
          <w:szCs w:val="28"/>
          <w:shd w:val="clear" w:color="auto" w:fill="FFFFFF"/>
        </w:rPr>
        <w:t>20-21</w:t>
      </w:r>
    </w:p>
    <w:p w14:paraId="7D110029" w14:textId="77777777" w:rsidR="006834E5" w:rsidRDefault="006834E5" w:rsidP="00C0444B">
      <w:pPr>
        <w:spacing w:after="0"/>
        <w:jc w:val="center"/>
        <w:rPr>
          <w:rFonts w:ascii="Arial" w:hAnsi="Arial" w:cs="Arial"/>
          <w:b/>
          <w:color w:val="000000" w:themeColor="text1"/>
          <w:sz w:val="28"/>
          <w:szCs w:val="28"/>
          <w:shd w:val="clear" w:color="auto" w:fill="FFFFFF"/>
        </w:rPr>
      </w:pPr>
    </w:p>
    <w:p w14:paraId="6654045D" w14:textId="0D43CCB5" w:rsidR="006834E5" w:rsidRDefault="006834E5" w:rsidP="00C0444B">
      <w:pPr>
        <w:spacing w:after="0"/>
        <w:jc w:val="center"/>
        <w:rPr>
          <w:rFonts w:ascii="Arial" w:hAnsi="Arial" w:cs="Arial"/>
          <w:b/>
          <w:color w:val="000000" w:themeColor="text1"/>
          <w:sz w:val="28"/>
          <w:szCs w:val="28"/>
          <w:shd w:val="clear" w:color="auto" w:fill="FFFFFF"/>
        </w:rPr>
      </w:pPr>
      <w:r>
        <w:rPr>
          <w:rFonts w:ascii="Arial" w:hAnsi="Arial" w:cs="Arial"/>
          <w:b/>
          <w:color w:val="000000" w:themeColor="text1"/>
          <w:sz w:val="28"/>
          <w:szCs w:val="28"/>
          <w:shd w:val="clear" w:color="auto" w:fill="FFFFFF"/>
        </w:rPr>
        <w:t>Application Form</w:t>
      </w:r>
    </w:p>
    <w:p w14:paraId="09EC595E" w14:textId="4B2D152F" w:rsidR="000242BB" w:rsidRDefault="000242BB" w:rsidP="00C0444B">
      <w:pPr>
        <w:spacing w:after="0"/>
        <w:jc w:val="center"/>
        <w:rPr>
          <w:rFonts w:ascii="Arial" w:hAnsi="Arial" w:cs="Arial"/>
          <w:b/>
          <w:color w:val="000000" w:themeColor="text1"/>
          <w:sz w:val="28"/>
          <w:szCs w:val="28"/>
          <w:shd w:val="clear" w:color="auto" w:fill="FFFFFF"/>
        </w:rPr>
      </w:pPr>
    </w:p>
    <w:p w14:paraId="1B928218" w14:textId="77777777" w:rsidR="000242BB" w:rsidRPr="00FF4CA4" w:rsidRDefault="000242BB" w:rsidP="00C0444B">
      <w:pPr>
        <w:spacing w:after="0"/>
        <w:jc w:val="center"/>
        <w:rPr>
          <w:rFonts w:ascii="Arial" w:hAnsi="Arial" w:cs="Arial"/>
          <w:b/>
          <w:color w:val="000000" w:themeColor="text1"/>
          <w:sz w:val="28"/>
          <w:szCs w:val="28"/>
          <w:shd w:val="clear" w:color="auto" w:fill="FFFFFF"/>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5"/>
        <w:gridCol w:w="2652"/>
        <w:gridCol w:w="418"/>
        <w:gridCol w:w="1395"/>
        <w:gridCol w:w="3432"/>
        <w:gridCol w:w="396"/>
      </w:tblGrid>
      <w:tr w:rsidR="006834E5" w:rsidRPr="00DB0CC5" w14:paraId="7DD4C97A" w14:textId="77777777" w:rsidTr="00676C8D">
        <w:trPr>
          <w:trHeight w:val="349"/>
        </w:trPr>
        <w:tc>
          <w:tcPr>
            <w:tcW w:w="2055" w:type="dxa"/>
          </w:tcPr>
          <w:p w14:paraId="21A2A893" w14:textId="7AC04E59" w:rsidR="006834E5" w:rsidRPr="00DB0CC5" w:rsidRDefault="006834E5" w:rsidP="00753D93">
            <w:pPr>
              <w:spacing w:after="0" w:line="240" w:lineRule="auto"/>
              <w:rPr>
                <w:rFonts w:ascii="Arial" w:hAnsi="Arial" w:cs="Arial"/>
                <w:b/>
                <w:sz w:val="20"/>
                <w:szCs w:val="20"/>
              </w:rPr>
            </w:pPr>
            <w:r>
              <w:rPr>
                <w:rFonts w:ascii="Arial" w:hAnsi="Arial" w:cs="Arial"/>
                <w:b/>
                <w:sz w:val="20"/>
                <w:szCs w:val="20"/>
              </w:rPr>
              <w:t>Student Name:</w:t>
            </w:r>
          </w:p>
        </w:tc>
        <w:tc>
          <w:tcPr>
            <w:tcW w:w="3070" w:type="dxa"/>
            <w:gridSpan w:val="2"/>
          </w:tcPr>
          <w:p w14:paraId="7829D17C" w14:textId="77777777" w:rsidR="006834E5" w:rsidRPr="00DB0CC5" w:rsidRDefault="006834E5" w:rsidP="0025593C">
            <w:pPr>
              <w:spacing w:after="0" w:line="240" w:lineRule="auto"/>
              <w:rPr>
                <w:rFonts w:ascii="Arial" w:hAnsi="Arial" w:cs="Arial"/>
                <w:sz w:val="20"/>
                <w:szCs w:val="20"/>
              </w:rPr>
            </w:pPr>
          </w:p>
        </w:tc>
        <w:tc>
          <w:tcPr>
            <w:tcW w:w="1395" w:type="dxa"/>
          </w:tcPr>
          <w:p w14:paraId="77568A30" w14:textId="5315BA81" w:rsidR="006834E5" w:rsidRPr="00DB0CC5" w:rsidRDefault="006834E5" w:rsidP="00753D93">
            <w:pPr>
              <w:spacing w:after="0" w:line="240" w:lineRule="auto"/>
              <w:rPr>
                <w:rFonts w:ascii="Arial" w:hAnsi="Arial" w:cs="Arial"/>
                <w:b/>
                <w:sz w:val="20"/>
                <w:szCs w:val="20"/>
              </w:rPr>
            </w:pPr>
            <w:r>
              <w:rPr>
                <w:rFonts w:ascii="Arial" w:hAnsi="Arial" w:cs="Arial"/>
                <w:b/>
                <w:sz w:val="20"/>
                <w:szCs w:val="20"/>
              </w:rPr>
              <w:t>Student No:</w:t>
            </w:r>
          </w:p>
        </w:tc>
        <w:tc>
          <w:tcPr>
            <w:tcW w:w="3828" w:type="dxa"/>
            <w:gridSpan w:val="2"/>
          </w:tcPr>
          <w:p w14:paraId="4E00554A" w14:textId="77777777" w:rsidR="006834E5" w:rsidRPr="00DB0CC5" w:rsidRDefault="006834E5" w:rsidP="00753D93">
            <w:pPr>
              <w:spacing w:after="0" w:line="240" w:lineRule="auto"/>
              <w:rPr>
                <w:rFonts w:ascii="Arial" w:hAnsi="Arial" w:cs="Arial"/>
                <w:sz w:val="20"/>
                <w:szCs w:val="20"/>
              </w:rPr>
            </w:pPr>
          </w:p>
        </w:tc>
      </w:tr>
      <w:tr w:rsidR="0025593C" w:rsidRPr="00DB0CC5" w14:paraId="6707F2C8" w14:textId="77777777" w:rsidTr="00676C8D">
        <w:trPr>
          <w:trHeight w:val="349"/>
        </w:trPr>
        <w:tc>
          <w:tcPr>
            <w:tcW w:w="2055" w:type="dxa"/>
          </w:tcPr>
          <w:p w14:paraId="17E8173D" w14:textId="77777777" w:rsidR="0025593C" w:rsidRPr="00DB0CC5" w:rsidRDefault="0025593C" w:rsidP="00753D93">
            <w:pPr>
              <w:spacing w:after="0" w:line="240" w:lineRule="auto"/>
              <w:rPr>
                <w:rFonts w:ascii="Arial" w:hAnsi="Arial" w:cs="Arial"/>
                <w:b/>
                <w:sz w:val="20"/>
                <w:szCs w:val="20"/>
              </w:rPr>
            </w:pPr>
            <w:r w:rsidRPr="00DB0CC5">
              <w:rPr>
                <w:rFonts w:ascii="Arial" w:hAnsi="Arial" w:cs="Arial"/>
                <w:b/>
                <w:sz w:val="20"/>
                <w:szCs w:val="20"/>
              </w:rPr>
              <w:t>Degree Pathway:</w:t>
            </w:r>
          </w:p>
        </w:tc>
        <w:tc>
          <w:tcPr>
            <w:tcW w:w="3070" w:type="dxa"/>
            <w:gridSpan w:val="2"/>
          </w:tcPr>
          <w:p w14:paraId="3DD03A34" w14:textId="77777777" w:rsidR="0025593C" w:rsidRPr="00DB0CC5" w:rsidRDefault="0025593C" w:rsidP="0025593C">
            <w:pPr>
              <w:spacing w:after="0" w:line="240" w:lineRule="auto"/>
              <w:rPr>
                <w:rFonts w:ascii="Arial" w:hAnsi="Arial" w:cs="Arial"/>
                <w:sz w:val="20"/>
                <w:szCs w:val="20"/>
              </w:rPr>
            </w:pPr>
          </w:p>
          <w:p w14:paraId="7855BBD2" w14:textId="77777777" w:rsidR="00F63CFA" w:rsidRPr="00DB0CC5" w:rsidRDefault="00F63CFA" w:rsidP="0025593C">
            <w:pPr>
              <w:spacing w:after="0" w:line="240" w:lineRule="auto"/>
              <w:rPr>
                <w:rFonts w:ascii="Arial" w:hAnsi="Arial" w:cs="Arial"/>
                <w:sz w:val="20"/>
                <w:szCs w:val="20"/>
              </w:rPr>
            </w:pPr>
          </w:p>
        </w:tc>
        <w:tc>
          <w:tcPr>
            <w:tcW w:w="1395" w:type="dxa"/>
          </w:tcPr>
          <w:p w14:paraId="0C136CD1" w14:textId="77777777" w:rsidR="0025593C" w:rsidRPr="00DB0CC5" w:rsidRDefault="0025593C" w:rsidP="00753D93">
            <w:pPr>
              <w:spacing w:after="0" w:line="240" w:lineRule="auto"/>
              <w:rPr>
                <w:rFonts w:ascii="Arial" w:hAnsi="Arial" w:cs="Arial"/>
                <w:b/>
                <w:sz w:val="20"/>
                <w:szCs w:val="20"/>
              </w:rPr>
            </w:pPr>
            <w:r w:rsidRPr="00DB0CC5">
              <w:rPr>
                <w:rFonts w:ascii="Arial" w:hAnsi="Arial" w:cs="Arial"/>
                <w:b/>
                <w:sz w:val="20"/>
                <w:szCs w:val="20"/>
              </w:rPr>
              <w:t>Stage/Level:</w:t>
            </w:r>
          </w:p>
        </w:tc>
        <w:tc>
          <w:tcPr>
            <w:tcW w:w="3828" w:type="dxa"/>
            <w:gridSpan w:val="2"/>
          </w:tcPr>
          <w:p w14:paraId="60423569" w14:textId="77777777" w:rsidR="0025593C" w:rsidRPr="00DB0CC5" w:rsidRDefault="0025593C" w:rsidP="00753D93">
            <w:pPr>
              <w:spacing w:after="0" w:line="240" w:lineRule="auto"/>
              <w:rPr>
                <w:rFonts w:ascii="Arial" w:hAnsi="Arial" w:cs="Arial"/>
                <w:sz w:val="20"/>
                <w:szCs w:val="20"/>
              </w:rPr>
            </w:pPr>
          </w:p>
        </w:tc>
      </w:tr>
      <w:tr w:rsidR="00F61AFA" w:rsidRPr="00DB0CC5" w14:paraId="03031E22" w14:textId="77777777" w:rsidTr="00676C8D">
        <w:trPr>
          <w:trHeight w:val="427"/>
        </w:trPr>
        <w:tc>
          <w:tcPr>
            <w:tcW w:w="2055" w:type="dxa"/>
          </w:tcPr>
          <w:p w14:paraId="5D9FF31F" w14:textId="20DBFD1F" w:rsidR="00F61AFA" w:rsidRPr="00DB0CC5" w:rsidRDefault="00F61AFA" w:rsidP="00753D93">
            <w:pPr>
              <w:spacing w:after="0" w:line="240" w:lineRule="auto"/>
              <w:rPr>
                <w:rFonts w:ascii="Arial" w:hAnsi="Arial" w:cs="Arial"/>
                <w:b/>
                <w:sz w:val="20"/>
                <w:szCs w:val="20"/>
              </w:rPr>
            </w:pPr>
            <w:r>
              <w:rPr>
                <w:rFonts w:ascii="Arial" w:hAnsi="Arial" w:cs="Arial"/>
                <w:b/>
                <w:sz w:val="20"/>
                <w:szCs w:val="20"/>
              </w:rPr>
              <w:t>Complete Level 1 Grade Average</w:t>
            </w:r>
          </w:p>
        </w:tc>
        <w:tc>
          <w:tcPr>
            <w:tcW w:w="3070" w:type="dxa"/>
            <w:gridSpan w:val="2"/>
          </w:tcPr>
          <w:p w14:paraId="5C3EE51F" w14:textId="77777777" w:rsidR="00F61AFA" w:rsidRPr="00DB0CC5" w:rsidRDefault="00F61AFA" w:rsidP="00753D93">
            <w:pPr>
              <w:spacing w:after="0" w:line="240" w:lineRule="auto"/>
              <w:rPr>
                <w:rFonts w:ascii="Arial" w:hAnsi="Arial" w:cs="Arial"/>
                <w:sz w:val="20"/>
                <w:szCs w:val="20"/>
              </w:rPr>
            </w:pPr>
          </w:p>
        </w:tc>
        <w:tc>
          <w:tcPr>
            <w:tcW w:w="1395" w:type="dxa"/>
          </w:tcPr>
          <w:p w14:paraId="73E8AF93" w14:textId="77777777" w:rsidR="00F61AFA" w:rsidRPr="00DB0CC5" w:rsidRDefault="00F61AFA" w:rsidP="00753D93">
            <w:pPr>
              <w:spacing w:after="0" w:line="240" w:lineRule="auto"/>
              <w:rPr>
                <w:rFonts w:ascii="Arial" w:hAnsi="Arial" w:cs="Arial"/>
                <w:b/>
                <w:sz w:val="20"/>
                <w:szCs w:val="20"/>
              </w:rPr>
            </w:pPr>
          </w:p>
        </w:tc>
        <w:tc>
          <w:tcPr>
            <w:tcW w:w="3828" w:type="dxa"/>
            <w:gridSpan w:val="2"/>
          </w:tcPr>
          <w:p w14:paraId="40A48806" w14:textId="77777777" w:rsidR="00F61AFA" w:rsidRPr="00DB0CC5" w:rsidRDefault="00F61AFA" w:rsidP="00753D93">
            <w:pPr>
              <w:spacing w:after="0" w:line="240" w:lineRule="auto"/>
              <w:rPr>
                <w:rFonts w:ascii="Arial" w:hAnsi="Arial" w:cs="Arial"/>
                <w:sz w:val="20"/>
                <w:szCs w:val="20"/>
              </w:rPr>
            </w:pPr>
          </w:p>
        </w:tc>
      </w:tr>
      <w:tr w:rsidR="0025593C" w:rsidRPr="00DB0CC5" w14:paraId="7A42403B" w14:textId="77777777" w:rsidTr="00676C8D">
        <w:trPr>
          <w:trHeight w:val="427"/>
        </w:trPr>
        <w:tc>
          <w:tcPr>
            <w:tcW w:w="2055" w:type="dxa"/>
          </w:tcPr>
          <w:p w14:paraId="36F9C33D" w14:textId="77777777" w:rsidR="0025593C" w:rsidRPr="00DB0CC5" w:rsidRDefault="0025593C" w:rsidP="00753D93">
            <w:pPr>
              <w:spacing w:after="0" w:line="240" w:lineRule="auto"/>
              <w:rPr>
                <w:rFonts w:ascii="Arial" w:hAnsi="Arial" w:cs="Arial"/>
                <w:b/>
                <w:sz w:val="20"/>
                <w:szCs w:val="20"/>
              </w:rPr>
            </w:pPr>
            <w:r w:rsidRPr="00DB0CC5">
              <w:rPr>
                <w:rFonts w:ascii="Arial" w:hAnsi="Arial" w:cs="Arial"/>
                <w:b/>
                <w:sz w:val="20"/>
                <w:szCs w:val="20"/>
              </w:rPr>
              <w:t>Mobile Number:</w:t>
            </w:r>
          </w:p>
        </w:tc>
        <w:tc>
          <w:tcPr>
            <w:tcW w:w="3070" w:type="dxa"/>
            <w:gridSpan w:val="2"/>
          </w:tcPr>
          <w:p w14:paraId="26C3DA2C" w14:textId="77777777" w:rsidR="0025593C" w:rsidRPr="00DB0CC5" w:rsidRDefault="0025593C" w:rsidP="00753D93">
            <w:pPr>
              <w:spacing w:after="0" w:line="240" w:lineRule="auto"/>
              <w:rPr>
                <w:rFonts w:ascii="Arial" w:hAnsi="Arial" w:cs="Arial"/>
                <w:sz w:val="20"/>
                <w:szCs w:val="20"/>
              </w:rPr>
            </w:pPr>
          </w:p>
          <w:p w14:paraId="429589C0" w14:textId="77777777" w:rsidR="00F63CFA" w:rsidRPr="00DB0CC5" w:rsidRDefault="00F63CFA" w:rsidP="00753D93">
            <w:pPr>
              <w:spacing w:after="0" w:line="240" w:lineRule="auto"/>
              <w:rPr>
                <w:rFonts w:ascii="Arial" w:hAnsi="Arial" w:cs="Arial"/>
                <w:sz w:val="20"/>
                <w:szCs w:val="20"/>
              </w:rPr>
            </w:pPr>
          </w:p>
        </w:tc>
        <w:tc>
          <w:tcPr>
            <w:tcW w:w="1395" w:type="dxa"/>
          </w:tcPr>
          <w:p w14:paraId="7DD25453" w14:textId="77777777" w:rsidR="0025593C" w:rsidRPr="00DB0CC5" w:rsidRDefault="0025593C" w:rsidP="00753D93">
            <w:pPr>
              <w:spacing w:after="0" w:line="240" w:lineRule="auto"/>
              <w:rPr>
                <w:rFonts w:ascii="Arial" w:hAnsi="Arial" w:cs="Arial"/>
                <w:b/>
                <w:sz w:val="20"/>
                <w:szCs w:val="20"/>
              </w:rPr>
            </w:pPr>
            <w:r w:rsidRPr="00DB0CC5">
              <w:rPr>
                <w:rFonts w:ascii="Arial" w:hAnsi="Arial" w:cs="Arial"/>
                <w:b/>
                <w:sz w:val="20"/>
                <w:szCs w:val="20"/>
              </w:rPr>
              <w:t>Home Number:</w:t>
            </w:r>
          </w:p>
        </w:tc>
        <w:tc>
          <w:tcPr>
            <w:tcW w:w="3828" w:type="dxa"/>
            <w:gridSpan w:val="2"/>
          </w:tcPr>
          <w:p w14:paraId="08FA0298" w14:textId="77777777" w:rsidR="0025593C" w:rsidRPr="00DB0CC5" w:rsidRDefault="0025593C" w:rsidP="00753D93">
            <w:pPr>
              <w:spacing w:after="0" w:line="240" w:lineRule="auto"/>
              <w:rPr>
                <w:rFonts w:ascii="Arial" w:hAnsi="Arial" w:cs="Arial"/>
                <w:sz w:val="20"/>
                <w:szCs w:val="20"/>
              </w:rPr>
            </w:pPr>
          </w:p>
        </w:tc>
      </w:tr>
      <w:tr w:rsidR="0025593C" w:rsidRPr="00DB0CC5" w14:paraId="2F9680D8" w14:textId="77777777" w:rsidTr="00676C8D">
        <w:trPr>
          <w:trHeight w:val="335"/>
        </w:trPr>
        <w:tc>
          <w:tcPr>
            <w:tcW w:w="2055" w:type="dxa"/>
          </w:tcPr>
          <w:p w14:paraId="5AA70E6B" w14:textId="77777777" w:rsidR="0025593C" w:rsidRPr="00DB0CC5" w:rsidRDefault="0025593C" w:rsidP="00753D93">
            <w:pPr>
              <w:spacing w:after="0" w:line="240" w:lineRule="auto"/>
              <w:rPr>
                <w:rFonts w:ascii="Arial" w:hAnsi="Arial" w:cs="Arial"/>
                <w:b/>
                <w:sz w:val="20"/>
                <w:szCs w:val="20"/>
              </w:rPr>
            </w:pPr>
            <w:r w:rsidRPr="00DB0CC5">
              <w:rPr>
                <w:rFonts w:ascii="Arial" w:hAnsi="Arial" w:cs="Arial"/>
                <w:b/>
                <w:sz w:val="20"/>
                <w:szCs w:val="20"/>
              </w:rPr>
              <w:t>QUB Email:</w:t>
            </w:r>
          </w:p>
        </w:tc>
        <w:tc>
          <w:tcPr>
            <w:tcW w:w="8293" w:type="dxa"/>
            <w:gridSpan w:val="5"/>
          </w:tcPr>
          <w:p w14:paraId="55E109CB" w14:textId="77777777" w:rsidR="0025593C" w:rsidRPr="00DB0CC5" w:rsidRDefault="0025593C" w:rsidP="00753D93">
            <w:pPr>
              <w:spacing w:after="0" w:line="240" w:lineRule="auto"/>
              <w:rPr>
                <w:rFonts w:ascii="Arial" w:hAnsi="Arial" w:cs="Arial"/>
                <w:sz w:val="20"/>
                <w:szCs w:val="20"/>
              </w:rPr>
            </w:pPr>
          </w:p>
          <w:p w14:paraId="3541924E" w14:textId="77777777" w:rsidR="00F63CFA" w:rsidRPr="00DB0CC5" w:rsidRDefault="00F63CFA" w:rsidP="00753D93">
            <w:pPr>
              <w:spacing w:after="0" w:line="240" w:lineRule="auto"/>
              <w:rPr>
                <w:rFonts w:ascii="Arial" w:hAnsi="Arial" w:cs="Arial"/>
                <w:sz w:val="20"/>
                <w:szCs w:val="20"/>
              </w:rPr>
            </w:pPr>
          </w:p>
        </w:tc>
      </w:tr>
      <w:tr w:rsidR="0025593C" w:rsidRPr="00DB0CC5" w14:paraId="35E8553C" w14:textId="77777777" w:rsidTr="00676C8D">
        <w:trPr>
          <w:trHeight w:val="413"/>
        </w:trPr>
        <w:tc>
          <w:tcPr>
            <w:tcW w:w="2055" w:type="dxa"/>
          </w:tcPr>
          <w:p w14:paraId="3BD9B563" w14:textId="77777777" w:rsidR="0025593C" w:rsidRPr="00DB0CC5" w:rsidRDefault="0025593C" w:rsidP="00753D93">
            <w:pPr>
              <w:spacing w:after="0" w:line="240" w:lineRule="auto"/>
              <w:rPr>
                <w:rFonts w:ascii="Arial" w:hAnsi="Arial" w:cs="Arial"/>
                <w:b/>
                <w:sz w:val="20"/>
                <w:szCs w:val="20"/>
              </w:rPr>
            </w:pPr>
            <w:r w:rsidRPr="00DB0CC5">
              <w:rPr>
                <w:rFonts w:ascii="Arial" w:hAnsi="Arial" w:cs="Arial"/>
                <w:b/>
                <w:sz w:val="20"/>
                <w:szCs w:val="20"/>
              </w:rPr>
              <w:t>Address:</w:t>
            </w:r>
          </w:p>
        </w:tc>
        <w:tc>
          <w:tcPr>
            <w:tcW w:w="8293" w:type="dxa"/>
            <w:gridSpan w:val="5"/>
          </w:tcPr>
          <w:p w14:paraId="2A10656B" w14:textId="77777777" w:rsidR="0025593C" w:rsidRPr="00DB0CC5" w:rsidRDefault="0025593C" w:rsidP="00753D93">
            <w:pPr>
              <w:spacing w:after="0" w:line="240" w:lineRule="auto"/>
              <w:rPr>
                <w:rFonts w:ascii="Arial" w:hAnsi="Arial" w:cs="Arial"/>
                <w:sz w:val="20"/>
                <w:szCs w:val="20"/>
              </w:rPr>
            </w:pPr>
          </w:p>
          <w:p w14:paraId="520F742A" w14:textId="77777777" w:rsidR="00F63CFA" w:rsidRPr="00DB0CC5" w:rsidRDefault="00F63CFA" w:rsidP="00753D93">
            <w:pPr>
              <w:spacing w:after="0" w:line="240" w:lineRule="auto"/>
              <w:rPr>
                <w:rFonts w:ascii="Arial" w:hAnsi="Arial" w:cs="Arial"/>
                <w:sz w:val="20"/>
                <w:szCs w:val="20"/>
              </w:rPr>
            </w:pPr>
          </w:p>
        </w:tc>
      </w:tr>
      <w:tr w:rsidR="00FA072B" w:rsidRPr="00DB0CC5" w14:paraId="766368CA" w14:textId="77777777" w:rsidTr="00F02FBA">
        <w:trPr>
          <w:trHeight w:val="688"/>
        </w:trPr>
        <w:tc>
          <w:tcPr>
            <w:tcW w:w="10348" w:type="dxa"/>
            <w:gridSpan w:val="6"/>
          </w:tcPr>
          <w:p w14:paraId="2D1AC0CE" w14:textId="71F9E59B" w:rsidR="00FA072B" w:rsidRPr="00DB0CC5" w:rsidRDefault="00530AFF" w:rsidP="00753D93">
            <w:pPr>
              <w:spacing w:after="0" w:line="240" w:lineRule="auto"/>
              <w:rPr>
                <w:rFonts w:ascii="Arial" w:hAnsi="Arial" w:cs="Arial"/>
                <w:sz w:val="20"/>
                <w:szCs w:val="20"/>
              </w:rPr>
            </w:pPr>
            <w:r>
              <w:rPr>
                <w:rFonts w:ascii="Arial" w:hAnsi="Arial" w:cs="Arial"/>
                <w:b/>
                <w:sz w:val="20"/>
                <w:szCs w:val="20"/>
              </w:rPr>
              <w:t>I wish to</w:t>
            </w:r>
            <w:r w:rsidR="00FA072B" w:rsidRPr="00FA072B">
              <w:rPr>
                <w:rFonts w:ascii="Arial" w:hAnsi="Arial" w:cs="Arial"/>
                <w:b/>
                <w:sz w:val="20"/>
                <w:szCs w:val="20"/>
              </w:rPr>
              <w:t xml:space="preserve"> apply for </w:t>
            </w:r>
            <w:r w:rsidR="00D643B8">
              <w:rPr>
                <w:rFonts w:ascii="Arial" w:hAnsi="Arial" w:cs="Arial"/>
                <w:b/>
                <w:sz w:val="20"/>
                <w:szCs w:val="20"/>
              </w:rPr>
              <w:t>the following programme/s</w:t>
            </w:r>
            <w:r>
              <w:rPr>
                <w:rFonts w:ascii="Arial" w:hAnsi="Arial" w:cs="Arial"/>
                <w:b/>
                <w:sz w:val="20"/>
                <w:szCs w:val="20"/>
              </w:rPr>
              <w:t xml:space="preserve"> of study at </w:t>
            </w:r>
            <w:r w:rsidR="00FA072B">
              <w:rPr>
                <w:rFonts w:ascii="Arial" w:hAnsi="Arial" w:cs="Arial"/>
                <w:b/>
                <w:sz w:val="20"/>
                <w:szCs w:val="20"/>
              </w:rPr>
              <w:t>Beijing Institute of Tech</w:t>
            </w:r>
            <w:r>
              <w:rPr>
                <w:rFonts w:ascii="Arial" w:hAnsi="Arial" w:cs="Arial"/>
                <w:b/>
                <w:sz w:val="20"/>
                <w:szCs w:val="20"/>
              </w:rPr>
              <w:t>nology through the International Exchange Scholarship Programme 20</w:t>
            </w:r>
            <w:r w:rsidR="007730B0">
              <w:rPr>
                <w:rFonts w:ascii="Arial" w:hAnsi="Arial" w:cs="Arial"/>
                <w:b/>
                <w:sz w:val="20"/>
                <w:szCs w:val="20"/>
              </w:rPr>
              <w:t>20-21</w:t>
            </w:r>
            <w:r w:rsidR="00725CA1" w:rsidRPr="00D643B8">
              <w:rPr>
                <w:rFonts w:ascii="Arial" w:hAnsi="Arial" w:cs="Arial"/>
                <w:sz w:val="20"/>
                <w:szCs w:val="20"/>
              </w:rPr>
              <w:t xml:space="preserve"> </w:t>
            </w:r>
            <w:r w:rsidR="00FA072B" w:rsidRPr="00D643B8">
              <w:rPr>
                <w:rFonts w:ascii="Arial" w:hAnsi="Arial" w:cs="Arial"/>
                <w:sz w:val="20"/>
                <w:szCs w:val="20"/>
              </w:rPr>
              <w:t>(</w:t>
            </w:r>
            <w:r w:rsidR="00D643B8" w:rsidRPr="00D643B8">
              <w:rPr>
                <w:rFonts w:ascii="Arial" w:hAnsi="Arial" w:cs="Arial"/>
                <w:sz w:val="20"/>
                <w:szCs w:val="20"/>
              </w:rPr>
              <w:t xml:space="preserve">students </w:t>
            </w:r>
            <w:r w:rsidR="00D643B8">
              <w:rPr>
                <w:rFonts w:ascii="Arial" w:hAnsi="Arial" w:cs="Arial"/>
                <w:sz w:val="20"/>
                <w:szCs w:val="20"/>
              </w:rPr>
              <w:t>are able to mix and match modules across programmes as timetables allow</w:t>
            </w:r>
            <w:r>
              <w:rPr>
                <w:rFonts w:ascii="Arial" w:hAnsi="Arial" w:cs="Arial"/>
                <w:sz w:val="20"/>
                <w:szCs w:val="20"/>
              </w:rPr>
              <w:t>)</w:t>
            </w:r>
            <w:r w:rsidR="00FA072B">
              <w:rPr>
                <w:rFonts w:ascii="Arial" w:hAnsi="Arial" w:cs="Arial"/>
                <w:sz w:val="20"/>
                <w:szCs w:val="20"/>
              </w:rPr>
              <w:t>:</w:t>
            </w:r>
          </w:p>
        </w:tc>
      </w:tr>
      <w:tr w:rsidR="002B6C6B" w:rsidRPr="00DB0CC5" w14:paraId="33D013BC" w14:textId="77777777" w:rsidTr="002B6C6B">
        <w:trPr>
          <w:trHeight w:val="120"/>
        </w:trPr>
        <w:tc>
          <w:tcPr>
            <w:tcW w:w="5125" w:type="dxa"/>
            <w:gridSpan w:val="3"/>
            <w:shd w:val="clear" w:color="auto" w:fill="D9D9D9" w:themeFill="background1" w:themeFillShade="D9"/>
          </w:tcPr>
          <w:p w14:paraId="59B518AF" w14:textId="56638C26" w:rsidR="002B6C6B" w:rsidRPr="00F02FBA" w:rsidRDefault="002B6C6B" w:rsidP="00530AFF">
            <w:pPr>
              <w:pStyle w:val="ListParagraph"/>
              <w:spacing w:after="0" w:line="240" w:lineRule="auto"/>
              <w:rPr>
                <w:rFonts w:ascii="Arial" w:hAnsi="Arial" w:cs="Arial"/>
                <w:sz w:val="20"/>
                <w:szCs w:val="20"/>
              </w:rPr>
            </w:pPr>
            <w:r>
              <w:rPr>
                <w:rFonts w:ascii="Arial" w:hAnsi="Arial" w:cs="Arial"/>
                <w:sz w:val="20"/>
                <w:szCs w:val="20"/>
              </w:rPr>
              <w:t>Undergraduate programmes</w:t>
            </w:r>
          </w:p>
        </w:tc>
        <w:tc>
          <w:tcPr>
            <w:tcW w:w="5223" w:type="dxa"/>
            <w:gridSpan w:val="3"/>
            <w:shd w:val="clear" w:color="auto" w:fill="D9D9D9" w:themeFill="background1" w:themeFillShade="D9"/>
          </w:tcPr>
          <w:p w14:paraId="51C95509" w14:textId="5ADC3C7A" w:rsidR="002B6C6B" w:rsidRPr="00F02FBA" w:rsidRDefault="002B6C6B" w:rsidP="00530AFF">
            <w:pPr>
              <w:pStyle w:val="ListParagraph"/>
              <w:spacing w:after="0" w:line="240" w:lineRule="auto"/>
              <w:rPr>
                <w:rFonts w:ascii="Arial" w:hAnsi="Arial" w:cs="Arial"/>
                <w:sz w:val="20"/>
                <w:szCs w:val="20"/>
              </w:rPr>
            </w:pPr>
            <w:r>
              <w:rPr>
                <w:rFonts w:ascii="Arial" w:hAnsi="Arial" w:cs="Arial"/>
                <w:sz w:val="20"/>
                <w:szCs w:val="20"/>
              </w:rPr>
              <w:t>Master Programmes</w:t>
            </w:r>
          </w:p>
        </w:tc>
      </w:tr>
      <w:tr w:rsidR="00676C8D" w:rsidRPr="00DB0CC5" w14:paraId="7342184B" w14:textId="77777777" w:rsidTr="008D6F43">
        <w:trPr>
          <w:trHeight w:val="120"/>
        </w:trPr>
        <w:tc>
          <w:tcPr>
            <w:tcW w:w="4707" w:type="dxa"/>
            <w:gridSpan w:val="2"/>
          </w:tcPr>
          <w:p w14:paraId="69B96F0D" w14:textId="68669DC2" w:rsidR="00676C8D" w:rsidRPr="00F02FBA" w:rsidRDefault="002B6C6B" w:rsidP="00530AFF">
            <w:pPr>
              <w:pStyle w:val="ListParagraph"/>
              <w:spacing w:after="0" w:line="240" w:lineRule="auto"/>
              <w:rPr>
                <w:rFonts w:ascii="Arial" w:hAnsi="Arial" w:cs="Arial"/>
                <w:sz w:val="20"/>
                <w:szCs w:val="20"/>
              </w:rPr>
            </w:pPr>
            <w:r>
              <w:rPr>
                <w:rFonts w:ascii="Arial" w:hAnsi="Arial" w:cs="Arial"/>
                <w:sz w:val="20"/>
                <w:szCs w:val="20"/>
              </w:rPr>
              <w:t>Mechanical Engineering</w:t>
            </w:r>
          </w:p>
        </w:tc>
        <w:tc>
          <w:tcPr>
            <w:tcW w:w="418" w:type="dxa"/>
          </w:tcPr>
          <w:p w14:paraId="09E634C5" w14:textId="77777777" w:rsidR="00676C8D" w:rsidRPr="00F02FBA" w:rsidRDefault="00676C8D" w:rsidP="00530AFF">
            <w:pPr>
              <w:pStyle w:val="ListParagraph"/>
              <w:spacing w:after="0" w:line="240" w:lineRule="auto"/>
              <w:rPr>
                <w:rFonts w:ascii="Arial" w:hAnsi="Arial" w:cs="Arial"/>
                <w:sz w:val="20"/>
                <w:szCs w:val="20"/>
              </w:rPr>
            </w:pPr>
          </w:p>
        </w:tc>
        <w:tc>
          <w:tcPr>
            <w:tcW w:w="4827" w:type="dxa"/>
            <w:gridSpan w:val="2"/>
          </w:tcPr>
          <w:p w14:paraId="5F832462" w14:textId="7FD75B70" w:rsidR="00676C8D" w:rsidRPr="00F02FBA" w:rsidRDefault="002B6C6B" w:rsidP="00530AFF">
            <w:pPr>
              <w:pStyle w:val="ListParagraph"/>
              <w:spacing w:after="0" w:line="240" w:lineRule="auto"/>
              <w:rPr>
                <w:rFonts w:ascii="Arial" w:hAnsi="Arial" w:cs="Arial"/>
                <w:sz w:val="20"/>
                <w:szCs w:val="20"/>
              </w:rPr>
            </w:pPr>
            <w:r>
              <w:rPr>
                <w:rFonts w:ascii="Arial" w:hAnsi="Arial" w:cs="Arial"/>
                <w:sz w:val="20"/>
                <w:szCs w:val="20"/>
              </w:rPr>
              <w:t>Mechanical Engineering</w:t>
            </w:r>
          </w:p>
        </w:tc>
        <w:tc>
          <w:tcPr>
            <w:tcW w:w="396" w:type="dxa"/>
          </w:tcPr>
          <w:p w14:paraId="32B8B69B" w14:textId="46A9589E" w:rsidR="00676C8D" w:rsidRPr="00F02FBA" w:rsidRDefault="00676C8D" w:rsidP="00530AFF">
            <w:pPr>
              <w:pStyle w:val="ListParagraph"/>
              <w:spacing w:after="0" w:line="240" w:lineRule="auto"/>
              <w:rPr>
                <w:rFonts w:ascii="Arial" w:hAnsi="Arial" w:cs="Arial"/>
                <w:sz w:val="20"/>
                <w:szCs w:val="20"/>
              </w:rPr>
            </w:pPr>
          </w:p>
        </w:tc>
      </w:tr>
      <w:tr w:rsidR="00676C8D" w:rsidRPr="00DB0CC5" w14:paraId="3F494682" w14:textId="77777777" w:rsidTr="008D6F43">
        <w:trPr>
          <w:trHeight w:val="120"/>
        </w:trPr>
        <w:tc>
          <w:tcPr>
            <w:tcW w:w="4707" w:type="dxa"/>
            <w:gridSpan w:val="2"/>
          </w:tcPr>
          <w:p w14:paraId="7E68C281" w14:textId="738AF692" w:rsidR="00676C8D" w:rsidRPr="00F02FBA" w:rsidRDefault="002B6C6B" w:rsidP="00530AFF">
            <w:pPr>
              <w:pStyle w:val="ListParagraph"/>
              <w:spacing w:after="0" w:line="240" w:lineRule="auto"/>
              <w:rPr>
                <w:rFonts w:ascii="Arial" w:hAnsi="Arial" w:cs="Arial"/>
                <w:sz w:val="20"/>
                <w:szCs w:val="20"/>
              </w:rPr>
            </w:pPr>
            <w:r>
              <w:rPr>
                <w:rFonts w:ascii="Arial" w:hAnsi="Arial" w:cs="Arial"/>
                <w:sz w:val="20"/>
                <w:szCs w:val="20"/>
              </w:rPr>
              <w:t>Electronic Engineering</w:t>
            </w:r>
          </w:p>
        </w:tc>
        <w:tc>
          <w:tcPr>
            <w:tcW w:w="418" w:type="dxa"/>
          </w:tcPr>
          <w:p w14:paraId="13FABFA2" w14:textId="77777777" w:rsidR="00676C8D" w:rsidRPr="00F02FBA" w:rsidRDefault="00676C8D" w:rsidP="00530AFF">
            <w:pPr>
              <w:pStyle w:val="ListParagraph"/>
              <w:spacing w:after="0" w:line="240" w:lineRule="auto"/>
              <w:rPr>
                <w:rFonts w:ascii="Arial" w:hAnsi="Arial" w:cs="Arial"/>
                <w:sz w:val="20"/>
                <w:szCs w:val="20"/>
              </w:rPr>
            </w:pPr>
          </w:p>
        </w:tc>
        <w:tc>
          <w:tcPr>
            <w:tcW w:w="4827" w:type="dxa"/>
            <w:gridSpan w:val="2"/>
          </w:tcPr>
          <w:p w14:paraId="15966B91" w14:textId="77F24714" w:rsidR="00676C8D" w:rsidRPr="00F02FBA" w:rsidRDefault="002B6C6B" w:rsidP="00530AFF">
            <w:pPr>
              <w:pStyle w:val="ListParagraph"/>
              <w:spacing w:after="0" w:line="240" w:lineRule="auto"/>
              <w:rPr>
                <w:rFonts w:ascii="Arial" w:hAnsi="Arial" w:cs="Arial"/>
                <w:sz w:val="20"/>
                <w:szCs w:val="20"/>
              </w:rPr>
            </w:pPr>
            <w:r>
              <w:rPr>
                <w:rFonts w:ascii="Arial" w:hAnsi="Arial" w:cs="Arial"/>
                <w:sz w:val="20"/>
                <w:szCs w:val="20"/>
              </w:rPr>
              <w:t>Electronic Science &amp; Technology</w:t>
            </w:r>
          </w:p>
        </w:tc>
        <w:tc>
          <w:tcPr>
            <w:tcW w:w="396" w:type="dxa"/>
          </w:tcPr>
          <w:p w14:paraId="49AAFA18" w14:textId="0B38001B" w:rsidR="00676C8D" w:rsidRPr="00F02FBA" w:rsidRDefault="00676C8D" w:rsidP="00530AFF">
            <w:pPr>
              <w:pStyle w:val="ListParagraph"/>
              <w:spacing w:after="0" w:line="240" w:lineRule="auto"/>
              <w:rPr>
                <w:rFonts w:ascii="Arial" w:hAnsi="Arial" w:cs="Arial"/>
                <w:sz w:val="20"/>
                <w:szCs w:val="20"/>
              </w:rPr>
            </w:pPr>
          </w:p>
        </w:tc>
      </w:tr>
      <w:tr w:rsidR="00676C8D" w:rsidRPr="00DB0CC5" w14:paraId="42D0B54F" w14:textId="77777777" w:rsidTr="008D6F43">
        <w:trPr>
          <w:trHeight w:val="120"/>
        </w:trPr>
        <w:tc>
          <w:tcPr>
            <w:tcW w:w="4707" w:type="dxa"/>
            <w:gridSpan w:val="2"/>
          </w:tcPr>
          <w:p w14:paraId="3E7106CA" w14:textId="15D1F56D" w:rsidR="00676C8D" w:rsidRPr="00F02FBA" w:rsidRDefault="002B6C6B" w:rsidP="00530AFF">
            <w:pPr>
              <w:pStyle w:val="ListParagraph"/>
              <w:spacing w:after="0" w:line="240" w:lineRule="auto"/>
              <w:rPr>
                <w:rFonts w:ascii="Arial" w:hAnsi="Arial" w:cs="Arial"/>
                <w:sz w:val="20"/>
                <w:szCs w:val="20"/>
              </w:rPr>
            </w:pPr>
            <w:r>
              <w:rPr>
                <w:rFonts w:ascii="Arial" w:hAnsi="Arial" w:cs="Arial"/>
                <w:sz w:val="20"/>
                <w:szCs w:val="20"/>
              </w:rPr>
              <w:t>Electrical Engineering</w:t>
            </w:r>
          </w:p>
        </w:tc>
        <w:tc>
          <w:tcPr>
            <w:tcW w:w="418" w:type="dxa"/>
          </w:tcPr>
          <w:p w14:paraId="111E57DD" w14:textId="77777777" w:rsidR="00676C8D" w:rsidRPr="00F02FBA" w:rsidRDefault="00676C8D" w:rsidP="00530AFF">
            <w:pPr>
              <w:pStyle w:val="ListParagraph"/>
              <w:spacing w:after="0" w:line="240" w:lineRule="auto"/>
              <w:rPr>
                <w:rFonts w:ascii="Arial" w:hAnsi="Arial" w:cs="Arial"/>
                <w:sz w:val="20"/>
                <w:szCs w:val="20"/>
              </w:rPr>
            </w:pPr>
          </w:p>
        </w:tc>
        <w:tc>
          <w:tcPr>
            <w:tcW w:w="4827" w:type="dxa"/>
            <w:gridSpan w:val="2"/>
          </w:tcPr>
          <w:p w14:paraId="541D8304" w14:textId="3FD5C137" w:rsidR="00676C8D" w:rsidRPr="00F02FBA" w:rsidRDefault="002B6C6B" w:rsidP="00530AFF">
            <w:pPr>
              <w:pStyle w:val="ListParagraph"/>
              <w:spacing w:after="0" w:line="240" w:lineRule="auto"/>
              <w:rPr>
                <w:rFonts w:ascii="Arial" w:hAnsi="Arial" w:cs="Arial"/>
                <w:sz w:val="20"/>
                <w:szCs w:val="20"/>
              </w:rPr>
            </w:pPr>
            <w:r>
              <w:rPr>
                <w:rFonts w:ascii="Arial" w:hAnsi="Arial" w:cs="Arial"/>
                <w:sz w:val="20"/>
                <w:szCs w:val="20"/>
              </w:rPr>
              <w:t>Information &amp; Communication Engineering</w:t>
            </w:r>
          </w:p>
        </w:tc>
        <w:tc>
          <w:tcPr>
            <w:tcW w:w="396" w:type="dxa"/>
          </w:tcPr>
          <w:p w14:paraId="7922B041" w14:textId="1E5F05DF" w:rsidR="00676C8D" w:rsidRPr="00F02FBA" w:rsidRDefault="00676C8D" w:rsidP="00530AFF">
            <w:pPr>
              <w:pStyle w:val="ListParagraph"/>
              <w:spacing w:after="0" w:line="240" w:lineRule="auto"/>
              <w:rPr>
                <w:rFonts w:ascii="Arial" w:hAnsi="Arial" w:cs="Arial"/>
                <w:sz w:val="20"/>
                <w:szCs w:val="20"/>
              </w:rPr>
            </w:pPr>
          </w:p>
        </w:tc>
      </w:tr>
      <w:tr w:rsidR="00676C8D" w:rsidRPr="00DB0CC5" w14:paraId="33738FE9" w14:textId="77777777" w:rsidTr="008D6F43">
        <w:trPr>
          <w:trHeight w:val="120"/>
        </w:trPr>
        <w:tc>
          <w:tcPr>
            <w:tcW w:w="4707" w:type="dxa"/>
            <w:gridSpan w:val="2"/>
          </w:tcPr>
          <w:p w14:paraId="312921C2" w14:textId="01E0C3CE" w:rsidR="00676C8D" w:rsidRPr="00F02FBA" w:rsidRDefault="002B6C6B" w:rsidP="00530AFF">
            <w:pPr>
              <w:pStyle w:val="ListParagraph"/>
              <w:spacing w:after="0" w:line="240" w:lineRule="auto"/>
              <w:rPr>
                <w:rFonts w:ascii="Arial" w:hAnsi="Arial" w:cs="Arial"/>
                <w:sz w:val="20"/>
                <w:szCs w:val="20"/>
              </w:rPr>
            </w:pPr>
            <w:r>
              <w:rPr>
                <w:rFonts w:ascii="Arial" w:hAnsi="Arial" w:cs="Arial"/>
                <w:sz w:val="20"/>
                <w:szCs w:val="20"/>
              </w:rPr>
              <w:t>Computer Science &amp; Technology</w:t>
            </w:r>
          </w:p>
        </w:tc>
        <w:tc>
          <w:tcPr>
            <w:tcW w:w="418" w:type="dxa"/>
          </w:tcPr>
          <w:p w14:paraId="1200D949" w14:textId="77777777" w:rsidR="00676C8D" w:rsidRPr="00F02FBA" w:rsidRDefault="00676C8D" w:rsidP="00530AFF">
            <w:pPr>
              <w:pStyle w:val="ListParagraph"/>
              <w:spacing w:after="0" w:line="240" w:lineRule="auto"/>
              <w:rPr>
                <w:rFonts w:ascii="Arial" w:hAnsi="Arial" w:cs="Arial"/>
                <w:sz w:val="20"/>
                <w:szCs w:val="20"/>
              </w:rPr>
            </w:pPr>
          </w:p>
        </w:tc>
        <w:tc>
          <w:tcPr>
            <w:tcW w:w="4827" w:type="dxa"/>
            <w:gridSpan w:val="2"/>
          </w:tcPr>
          <w:p w14:paraId="459C75C6" w14:textId="4D7A13F5" w:rsidR="00676C8D" w:rsidRPr="00F02FBA" w:rsidRDefault="002B6C6B" w:rsidP="00530AFF">
            <w:pPr>
              <w:pStyle w:val="ListParagraph"/>
              <w:spacing w:after="0" w:line="240" w:lineRule="auto"/>
              <w:rPr>
                <w:rFonts w:ascii="Arial" w:hAnsi="Arial" w:cs="Arial"/>
                <w:sz w:val="20"/>
                <w:szCs w:val="20"/>
              </w:rPr>
            </w:pPr>
            <w:r>
              <w:rPr>
                <w:rFonts w:ascii="Arial" w:hAnsi="Arial" w:cs="Arial"/>
                <w:sz w:val="20"/>
                <w:szCs w:val="20"/>
              </w:rPr>
              <w:t>Control Science &amp; Engineering</w:t>
            </w:r>
          </w:p>
        </w:tc>
        <w:tc>
          <w:tcPr>
            <w:tcW w:w="396" w:type="dxa"/>
          </w:tcPr>
          <w:p w14:paraId="5BC86FBD" w14:textId="0D7DE0E3" w:rsidR="00676C8D" w:rsidRPr="00F02FBA" w:rsidRDefault="00676C8D" w:rsidP="00530AFF">
            <w:pPr>
              <w:pStyle w:val="ListParagraph"/>
              <w:spacing w:after="0" w:line="240" w:lineRule="auto"/>
              <w:rPr>
                <w:rFonts w:ascii="Arial" w:hAnsi="Arial" w:cs="Arial"/>
                <w:sz w:val="20"/>
                <w:szCs w:val="20"/>
              </w:rPr>
            </w:pPr>
          </w:p>
        </w:tc>
      </w:tr>
      <w:tr w:rsidR="00676C8D" w:rsidRPr="00DB0CC5" w14:paraId="7761BE6D" w14:textId="77777777" w:rsidTr="008D6F43">
        <w:trPr>
          <w:trHeight w:val="120"/>
        </w:trPr>
        <w:tc>
          <w:tcPr>
            <w:tcW w:w="4707" w:type="dxa"/>
            <w:gridSpan w:val="2"/>
          </w:tcPr>
          <w:p w14:paraId="1C5B59DA" w14:textId="01F71523" w:rsidR="00676C8D" w:rsidRPr="00F02FBA" w:rsidRDefault="002B6C6B" w:rsidP="00530AFF">
            <w:pPr>
              <w:pStyle w:val="ListParagraph"/>
              <w:spacing w:after="0" w:line="240" w:lineRule="auto"/>
              <w:rPr>
                <w:rFonts w:ascii="Arial" w:hAnsi="Arial" w:cs="Arial"/>
                <w:sz w:val="20"/>
                <w:szCs w:val="20"/>
              </w:rPr>
            </w:pPr>
            <w:r>
              <w:rPr>
                <w:rFonts w:ascii="Arial" w:hAnsi="Arial" w:cs="Arial"/>
                <w:sz w:val="20"/>
                <w:szCs w:val="20"/>
              </w:rPr>
              <w:t>International Economics &amp; Trade</w:t>
            </w:r>
          </w:p>
        </w:tc>
        <w:tc>
          <w:tcPr>
            <w:tcW w:w="418" w:type="dxa"/>
          </w:tcPr>
          <w:p w14:paraId="7792B52B" w14:textId="77777777" w:rsidR="00676C8D" w:rsidRPr="00F02FBA" w:rsidRDefault="00676C8D" w:rsidP="00530AFF">
            <w:pPr>
              <w:pStyle w:val="ListParagraph"/>
              <w:spacing w:after="0" w:line="240" w:lineRule="auto"/>
              <w:rPr>
                <w:rFonts w:ascii="Arial" w:hAnsi="Arial" w:cs="Arial"/>
                <w:sz w:val="20"/>
                <w:szCs w:val="20"/>
              </w:rPr>
            </w:pPr>
          </w:p>
        </w:tc>
        <w:tc>
          <w:tcPr>
            <w:tcW w:w="4827" w:type="dxa"/>
            <w:gridSpan w:val="2"/>
          </w:tcPr>
          <w:p w14:paraId="523D1C92" w14:textId="464AC936" w:rsidR="00676C8D" w:rsidRPr="00F02FBA" w:rsidRDefault="002B6C6B" w:rsidP="00530AFF">
            <w:pPr>
              <w:pStyle w:val="ListParagraph"/>
              <w:spacing w:after="0" w:line="240" w:lineRule="auto"/>
              <w:rPr>
                <w:rFonts w:ascii="Arial" w:hAnsi="Arial" w:cs="Arial"/>
                <w:sz w:val="20"/>
                <w:szCs w:val="20"/>
              </w:rPr>
            </w:pPr>
            <w:r>
              <w:rPr>
                <w:rFonts w:ascii="Arial" w:hAnsi="Arial" w:cs="Arial"/>
                <w:sz w:val="20"/>
                <w:szCs w:val="20"/>
              </w:rPr>
              <w:t>Computer Science &amp; Technology</w:t>
            </w:r>
          </w:p>
        </w:tc>
        <w:tc>
          <w:tcPr>
            <w:tcW w:w="396" w:type="dxa"/>
          </w:tcPr>
          <w:p w14:paraId="7364A6D9" w14:textId="6486A456" w:rsidR="00676C8D" w:rsidRPr="00F02FBA" w:rsidRDefault="00676C8D" w:rsidP="00530AFF">
            <w:pPr>
              <w:pStyle w:val="ListParagraph"/>
              <w:spacing w:after="0" w:line="240" w:lineRule="auto"/>
              <w:rPr>
                <w:rFonts w:ascii="Arial" w:hAnsi="Arial" w:cs="Arial"/>
                <w:sz w:val="20"/>
                <w:szCs w:val="20"/>
              </w:rPr>
            </w:pPr>
          </w:p>
        </w:tc>
      </w:tr>
      <w:tr w:rsidR="00676C8D" w:rsidRPr="00DB0CC5" w14:paraId="75842414" w14:textId="77777777" w:rsidTr="008D6F43">
        <w:trPr>
          <w:trHeight w:val="120"/>
        </w:trPr>
        <w:tc>
          <w:tcPr>
            <w:tcW w:w="4707" w:type="dxa"/>
            <w:gridSpan w:val="2"/>
          </w:tcPr>
          <w:p w14:paraId="2239FC48" w14:textId="77777777" w:rsidR="00676C8D" w:rsidRPr="00F02FBA" w:rsidRDefault="00676C8D" w:rsidP="00530AFF">
            <w:pPr>
              <w:pStyle w:val="ListParagraph"/>
              <w:spacing w:after="0" w:line="240" w:lineRule="auto"/>
              <w:rPr>
                <w:rFonts w:ascii="Arial" w:hAnsi="Arial" w:cs="Arial"/>
                <w:sz w:val="20"/>
                <w:szCs w:val="20"/>
              </w:rPr>
            </w:pPr>
          </w:p>
        </w:tc>
        <w:tc>
          <w:tcPr>
            <w:tcW w:w="418" w:type="dxa"/>
          </w:tcPr>
          <w:p w14:paraId="25902C67" w14:textId="77777777" w:rsidR="00676C8D" w:rsidRPr="00F02FBA" w:rsidRDefault="00676C8D" w:rsidP="00530AFF">
            <w:pPr>
              <w:pStyle w:val="ListParagraph"/>
              <w:spacing w:after="0" w:line="240" w:lineRule="auto"/>
              <w:rPr>
                <w:rFonts w:ascii="Arial" w:hAnsi="Arial" w:cs="Arial"/>
                <w:sz w:val="20"/>
                <w:szCs w:val="20"/>
              </w:rPr>
            </w:pPr>
          </w:p>
        </w:tc>
        <w:tc>
          <w:tcPr>
            <w:tcW w:w="4827" w:type="dxa"/>
            <w:gridSpan w:val="2"/>
          </w:tcPr>
          <w:p w14:paraId="27042185" w14:textId="64DE6DC6" w:rsidR="00676C8D" w:rsidRPr="00F02FBA" w:rsidRDefault="002B6C6B" w:rsidP="00530AFF">
            <w:pPr>
              <w:pStyle w:val="ListParagraph"/>
              <w:spacing w:after="0" w:line="240" w:lineRule="auto"/>
              <w:rPr>
                <w:rFonts w:ascii="Arial" w:hAnsi="Arial" w:cs="Arial"/>
                <w:sz w:val="20"/>
                <w:szCs w:val="20"/>
              </w:rPr>
            </w:pPr>
            <w:r>
              <w:rPr>
                <w:rFonts w:ascii="Arial" w:hAnsi="Arial" w:cs="Arial"/>
                <w:sz w:val="20"/>
                <w:szCs w:val="20"/>
              </w:rPr>
              <w:t>Chemistry</w:t>
            </w:r>
          </w:p>
        </w:tc>
        <w:tc>
          <w:tcPr>
            <w:tcW w:w="396" w:type="dxa"/>
          </w:tcPr>
          <w:p w14:paraId="7BD35581" w14:textId="7B12FB27" w:rsidR="00676C8D" w:rsidRPr="00F02FBA" w:rsidRDefault="00676C8D" w:rsidP="00530AFF">
            <w:pPr>
              <w:pStyle w:val="ListParagraph"/>
              <w:spacing w:after="0" w:line="240" w:lineRule="auto"/>
              <w:rPr>
                <w:rFonts w:ascii="Arial" w:hAnsi="Arial" w:cs="Arial"/>
                <w:sz w:val="20"/>
                <w:szCs w:val="20"/>
              </w:rPr>
            </w:pPr>
          </w:p>
        </w:tc>
      </w:tr>
      <w:tr w:rsidR="002B6C6B" w:rsidRPr="00DB0CC5" w14:paraId="1677DFFE" w14:textId="77777777" w:rsidTr="008D6F43">
        <w:trPr>
          <w:trHeight w:val="120"/>
        </w:trPr>
        <w:tc>
          <w:tcPr>
            <w:tcW w:w="4707" w:type="dxa"/>
            <w:gridSpan w:val="2"/>
          </w:tcPr>
          <w:p w14:paraId="0D0CAF23" w14:textId="77777777" w:rsidR="002B6C6B" w:rsidRPr="00F02FBA" w:rsidRDefault="002B6C6B" w:rsidP="00530AFF">
            <w:pPr>
              <w:pStyle w:val="ListParagraph"/>
              <w:spacing w:after="0" w:line="240" w:lineRule="auto"/>
              <w:rPr>
                <w:rFonts w:ascii="Arial" w:hAnsi="Arial" w:cs="Arial"/>
                <w:sz w:val="20"/>
                <w:szCs w:val="20"/>
              </w:rPr>
            </w:pPr>
          </w:p>
        </w:tc>
        <w:tc>
          <w:tcPr>
            <w:tcW w:w="418" w:type="dxa"/>
          </w:tcPr>
          <w:p w14:paraId="3AA78617" w14:textId="77777777" w:rsidR="002B6C6B" w:rsidRPr="00F02FBA" w:rsidRDefault="002B6C6B" w:rsidP="00530AFF">
            <w:pPr>
              <w:pStyle w:val="ListParagraph"/>
              <w:spacing w:after="0" w:line="240" w:lineRule="auto"/>
              <w:rPr>
                <w:rFonts w:ascii="Arial" w:hAnsi="Arial" w:cs="Arial"/>
                <w:sz w:val="20"/>
                <w:szCs w:val="20"/>
              </w:rPr>
            </w:pPr>
          </w:p>
        </w:tc>
        <w:tc>
          <w:tcPr>
            <w:tcW w:w="4827" w:type="dxa"/>
            <w:gridSpan w:val="2"/>
          </w:tcPr>
          <w:p w14:paraId="47CFF8EC" w14:textId="64CDE22E" w:rsidR="002B6C6B" w:rsidRPr="00F02FBA" w:rsidRDefault="002B6C6B" w:rsidP="00530AFF">
            <w:pPr>
              <w:pStyle w:val="ListParagraph"/>
              <w:spacing w:after="0" w:line="240" w:lineRule="auto"/>
              <w:rPr>
                <w:rFonts w:ascii="Arial" w:hAnsi="Arial" w:cs="Arial"/>
                <w:sz w:val="20"/>
                <w:szCs w:val="20"/>
              </w:rPr>
            </w:pPr>
            <w:r>
              <w:rPr>
                <w:rFonts w:ascii="Arial" w:hAnsi="Arial" w:cs="Arial"/>
                <w:sz w:val="20"/>
                <w:szCs w:val="20"/>
              </w:rPr>
              <w:t>Chemical Engineering &amp; Technology</w:t>
            </w:r>
          </w:p>
        </w:tc>
        <w:tc>
          <w:tcPr>
            <w:tcW w:w="396" w:type="dxa"/>
          </w:tcPr>
          <w:p w14:paraId="108D440A" w14:textId="77777777" w:rsidR="002B6C6B" w:rsidRPr="00F02FBA" w:rsidRDefault="002B6C6B" w:rsidP="00530AFF">
            <w:pPr>
              <w:pStyle w:val="ListParagraph"/>
              <w:spacing w:after="0" w:line="240" w:lineRule="auto"/>
              <w:rPr>
                <w:rFonts w:ascii="Arial" w:hAnsi="Arial" w:cs="Arial"/>
                <w:sz w:val="20"/>
                <w:szCs w:val="20"/>
              </w:rPr>
            </w:pPr>
          </w:p>
        </w:tc>
      </w:tr>
      <w:tr w:rsidR="002B6C6B" w:rsidRPr="00DB0CC5" w14:paraId="2DC9E260" w14:textId="77777777" w:rsidTr="008D6F43">
        <w:trPr>
          <w:trHeight w:val="120"/>
        </w:trPr>
        <w:tc>
          <w:tcPr>
            <w:tcW w:w="4707" w:type="dxa"/>
            <w:gridSpan w:val="2"/>
          </w:tcPr>
          <w:p w14:paraId="40BC927D" w14:textId="77777777" w:rsidR="002B6C6B" w:rsidRPr="00F02FBA" w:rsidRDefault="002B6C6B" w:rsidP="00530AFF">
            <w:pPr>
              <w:pStyle w:val="ListParagraph"/>
              <w:spacing w:after="0" w:line="240" w:lineRule="auto"/>
              <w:rPr>
                <w:rFonts w:ascii="Arial" w:hAnsi="Arial" w:cs="Arial"/>
                <w:sz w:val="20"/>
                <w:szCs w:val="20"/>
              </w:rPr>
            </w:pPr>
          </w:p>
        </w:tc>
        <w:tc>
          <w:tcPr>
            <w:tcW w:w="418" w:type="dxa"/>
          </w:tcPr>
          <w:p w14:paraId="1D4C9D3B" w14:textId="77777777" w:rsidR="002B6C6B" w:rsidRPr="00F02FBA" w:rsidRDefault="002B6C6B" w:rsidP="00530AFF">
            <w:pPr>
              <w:pStyle w:val="ListParagraph"/>
              <w:spacing w:after="0" w:line="240" w:lineRule="auto"/>
              <w:rPr>
                <w:rFonts w:ascii="Arial" w:hAnsi="Arial" w:cs="Arial"/>
                <w:sz w:val="20"/>
                <w:szCs w:val="20"/>
              </w:rPr>
            </w:pPr>
          </w:p>
        </w:tc>
        <w:tc>
          <w:tcPr>
            <w:tcW w:w="4827" w:type="dxa"/>
            <w:gridSpan w:val="2"/>
          </w:tcPr>
          <w:p w14:paraId="1F388F6A" w14:textId="38CBDF3F" w:rsidR="002B6C6B" w:rsidRPr="00F02FBA" w:rsidRDefault="002B6C6B" w:rsidP="00530AFF">
            <w:pPr>
              <w:pStyle w:val="ListParagraph"/>
              <w:spacing w:after="0" w:line="240" w:lineRule="auto"/>
              <w:rPr>
                <w:rFonts w:ascii="Arial" w:hAnsi="Arial" w:cs="Arial"/>
                <w:sz w:val="20"/>
                <w:szCs w:val="20"/>
              </w:rPr>
            </w:pPr>
            <w:r>
              <w:rPr>
                <w:rFonts w:ascii="Arial" w:hAnsi="Arial" w:cs="Arial"/>
                <w:sz w:val="20"/>
                <w:szCs w:val="20"/>
              </w:rPr>
              <w:t>Law</w:t>
            </w:r>
          </w:p>
        </w:tc>
        <w:tc>
          <w:tcPr>
            <w:tcW w:w="396" w:type="dxa"/>
          </w:tcPr>
          <w:p w14:paraId="57E2AB13" w14:textId="77777777" w:rsidR="002B6C6B" w:rsidRPr="00F02FBA" w:rsidRDefault="002B6C6B" w:rsidP="00530AFF">
            <w:pPr>
              <w:pStyle w:val="ListParagraph"/>
              <w:spacing w:after="0" w:line="240" w:lineRule="auto"/>
              <w:rPr>
                <w:rFonts w:ascii="Arial" w:hAnsi="Arial" w:cs="Arial"/>
                <w:sz w:val="20"/>
                <w:szCs w:val="20"/>
              </w:rPr>
            </w:pPr>
          </w:p>
        </w:tc>
      </w:tr>
      <w:tr w:rsidR="002B6C6B" w:rsidRPr="00DB0CC5" w14:paraId="26AFE768" w14:textId="77777777" w:rsidTr="008D6F43">
        <w:trPr>
          <w:trHeight w:val="120"/>
        </w:trPr>
        <w:tc>
          <w:tcPr>
            <w:tcW w:w="4707" w:type="dxa"/>
            <w:gridSpan w:val="2"/>
          </w:tcPr>
          <w:p w14:paraId="29E3165D" w14:textId="0BDA2B1E" w:rsidR="002B6C6B" w:rsidRPr="00F02FBA" w:rsidRDefault="002B6C6B" w:rsidP="00530AFF">
            <w:pPr>
              <w:pStyle w:val="ListParagraph"/>
              <w:spacing w:after="0" w:line="240" w:lineRule="auto"/>
              <w:rPr>
                <w:rFonts w:ascii="Arial" w:hAnsi="Arial" w:cs="Arial"/>
                <w:sz w:val="20"/>
                <w:szCs w:val="20"/>
              </w:rPr>
            </w:pPr>
          </w:p>
        </w:tc>
        <w:tc>
          <w:tcPr>
            <w:tcW w:w="418" w:type="dxa"/>
          </w:tcPr>
          <w:p w14:paraId="07DDC9BA" w14:textId="77777777" w:rsidR="002B6C6B" w:rsidRPr="00F02FBA" w:rsidRDefault="002B6C6B" w:rsidP="00530AFF">
            <w:pPr>
              <w:pStyle w:val="ListParagraph"/>
              <w:spacing w:after="0" w:line="240" w:lineRule="auto"/>
              <w:rPr>
                <w:rFonts w:ascii="Arial" w:hAnsi="Arial" w:cs="Arial"/>
                <w:sz w:val="20"/>
                <w:szCs w:val="20"/>
              </w:rPr>
            </w:pPr>
          </w:p>
        </w:tc>
        <w:tc>
          <w:tcPr>
            <w:tcW w:w="4827" w:type="dxa"/>
            <w:gridSpan w:val="2"/>
          </w:tcPr>
          <w:p w14:paraId="6290932D" w14:textId="27E940C0" w:rsidR="002B6C6B" w:rsidRPr="00F02FBA" w:rsidRDefault="002B6C6B" w:rsidP="00530AFF">
            <w:pPr>
              <w:pStyle w:val="ListParagraph"/>
              <w:spacing w:after="0" w:line="240" w:lineRule="auto"/>
              <w:rPr>
                <w:rFonts w:ascii="Arial" w:hAnsi="Arial" w:cs="Arial"/>
                <w:sz w:val="20"/>
                <w:szCs w:val="20"/>
              </w:rPr>
            </w:pPr>
            <w:r>
              <w:rPr>
                <w:rFonts w:ascii="Arial" w:hAnsi="Arial" w:cs="Arial"/>
                <w:sz w:val="20"/>
                <w:szCs w:val="20"/>
              </w:rPr>
              <w:t>MBA</w:t>
            </w:r>
          </w:p>
        </w:tc>
        <w:tc>
          <w:tcPr>
            <w:tcW w:w="396" w:type="dxa"/>
          </w:tcPr>
          <w:p w14:paraId="5F6AFE70" w14:textId="77777777" w:rsidR="002B6C6B" w:rsidRPr="00F02FBA" w:rsidRDefault="002B6C6B" w:rsidP="00530AFF">
            <w:pPr>
              <w:pStyle w:val="ListParagraph"/>
              <w:spacing w:after="0" w:line="240" w:lineRule="auto"/>
              <w:rPr>
                <w:rFonts w:ascii="Arial" w:hAnsi="Arial" w:cs="Arial"/>
                <w:sz w:val="20"/>
                <w:szCs w:val="20"/>
              </w:rPr>
            </w:pPr>
          </w:p>
        </w:tc>
      </w:tr>
    </w:tbl>
    <w:p w14:paraId="35A7C8B7" w14:textId="77777777" w:rsidR="0025593C" w:rsidRPr="00DB0CC5" w:rsidRDefault="0025593C" w:rsidP="0025593C">
      <w:pPr>
        <w:spacing w:line="240" w:lineRule="auto"/>
        <w:ind w:left="1440" w:hanging="1440"/>
        <w:rPr>
          <w:rFonts w:ascii="Arial" w:hAnsi="Arial" w:cs="Arial"/>
          <w:b/>
          <w:sz w:val="20"/>
          <w:szCs w:val="20"/>
        </w:rPr>
      </w:pPr>
    </w:p>
    <w:p w14:paraId="00CBD466" w14:textId="77777777" w:rsidR="00F63CFA" w:rsidRPr="00DB0CC5" w:rsidRDefault="00F63CFA" w:rsidP="00F63CFA">
      <w:pPr>
        <w:ind w:left="1440" w:hanging="1440"/>
        <w:rPr>
          <w:rFonts w:ascii="Arial" w:hAnsi="Arial" w:cs="Arial"/>
          <w:b/>
        </w:rPr>
      </w:pPr>
      <w:r w:rsidRPr="00DB0CC5">
        <w:rPr>
          <w:rFonts w:ascii="Arial" w:hAnsi="Arial" w:cs="Arial"/>
          <w:b/>
        </w:rPr>
        <w:t>Please attach Unofficial Copy of Degree Transcript.</w:t>
      </w:r>
    </w:p>
    <w:p w14:paraId="269FFE36" w14:textId="57079A5C" w:rsidR="00F63CFA" w:rsidRPr="00DB0CC5" w:rsidRDefault="00F63CFA" w:rsidP="00F63CFA">
      <w:pPr>
        <w:rPr>
          <w:rFonts w:ascii="Arial" w:hAnsi="Arial" w:cs="Arial"/>
          <w:b/>
        </w:rPr>
      </w:pPr>
      <w:r w:rsidRPr="00DB0CC5">
        <w:rPr>
          <w:rFonts w:ascii="Arial" w:hAnsi="Arial" w:cs="Arial"/>
          <w:b/>
        </w:rPr>
        <w:t>Please add the following information in support of you</w:t>
      </w:r>
      <w:r w:rsidR="00B52EBA">
        <w:rPr>
          <w:rFonts w:ascii="Arial" w:hAnsi="Arial" w:cs="Arial"/>
          <w:b/>
        </w:rPr>
        <w:t>r</w:t>
      </w:r>
      <w:r w:rsidRPr="00DB0CC5">
        <w:rPr>
          <w:rFonts w:ascii="Arial" w:hAnsi="Arial" w:cs="Arial"/>
          <w:b/>
        </w:rPr>
        <w:t xml:space="preserve"> application: </w:t>
      </w:r>
    </w:p>
    <w:tbl>
      <w:tblPr>
        <w:tblW w:w="0" w:type="auto"/>
        <w:tblInd w:w="-34" w:type="dxa"/>
        <w:tblLook w:val="04A0" w:firstRow="1" w:lastRow="0" w:firstColumn="1" w:lastColumn="0" w:noHBand="0" w:noVBand="1"/>
      </w:tblPr>
      <w:tblGrid>
        <w:gridCol w:w="1197"/>
        <w:gridCol w:w="4562"/>
        <w:gridCol w:w="1729"/>
        <w:gridCol w:w="1566"/>
        <w:gridCol w:w="1044"/>
      </w:tblGrid>
      <w:tr w:rsidR="00B52EBA" w:rsidRPr="00DB0CC5" w14:paraId="430D1AFE" w14:textId="77777777" w:rsidTr="00367DD9">
        <w:trPr>
          <w:gridBefore w:val="1"/>
          <w:wBefore w:w="842" w:type="dxa"/>
        </w:trPr>
        <w:tc>
          <w:tcPr>
            <w:tcW w:w="4970" w:type="dxa"/>
          </w:tcPr>
          <w:p w14:paraId="62E81716" w14:textId="64DE8654" w:rsidR="00F63CFA" w:rsidRPr="00C7015B" w:rsidRDefault="00F63CFA" w:rsidP="00AB1333">
            <w:pPr>
              <w:rPr>
                <w:rFonts w:ascii="Arial" w:hAnsi="Arial" w:cs="Arial"/>
                <w:sz w:val="20"/>
                <w:szCs w:val="20"/>
              </w:rPr>
            </w:pPr>
            <w:r w:rsidRPr="00C7015B">
              <w:rPr>
                <w:rFonts w:ascii="Arial" w:hAnsi="Arial" w:cs="Arial"/>
                <w:sz w:val="20"/>
                <w:szCs w:val="20"/>
              </w:rPr>
              <w:t>Do you consider yourself to have a disability</w:t>
            </w:r>
            <w:r w:rsidR="00B01E0B">
              <w:rPr>
                <w:rFonts w:ascii="Arial" w:hAnsi="Arial" w:cs="Arial"/>
                <w:sz w:val="20"/>
                <w:szCs w:val="20"/>
              </w:rPr>
              <w:t>, medical condition, or learning difficulties</w:t>
            </w:r>
            <w:r w:rsidRPr="00C7015B">
              <w:rPr>
                <w:rFonts w:ascii="Arial" w:hAnsi="Arial" w:cs="Arial"/>
                <w:sz w:val="20"/>
                <w:szCs w:val="20"/>
              </w:rPr>
              <w:t>?</w:t>
            </w:r>
            <w:r w:rsidRPr="00C7015B">
              <w:rPr>
                <w:rFonts w:ascii="Arial" w:hAnsi="Arial" w:cs="Arial"/>
                <w:sz w:val="20"/>
                <w:szCs w:val="20"/>
              </w:rPr>
              <w:tab/>
            </w:r>
          </w:p>
        </w:tc>
        <w:tc>
          <w:tcPr>
            <w:tcW w:w="1679" w:type="dxa"/>
          </w:tcPr>
          <w:p w14:paraId="7CCA988B" w14:textId="77777777" w:rsidR="00F63CFA" w:rsidRPr="00C7015B" w:rsidRDefault="00F63CFA" w:rsidP="00AB1333">
            <w:pPr>
              <w:jc w:val="center"/>
              <w:rPr>
                <w:rFonts w:ascii="Arial" w:hAnsi="Arial" w:cs="Arial"/>
                <w:sz w:val="20"/>
                <w:szCs w:val="20"/>
              </w:rPr>
            </w:pPr>
            <w:r w:rsidRPr="00C7015B">
              <w:rPr>
                <w:rFonts w:ascii="Arial" w:hAnsi="Arial" w:cs="Arial"/>
                <w:noProof/>
                <w:sz w:val="20"/>
                <w:szCs w:val="20"/>
                <w:lang w:eastAsia="en-GB"/>
              </w:rPr>
              <mc:AlternateContent>
                <mc:Choice Requires="wps">
                  <w:drawing>
                    <wp:anchor distT="0" distB="0" distL="114300" distR="114300" simplePos="0" relativeHeight="251660288" behindDoc="0" locked="0" layoutInCell="1" allowOverlap="1" wp14:anchorId="6771D7EC" wp14:editId="157570FF">
                      <wp:simplePos x="0" y="0"/>
                      <wp:positionH relativeFrom="column">
                        <wp:posOffset>683895</wp:posOffset>
                      </wp:positionH>
                      <wp:positionV relativeFrom="paragraph">
                        <wp:posOffset>24130</wp:posOffset>
                      </wp:positionV>
                      <wp:extent cx="90805" cy="85090"/>
                      <wp:effectExtent l="0" t="0" r="23495" b="101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E5F55" id="Rectangle 10" o:spid="_x0000_s1026" style="position:absolute;margin-left:53.85pt;margin-top:1.9pt;width:7.15pt;height: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"/>
                  </w:pict>
                </mc:Fallback>
              </mc:AlternateContent>
            </w:r>
            <w:r w:rsidRPr="00C7015B">
              <w:rPr>
                <w:rFonts w:ascii="Arial" w:hAnsi="Arial" w:cs="Arial"/>
                <w:sz w:val="20"/>
                <w:szCs w:val="20"/>
              </w:rPr>
              <w:t>Yes</w:t>
            </w:r>
          </w:p>
        </w:tc>
        <w:tc>
          <w:tcPr>
            <w:tcW w:w="1541" w:type="dxa"/>
          </w:tcPr>
          <w:p w14:paraId="034B0416" w14:textId="77777777" w:rsidR="00F63CFA" w:rsidRPr="00C7015B" w:rsidRDefault="00F63CFA" w:rsidP="00AB1333">
            <w:pPr>
              <w:ind w:left="1440" w:hanging="1440"/>
              <w:jc w:val="center"/>
              <w:rPr>
                <w:rFonts w:ascii="Arial" w:hAnsi="Arial" w:cs="Arial"/>
                <w:sz w:val="20"/>
                <w:szCs w:val="20"/>
              </w:rPr>
            </w:pPr>
            <w:r w:rsidRPr="00C7015B">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557CAE91" wp14:editId="2B41D8E7">
                      <wp:simplePos x="0" y="0"/>
                      <wp:positionH relativeFrom="column">
                        <wp:posOffset>582930</wp:posOffset>
                      </wp:positionH>
                      <wp:positionV relativeFrom="paragraph">
                        <wp:posOffset>24130</wp:posOffset>
                      </wp:positionV>
                      <wp:extent cx="90805" cy="85090"/>
                      <wp:effectExtent l="0" t="0" r="23495"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F2562" id="Rectangle 9" o:spid="_x0000_s1026" style="position:absolute;margin-left:45.9pt;margin-top:1.9pt;width:7.15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"/>
                  </w:pict>
                </mc:Fallback>
              </mc:AlternateContent>
            </w:r>
            <w:r w:rsidRPr="00C7015B">
              <w:rPr>
                <w:rFonts w:ascii="Arial" w:hAnsi="Arial" w:cs="Arial"/>
                <w:sz w:val="20"/>
                <w:szCs w:val="20"/>
              </w:rPr>
              <w:t>No</w:t>
            </w:r>
          </w:p>
        </w:tc>
        <w:tc>
          <w:tcPr>
            <w:tcW w:w="1066" w:type="dxa"/>
          </w:tcPr>
          <w:p w14:paraId="6FE86F92" w14:textId="77777777" w:rsidR="00F63CFA" w:rsidRPr="00DB0CC5" w:rsidRDefault="00F63CFA" w:rsidP="00AB1333">
            <w:pPr>
              <w:ind w:left="1440" w:hanging="1440"/>
              <w:rPr>
                <w:rFonts w:ascii="Arial" w:hAnsi="Arial" w:cs="Arial"/>
                <w:b/>
                <w:noProof/>
                <w:lang w:val="en-US"/>
              </w:rPr>
            </w:pPr>
          </w:p>
        </w:tc>
      </w:tr>
      <w:tr w:rsidR="00F63CFA" w:rsidRPr="00DB0CC5" w14:paraId="2158BF82" w14:textId="77777777" w:rsidTr="00367DD9">
        <w:tc>
          <w:tcPr>
            <w:tcW w:w="10098" w:type="dxa"/>
            <w:gridSpan w:val="5"/>
          </w:tcPr>
          <w:p w14:paraId="68D162DB" w14:textId="43B0D3BD" w:rsidR="00F63CFA" w:rsidRDefault="00C7015B" w:rsidP="00AB1333">
            <w:pPr>
              <w:spacing w:after="120"/>
              <w:rPr>
                <w:rFonts w:ascii="Arial" w:hAnsi="Arial" w:cs="Arial"/>
                <w:noProof/>
                <w:sz w:val="20"/>
                <w:szCs w:val="20"/>
                <w:lang w:val="en-US"/>
              </w:rPr>
            </w:pPr>
            <w:r>
              <w:rPr>
                <w:rFonts w:ascii="Arial" w:hAnsi="Arial" w:cs="Arial"/>
                <w:noProof/>
                <w:sz w:val="20"/>
                <w:szCs w:val="20"/>
                <w:lang w:val="en-US"/>
              </w:rPr>
              <w:t xml:space="preserve">          </w:t>
            </w:r>
            <w:r w:rsidR="00F63CFA" w:rsidRPr="00C7015B">
              <w:rPr>
                <w:rFonts w:ascii="Arial" w:hAnsi="Arial" w:cs="Arial"/>
                <w:noProof/>
                <w:sz w:val="20"/>
                <w:szCs w:val="20"/>
                <w:lang w:val="en-US"/>
              </w:rPr>
              <w:t xml:space="preserve">If yes, please provide additional details </w:t>
            </w:r>
            <w:r w:rsidR="00B52EBA">
              <w:rPr>
                <w:rFonts w:ascii="Arial" w:hAnsi="Arial" w:cs="Arial"/>
                <w:noProof/>
                <w:sz w:val="20"/>
                <w:szCs w:val="20"/>
                <w:lang w:val="en-US"/>
              </w:rPr>
              <w:t xml:space="preserve">below </w:t>
            </w:r>
            <w:r w:rsidR="00B01E0B">
              <w:rPr>
                <w:rFonts w:ascii="Arial" w:hAnsi="Arial" w:cs="Arial"/>
                <w:noProof/>
                <w:sz w:val="20"/>
                <w:szCs w:val="20"/>
                <w:lang w:val="en-US"/>
              </w:rPr>
              <w:t>of any</w:t>
            </w:r>
            <w:r w:rsidR="00F63CFA" w:rsidRPr="00C7015B">
              <w:rPr>
                <w:rFonts w:ascii="Arial" w:hAnsi="Arial" w:cs="Arial"/>
                <w:noProof/>
                <w:sz w:val="20"/>
                <w:szCs w:val="20"/>
                <w:lang w:val="en-US"/>
              </w:rPr>
              <w:t xml:space="preserve"> support you may requi</w:t>
            </w:r>
            <w:r>
              <w:rPr>
                <w:rFonts w:ascii="Arial" w:hAnsi="Arial" w:cs="Arial"/>
                <w:noProof/>
                <w:sz w:val="20"/>
                <w:szCs w:val="20"/>
                <w:lang w:val="en-US"/>
              </w:rPr>
              <w:t>re for the recruitment process:</w:t>
            </w:r>
          </w:p>
          <w:p w14:paraId="3FBF9B97" w14:textId="00B0526E" w:rsidR="00B52EBA" w:rsidRDefault="00B52EBA" w:rsidP="00AB1333">
            <w:pPr>
              <w:spacing w:after="120"/>
              <w:rPr>
                <w:rFonts w:ascii="Arial" w:hAnsi="Arial" w:cs="Arial"/>
                <w:noProof/>
                <w:sz w:val="20"/>
                <w:szCs w:val="20"/>
                <w:lang w:val="en-US"/>
              </w:rPr>
            </w:pPr>
            <w:r>
              <w:rPr>
                <w:rFonts w:ascii="Arial" w:hAnsi="Arial" w:cs="Arial"/>
                <w:noProof/>
                <w:sz w:val="20"/>
                <w:szCs w:val="20"/>
                <w:lang w:val="en-US"/>
              </w:rPr>
              <w:t>________________________________________________________________________________________________________________________________________________________________________________</w:t>
            </w:r>
          </w:p>
          <w:p w14:paraId="0756FF49" w14:textId="6E784ECE" w:rsidR="00B52EBA" w:rsidRDefault="00B52EBA" w:rsidP="00AB1333">
            <w:pPr>
              <w:spacing w:after="120"/>
              <w:rPr>
                <w:rFonts w:ascii="Arial" w:hAnsi="Arial" w:cs="Arial"/>
                <w:noProof/>
                <w:sz w:val="20"/>
                <w:szCs w:val="20"/>
                <w:lang w:val="en-US"/>
              </w:rPr>
            </w:pPr>
            <w:r>
              <w:rPr>
                <w:rFonts w:ascii="Arial" w:hAnsi="Arial" w:cs="Arial"/>
                <w:noProof/>
                <w:sz w:val="20"/>
                <w:szCs w:val="20"/>
                <w:lang w:val="en-US"/>
              </w:rPr>
              <w:t>________________________________________________________________________________________</w:t>
            </w:r>
          </w:p>
          <w:p w14:paraId="04D8C58F" w14:textId="65BE1559" w:rsidR="00367DD9" w:rsidRDefault="00367DD9" w:rsidP="00AB1333">
            <w:pPr>
              <w:spacing w:after="120"/>
              <w:rPr>
                <w:rFonts w:ascii="Arial" w:hAnsi="Arial" w:cs="Arial"/>
                <w:noProof/>
                <w:sz w:val="20"/>
                <w:szCs w:val="20"/>
                <w:lang w:val="en-US"/>
              </w:rPr>
            </w:pPr>
          </w:p>
          <w:tbl>
            <w:tblPr>
              <w:tblW w:w="12422" w:type="dxa"/>
              <w:tblLook w:val="04A0" w:firstRow="1" w:lastRow="0" w:firstColumn="1" w:lastColumn="0" w:noHBand="0" w:noVBand="1"/>
            </w:tblPr>
            <w:tblGrid>
              <w:gridCol w:w="10098"/>
              <w:gridCol w:w="779"/>
              <w:gridCol w:w="777"/>
              <w:gridCol w:w="768"/>
            </w:tblGrid>
            <w:tr w:rsidR="00F63CFA" w:rsidRPr="00DB0CC5" w14:paraId="172B37FD" w14:textId="77777777" w:rsidTr="00F63CFA">
              <w:tc>
                <w:tcPr>
                  <w:tcW w:w="10098" w:type="dxa"/>
                </w:tcPr>
                <w:p w14:paraId="429B82CE" w14:textId="65AFFE63" w:rsidR="00F63CFA" w:rsidRPr="00DB0CC5" w:rsidRDefault="00F63CFA" w:rsidP="00F63CFA">
                  <w:pPr>
                    <w:jc w:val="both"/>
                    <w:rPr>
                      <w:rFonts w:ascii="Arial" w:hAnsi="Arial" w:cs="Arial"/>
                    </w:rPr>
                  </w:pPr>
                  <w:r w:rsidRPr="00DB0CC5">
                    <w:rPr>
                      <w:rFonts w:ascii="Arial" w:hAnsi="Arial" w:cs="Arial"/>
                      <w:b/>
                      <w:bCs/>
                      <w:sz w:val="20"/>
                      <w:szCs w:val="20"/>
                      <w:u w:val="single"/>
                    </w:rPr>
                    <w:t>Applicant Agreement and Permissions:  In s</w:t>
                  </w:r>
                  <w:r w:rsidR="00B34111">
                    <w:rPr>
                      <w:rFonts w:ascii="Arial" w:hAnsi="Arial" w:cs="Arial"/>
                      <w:b/>
                      <w:bCs/>
                      <w:sz w:val="20"/>
                      <w:szCs w:val="20"/>
                      <w:u w:val="single"/>
                    </w:rPr>
                    <w:t>ubmitting this form</w:t>
                  </w:r>
                  <w:r w:rsidRPr="00DB0CC5">
                    <w:rPr>
                      <w:rFonts w:ascii="Arial" w:hAnsi="Arial" w:cs="Arial"/>
                      <w:b/>
                      <w:bCs/>
                      <w:sz w:val="20"/>
                      <w:szCs w:val="20"/>
                      <w:u w:val="single"/>
                    </w:rPr>
                    <w:t xml:space="preserve"> you are agreeing to both statements:</w:t>
                  </w:r>
                </w:p>
                <w:p w14:paraId="62F5E26A" w14:textId="77777777" w:rsidR="00F63CFA" w:rsidRPr="00DB0CC5" w:rsidRDefault="00F63CFA" w:rsidP="00F63CFA">
                  <w:pPr>
                    <w:jc w:val="both"/>
                    <w:rPr>
                      <w:rFonts w:ascii="Arial" w:hAnsi="Arial" w:cs="Arial"/>
                    </w:rPr>
                  </w:pPr>
                  <w:r w:rsidRPr="00DB0CC5">
                    <w:rPr>
                      <w:rFonts w:ascii="Arial" w:hAnsi="Arial" w:cs="Arial"/>
                      <w:b/>
                      <w:bCs/>
                      <w:sz w:val="18"/>
                      <w:szCs w:val="18"/>
                    </w:rPr>
                    <w:t>Statement 1:</w:t>
                  </w:r>
                  <w:r w:rsidRPr="00DB0CC5">
                    <w:rPr>
                      <w:rFonts w:ascii="Arial" w:hAnsi="Arial" w:cs="Arial"/>
                      <w:sz w:val="18"/>
                      <w:szCs w:val="18"/>
                    </w:rPr>
                    <w:t xml:space="preserve">  The information provided in this application is accurate and reflects my personal experience to date.  I understand and accept that where any plagiarism is detected my application will be rejected. </w:t>
                  </w:r>
                </w:p>
                <w:p w14:paraId="0DFBE496" w14:textId="77777777" w:rsidR="00F63CFA" w:rsidRPr="00DB0CC5" w:rsidRDefault="00F63CFA" w:rsidP="00F63CFA">
                  <w:pPr>
                    <w:autoSpaceDE w:val="0"/>
                    <w:autoSpaceDN w:val="0"/>
                    <w:jc w:val="both"/>
                    <w:rPr>
                      <w:rFonts w:ascii="Arial" w:hAnsi="Arial" w:cs="Arial"/>
                    </w:rPr>
                  </w:pPr>
                  <w:r w:rsidRPr="00DB0CC5">
                    <w:rPr>
                      <w:rFonts w:ascii="Arial" w:hAnsi="Arial" w:cs="Arial"/>
                      <w:b/>
                      <w:bCs/>
                      <w:sz w:val="18"/>
                      <w:szCs w:val="18"/>
                    </w:rPr>
                    <w:lastRenderedPageBreak/>
                    <w:t xml:space="preserve">Statement 2:  </w:t>
                  </w:r>
                  <w:r w:rsidRPr="00DB0CC5">
                    <w:rPr>
                      <w:rFonts w:ascii="Arial" w:hAnsi="Arial" w:cs="Arial"/>
                      <w:sz w:val="18"/>
                      <w:szCs w:val="18"/>
                    </w:rPr>
                    <w:t>Any personal data included in your application to th</w:t>
                  </w:r>
                  <w:r w:rsidR="00C0444B" w:rsidRPr="00DB0CC5">
                    <w:rPr>
                      <w:rFonts w:ascii="Arial" w:hAnsi="Arial" w:cs="Arial"/>
                      <w:sz w:val="18"/>
                      <w:szCs w:val="18"/>
                    </w:rPr>
                    <w:t>is career development programme</w:t>
                  </w:r>
                  <w:r w:rsidRPr="00DB0CC5">
                    <w:rPr>
                      <w:rFonts w:ascii="Arial" w:hAnsi="Arial" w:cs="Arial"/>
                      <w:sz w:val="18"/>
                      <w:szCs w:val="18"/>
                    </w:rPr>
                    <w:t xml:space="preserve"> (including sensitive personal data) will be processed in accordance with the Data Protection Act 1998. All data is held securely by Faculty EPS and will be treated confidentially.   The information provided will be shared with relevant staff within Faculty EPS.</w:t>
                  </w:r>
                </w:p>
                <w:p w14:paraId="137D0D6F" w14:textId="77777777" w:rsidR="00F63CFA" w:rsidRPr="00DB0CC5" w:rsidRDefault="00F63CFA" w:rsidP="00F63CFA">
                  <w:pPr>
                    <w:autoSpaceDE w:val="0"/>
                    <w:autoSpaceDN w:val="0"/>
                    <w:jc w:val="both"/>
                    <w:rPr>
                      <w:rFonts w:ascii="Arial" w:hAnsi="Arial" w:cs="Arial"/>
                      <w:sz w:val="18"/>
                      <w:szCs w:val="18"/>
                    </w:rPr>
                  </w:pPr>
                  <w:r w:rsidRPr="00DB0CC5">
                    <w:rPr>
                      <w:rFonts w:ascii="Arial" w:hAnsi="Arial" w:cs="Arial"/>
                      <w:sz w:val="18"/>
                      <w:szCs w:val="18"/>
                    </w:rPr>
                    <w:t xml:space="preserve">Your data/Queen’s email address may be used to contact you individually or as part of a group/batch email with information, updates and further invitations or news relating to this programme.  </w:t>
                  </w:r>
                </w:p>
                <w:p w14:paraId="192BF478" w14:textId="371714DC" w:rsidR="00367DD9" w:rsidRPr="00DB0CC5" w:rsidRDefault="00F63CFA" w:rsidP="00AB1333">
                  <w:pPr>
                    <w:rPr>
                      <w:rFonts w:ascii="Arial" w:hAnsi="Arial" w:cs="Arial"/>
                      <w:i/>
                      <w:sz w:val="18"/>
                      <w:szCs w:val="18"/>
                    </w:rPr>
                  </w:pPr>
                  <w:r w:rsidRPr="00DB0CC5">
                    <w:rPr>
                      <w:rFonts w:ascii="Arial" w:hAnsi="Arial" w:cs="Arial"/>
                      <w:sz w:val="18"/>
                      <w:szCs w:val="18"/>
                    </w:rPr>
                    <w:t xml:space="preserve">Data will not be disclosed to external organisations, other than those acting as agents for the University </w:t>
                  </w:r>
                  <w:r w:rsidR="005A4CD9">
                    <w:rPr>
                      <w:rFonts w:ascii="Arial" w:hAnsi="Arial" w:cs="Arial"/>
                      <w:sz w:val="18"/>
                      <w:szCs w:val="18"/>
                    </w:rPr>
                    <w:t>in relation to this programme</w:t>
                  </w:r>
                  <w:r w:rsidRPr="00DB0CC5">
                    <w:rPr>
                      <w:rFonts w:ascii="Arial" w:hAnsi="Arial" w:cs="Arial"/>
                      <w:sz w:val="18"/>
                      <w:szCs w:val="18"/>
                    </w:rPr>
                    <w:t>. Under the terms of the Data Protection Act 1998 you have the right to object to the use of your data for the above purposes. If you wish to exerc</w:t>
                  </w:r>
                  <w:r w:rsidR="0023211B">
                    <w:rPr>
                      <w:rFonts w:ascii="Arial" w:hAnsi="Arial" w:cs="Arial"/>
                      <w:sz w:val="18"/>
                      <w:szCs w:val="18"/>
                    </w:rPr>
                    <w:t xml:space="preserve">ise this right, please notify </w:t>
                  </w:r>
                  <w:hyperlink r:id="rId10" w:history="1">
                    <w:r w:rsidR="0023211B" w:rsidRPr="001F1323">
                      <w:rPr>
                        <w:rStyle w:val="Hyperlink"/>
                        <w:rFonts w:ascii="Arial" w:hAnsi="Arial" w:cs="Arial"/>
                        <w:sz w:val="18"/>
                        <w:szCs w:val="18"/>
                      </w:rPr>
                      <w:t>k.walker@qub.ac.uk</w:t>
                    </w:r>
                  </w:hyperlink>
                  <w:r w:rsidR="0023211B">
                    <w:rPr>
                      <w:rFonts w:ascii="Arial" w:hAnsi="Arial" w:cs="Arial"/>
                      <w:sz w:val="18"/>
                      <w:szCs w:val="18"/>
                    </w:rPr>
                    <w:t xml:space="preserve"> </w:t>
                  </w:r>
                  <w:r w:rsidRPr="00DB0CC5">
                    <w:rPr>
                      <w:rFonts w:ascii="Arial" w:hAnsi="Arial" w:cs="Arial"/>
                      <w:sz w:val="18"/>
                      <w:szCs w:val="18"/>
                    </w:rPr>
                    <w:t>in writing detailing your objections</w:t>
                  </w:r>
                </w:p>
              </w:tc>
              <w:tc>
                <w:tcPr>
                  <w:tcW w:w="779" w:type="dxa"/>
                </w:tcPr>
                <w:p w14:paraId="464E699F" w14:textId="77777777" w:rsidR="00F63CFA" w:rsidRPr="00DB0CC5" w:rsidRDefault="00F63CFA" w:rsidP="00AB1333">
                  <w:pPr>
                    <w:jc w:val="center"/>
                    <w:rPr>
                      <w:rFonts w:ascii="Arial" w:hAnsi="Arial" w:cs="Arial"/>
                    </w:rPr>
                  </w:pPr>
                </w:p>
              </w:tc>
              <w:tc>
                <w:tcPr>
                  <w:tcW w:w="777" w:type="dxa"/>
                </w:tcPr>
                <w:p w14:paraId="4936E449" w14:textId="77777777" w:rsidR="00F63CFA" w:rsidRPr="00DB0CC5" w:rsidRDefault="00F63CFA" w:rsidP="00AB1333">
                  <w:pPr>
                    <w:ind w:left="1440" w:hanging="1440"/>
                    <w:jc w:val="center"/>
                    <w:rPr>
                      <w:rFonts w:ascii="Arial" w:hAnsi="Arial" w:cs="Arial"/>
                    </w:rPr>
                  </w:pPr>
                </w:p>
              </w:tc>
              <w:tc>
                <w:tcPr>
                  <w:tcW w:w="768" w:type="dxa"/>
                </w:tcPr>
                <w:p w14:paraId="59E09118" w14:textId="77777777" w:rsidR="00F63CFA" w:rsidRPr="00DB0CC5" w:rsidRDefault="00F63CFA" w:rsidP="00AB1333">
                  <w:pPr>
                    <w:ind w:left="1440" w:hanging="1440"/>
                    <w:rPr>
                      <w:rFonts w:ascii="Arial" w:hAnsi="Arial" w:cs="Arial"/>
                      <w:b/>
                      <w:noProof/>
                      <w:lang w:val="en-US"/>
                    </w:rPr>
                  </w:pPr>
                </w:p>
              </w:tc>
            </w:tr>
          </w:tbl>
          <w:p w14:paraId="700F9875" w14:textId="77777777" w:rsidR="00F63CFA" w:rsidRPr="00DB0CC5" w:rsidRDefault="00F63CFA" w:rsidP="00AB1333">
            <w:pPr>
              <w:spacing w:after="120"/>
              <w:rPr>
                <w:rFonts w:ascii="Arial" w:hAnsi="Arial" w:cs="Arial"/>
                <w:noProof/>
                <w:lang w:val="en-US"/>
              </w:rPr>
            </w:pPr>
          </w:p>
        </w:tc>
      </w:tr>
    </w:tbl>
    <w:p w14:paraId="1E9618D8" w14:textId="68EA69D7" w:rsidR="00CE6016" w:rsidRPr="00677DB5" w:rsidRDefault="00CE6016" w:rsidP="00D75725">
      <w:pPr>
        <w:pBdr>
          <w:top w:val="single" w:sz="4" w:space="6" w:color="auto"/>
          <w:left w:val="single" w:sz="4" w:space="6" w:color="auto"/>
          <w:bottom w:val="single" w:sz="4" w:space="31" w:color="auto"/>
          <w:right w:val="single" w:sz="4" w:space="9" w:color="auto"/>
        </w:pBdr>
        <w:ind w:left="360"/>
        <w:jc w:val="center"/>
        <w:rPr>
          <w:rFonts w:ascii="Arial" w:hAnsi="Arial" w:cs="Arial"/>
          <w:sz w:val="20"/>
          <w:szCs w:val="20"/>
          <w:u w:val="single"/>
        </w:rPr>
      </w:pPr>
      <w:r w:rsidRPr="00367DD9">
        <w:rPr>
          <w:rFonts w:ascii="Arial" w:hAnsi="Arial" w:cs="Arial"/>
          <w:b/>
          <w:u w:val="single"/>
        </w:rPr>
        <w:lastRenderedPageBreak/>
        <w:t xml:space="preserve">Please </w:t>
      </w:r>
      <w:r w:rsidR="00B34111">
        <w:rPr>
          <w:rFonts w:ascii="Arial" w:hAnsi="Arial" w:cs="Arial"/>
          <w:b/>
          <w:u w:val="single"/>
        </w:rPr>
        <w:t xml:space="preserve">answer the following questions, </w:t>
      </w:r>
      <w:r w:rsidRPr="00367DD9">
        <w:rPr>
          <w:rFonts w:ascii="Arial" w:hAnsi="Arial" w:cs="Arial"/>
          <w:b/>
          <w:u w:val="single"/>
        </w:rPr>
        <w:t>provid</w:t>
      </w:r>
      <w:r w:rsidR="00B34111">
        <w:rPr>
          <w:rFonts w:ascii="Arial" w:hAnsi="Arial" w:cs="Arial"/>
          <w:b/>
          <w:u w:val="single"/>
        </w:rPr>
        <w:t>ing</w:t>
      </w:r>
      <w:r w:rsidRPr="00367DD9">
        <w:rPr>
          <w:rFonts w:ascii="Arial" w:hAnsi="Arial" w:cs="Arial"/>
          <w:b/>
          <w:u w:val="single"/>
        </w:rPr>
        <w:t xml:space="preserve"> personal examples and specific evidence</w:t>
      </w:r>
      <w:r w:rsidR="00B34111">
        <w:rPr>
          <w:rFonts w:ascii="Arial" w:hAnsi="Arial" w:cs="Arial"/>
          <w:b/>
          <w:u w:val="single"/>
        </w:rPr>
        <w:t xml:space="preserve"> to </w:t>
      </w:r>
      <w:r w:rsidR="00703070">
        <w:rPr>
          <w:rFonts w:ascii="Arial" w:hAnsi="Arial" w:cs="Arial"/>
          <w:b/>
          <w:u w:val="single"/>
        </w:rPr>
        <w:t>demonstrate</w:t>
      </w:r>
      <w:r w:rsidR="00B34111">
        <w:rPr>
          <w:rFonts w:ascii="Arial" w:hAnsi="Arial" w:cs="Arial"/>
          <w:b/>
          <w:u w:val="single"/>
        </w:rPr>
        <w:t xml:space="preserve"> how you meet the assessment criteria for the programme</w:t>
      </w:r>
      <w:r w:rsidRPr="00677DB5">
        <w:rPr>
          <w:rFonts w:ascii="Arial" w:hAnsi="Arial" w:cs="Arial"/>
          <w:sz w:val="20"/>
          <w:szCs w:val="20"/>
          <w:u w:val="single"/>
        </w:rPr>
        <w:t>:</w:t>
      </w:r>
    </w:p>
    <w:p w14:paraId="686D4626" w14:textId="77777777" w:rsidR="00F63CFA" w:rsidRDefault="00F63CFA" w:rsidP="00D75725">
      <w:pPr>
        <w:pBdr>
          <w:top w:val="single" w:sz="4" w:space="6" w:color="auto"/>
          <w:left w:val="single" w:sz="4" w:space="6" w:color="auto"/>
          <w:bottom w:val="single" w:sz="4" w:space="31" w:color="auto"/>
          <w:right w:val="single" w:sz="4" w:space="9" w:color="auto"/>
        </w:pBdr>
        <w:ind w:left="360"/>
        <w:rPr>
          <w:rFonts w:ascii="Arial" w:hAnsi="Arial" w:cs="Arial"/>
          <w:b/>
          <w:sz w:val="20"/>
          <w:szCs w:val="20"/>
        </w:rPr>
      </w:pPr>
      <w:r>
        <w:rPr>
          <w:rFonts w:ascii="Arial" w:hAnsi="Arial" w:cs="Arial"/>
          <w:b/>
          <w:sz w:val="20"/>
          <w:szCs w:val="20"/>
        </w:rPr>
        <w:t xml:space="preserve">Why should we choose you to represent Queen’s University on this programme? </w:t>
      </w:r>
      <w:r w:rsidRPr="00F63CFA">
        <w:rPr>
          <w:rFonts w:ascii="Arial" w:hAnsi="Arial" w:cs="Arial"/>
          <w:sz w:val="20"/>
          <w:szCs w:val="20"/>
        </w:rPr>
        <w:t>(max 250 words)</w:t>
      </w:r>
    </w:p>
    <w:p w14:paraId="4329209B" w14:textId="77777777" w:rsidR="00F63CFA" w:rsidRDefault="00F63CFA" w:rsidP="00D75725">
      <w:pPr>
        <w:pBdr>
          <w:top w:val="single" w:sz="4" w:space="6" w:color="auto"/>
          <w:left w:val="single" w:sz="4" w:space="6" w:color="auto"/>
          <w:bottom w:val="single" w:sz="4" w:space="31" w:color="auto"/>
          <w:right w:val="single" w:sz="4" w:space="9" w:color="auto"/>
        </w:pBdr>
        <w:ind w:left="360"/>
        <w:rPr>
          <w:rFonts w:ascii="Arial" w:hAnsi="Arial" w:cs="Arial"/>
          <w:b/>
          <w:sz w:val="20"/>
          <w:szCs w:val="20"/>
        </w:rPr>
      </w:pPr>
    </w:p>
    <w:p w14:paraId="1BD4BD5E" w14:textId="77777777" w:rsidR="00F63CFA" w:rsidRDefault="00F63CFA" w:rsidP="00D75725">
      <w:pPr>
        <w:pBdr>
          <w:top w:val="single" w:sz="4" w:space="6" w:color="auto"/>
          <w:left w:val="single" w:sz="4" w:space="6" w:color="auto"/>
          <w:bottom w:val="single" w:sz="4" w:space="31" w:color="auto"/>
          <w:right w:val="single" w:sz="4" w:space="9" w:color="auto"/>
        </w:pBdr>
        <w:ind w:left="360"/>
        <w:rPr>
          <w:rFonts w:ascii="Arial" w:hAnsi="Arial" w:cs="Arial"/>
          <w:b/>
          <w:sz w:val="20"/>
          <w:szCs w:val="20"/>
        </w:rPr>
      </w:pPr>
    </w:p>
    <w:p w14:paraId="4B717792" w14:textId="77777777" w:rsidR="00982AA2" w:rsidRDefault="00982AA2" w:rsidP="00D75725">
      <w:pPr>
        <w:pBdr>
          <w:top w:val="single" w:sz="4" w:space="6" w:color="auto"/>
          <w:left w:val="single" w:sz="4" w:space="6" w:color="auto"/>
          <w:bottom w:val="single" w:sz="4" w:space="31" w:color="auto"/>
          <w:right w:val="single" w:sz="4" w:space="9" w:color="auto"/>
        </w:pBdr>
        <w:ind w:left="360"/>
        <w:rPr>
          <w:rFonts w:ascii="Arial" w:hAnsi="Arial" w:cs="Arial"/>
          <w:b/>
          <w:sz w:val="20"/>
          <w:szCs w:val="20"/>
        </w:rPr>
      </w:pPr>
    </w:p>
    <w:p w14:paraId="5B04ED43" w14:textId="77777777" w:rsidR="00982AA2" w:rsidRDefault="00982AA2" w:rsidP="00D75725">
      <w:pPr>
        <w:pBdr>
          <w:top w:val="single" w:sz="4" w:space="6" w:color="auto"/>
          <w:left w:val="single" w:sz="4" w:space="6" w:color="auto"/>
          <w:bottom w:val="single" w:sz="4" w:space="31" w:color="auto"/>
          <w:right w:val="single" w:sz="4" w:space="9" w:color="auto"/>
        </w:pBdr>
        <w:ind w:left="360"/>
        <w:rPr>
          <w:rFonts w:ascii="Arial" w:hAnsi="Arial" w:cs="Arial"/>
          <w:b/>
          <w:sz w:val="20"/>
          <w:szCs w:val="20"/>
        </w:rPr>
      </w:pPr>
    </w:p>
    <w:p w14:paraId="670EF948" w14:textId="77777777" w:rsidR="00F63CFA" w:rsidRDefault="00F63CFA" w:rsidP="00D75725">
      <w:pPr>
        <w:pBdr>
          <w:top w:val="single" w:sz="4" w:space="6" w:color="auto"/>
          <w:left w:val="single" w:sz="4" w:space="6" w:color="auto"/>
          <w:bottom w:val="single" w:sz="4" w:space="31" w:color="auto"/>
          <w:right w:val="single" w:sz="4" w:space="9" w:color="auto"/>
        </w:pBdr>
        <w:ind w:left="360"/>
        <w:rPr>
          <w:rFonts w:ascii="Arial" w:hAnsi="Arial" w:cs="Arial"/>
          <w:b/>
          <w:sz w:val="20"/>
          <w:szCs w:val="20"/>
        </w:rPr>
      </w:pPr>
    </w:p>
    <w:p w14:paraId="447E261C" w14:textId="5EEDD94F" w:rsidR="00CE6016" w:rsidRDefault="00CE6016"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r w:rsidRPr="00677DB5">
        <w:rPr>
          <w:rFonts w:ascii="Arial" w:hAnsi="Arial" w:cs="Arial"/>
          <w:b/>
          <w:sz w:val="20"/>
          <w:szCs w:val="20"/>
        </w:rPr>
        <w:t>What is your mot</w:t>
      </w:r>
      <w:r w:rsidR="003C7171">
        <w:rPr>
          <w:rFonts w:ascii="Arial" w:hAnsi="Arial" w:cs="Arial"/>
          <w:b/>
          <w:sz w:val="20"/>
          <w:szCs w:val="20"/>
        </w:rPr>
        <w:t>ivation for participating in this</w:t>
      </w:r>
      <w:r w:rsidRPr="00677DB5">
        <w:rPr>
          <w:rFonts w:ascii="Arial" w:hAnsi="Arial" w:cs="Arial"/>
          <w:b/>
          <w:sz w:val="20"/>
          <w:szCs w:val="20"/>
        </w:rPr>
        <w:t xml:space="preserve"> Exchange Programme? </w:t>
      </w:r>
      <w:r w:rsidRPr="00677DB5">
        <w:rPr>
          <w:rFonts w:ascii="Arial" w:hAnsi="Arial" w:cs="Arial"/>
          <w:sz w:val="20"/>
          <w:szCs w:val="20"/>
        </w:rPr>
        <w:t>(max 250 words)</w:t>
      </w:r>
    </w:p>
    <w:p w14:paraId="3688C9AD" w14:textId="77777777" w:rsidR="00F63CFA" w:rsidRDefault="00F63CFA"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38ADD2F5" w14:textId="77777777" w:rsidR="00982AA2" w:rsidRDefault="00982AA2"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7F82C410" w14:textId="77777777" w:rsidR="00982AA2" w:rsidRDefault="00982AA2"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56A88974" w14:textId="77777777" w:rsidR="00F63CFA" w:rsidRDefault="00F63CFA"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1AAE19DC" w14:textId="77777777" w:rsidR="00F63CFA" w:rsidRPr="00677DB5" w:rsidRDefault="00F63CFA"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2422C3EC" w14:textId="12BEE8F0" w:rsidR="00CE6016" w:rsidRDefault="00CE6016"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r w:rsidRPr="00677DB5">
        <w:rPr>
          <w:rFonts w:ascii="Arial" w:hAnsi="Arial" w:cs="Arial"/>
          <w:b/>
          <w:sz w:val="20"/>
          <w:szCs w:val="20"/>
        </w:rPr>
        <w:t>What knowledge and skills woul</w:t>
      </w:r>
      <w:r w:rsidR="003C7171">
        <w:rPr>
          <w:rFonts w:ascii="Arial" w:hAnsi="Arial" w:cs="Arial"/>
          <w:b/>
          <w:sz w:val="20"/>
          <w:szCs w:val="20"/>
        </w:rPr>
        <w:t>d you expect to develop from this</w:t>
      </w:r>
      <w:r w:rsidRPr="00677DB5">
        <w:rPr>
          <w:rFonts w:ascii="Arial" w:hAnsi="Arial" w:cs="Arial"/>
          <w:b/>
          <w:sz w:val="20"/>
          <w:szCs w:val="20"/>
        </w:rPr>
        <w:t xml:space="preserve"> Exchange Programme?</w:t>
      </w:r>
      <w:r w:rsidRPr="00677DB5">
        <w:rPr>
          <w:rFonts w:ascii="Arial" w:hAnsi="Arial" w:cs="Arial"/>
          <w:sz w:val="20"/>
          <w:szCs w:val="20"/>
        </w:rPr>
        <w:t xml:space="preserve"> (max 250 words)</w:t>
      </w:r>
    </w:p>
    <w:p w14:paraId="64C2F4A5" w14:textId="77777777" w:rsidR="00F63CFA" w:rsidRDefault="00F63CFA"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26305BD3" w14:textId="77777777" w:rsidR="00982AA2" w:rsidRDefault="00982AA2"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283F6720" w14:textId="77777777" w:rsidR="00982AA2" w:rsidRDefault="00982AA2"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2363F651" w14:textId="53792C16" w:rsidR="00F63CFA" w:rsidRPr="007730B0" w:rsidRDefault="00F63CFA" w:rsidP="00D75725">
      <w:pPr>
        <w:pBdr>
          <w:top w:val="single" w:sz="4" w:space="6" w:color="auto"/>
          <w:left w:val="single" w:sz="4" w:space="6" w:color="auto"/>
          <w:bottom w:val="single" w:sz="4" w:space="31" w:color="auto"/>
          <w:right w:val="single" w:sz="4" w:space="9" w:color="auto"/>
        </w:pBdr>
        <w:ind w:left="360"/>
        <w:rPr>
          <w:rFonts w:ascii="Arial" w:hAnsi="Arial" w:cs="Arial"/>
          <w:b/>
          <w:sz w:val="20"/>
          <w:szCs w:val="20"/>
        </w:rPr>
      </w:pPr>
    </w:p>
    <w:p w14:paraId="3B9E38C2" w14:textId="6896C9D9" w:rsidR="007730B0" w:rsidRDefault="007730B0" w:rsidP="007730B0">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r w:rsidRPr="007730B0">
        <w:rPr>
          <w:rFonts w:ascii="Arial" w:hAnsi="Arial" w:cs="Arial"/>
          <w:b/>
          <w:sz w:val="20"/>
          <w:szCs w:val="20"/>
        </w:rPr>
        <w:t>In what ways will you apply the learning experience after the Exchange Programme</w:t>
      </w:r>
      <w:r>
        <w:rPr>
          <w:rFonts w:ascii="Arial" w:hAnsi="Arial" w:cs="Arial"/>
          <w:b/>
          <w:sz w:val="20"/>
          <w:szCs w:val="20"/>
        </w:rPr>
        <w:t>?</w:t>
      </w:r>
      <w:r>
        <w:rPr>
          <w:rFonts w:ascii="Arial" w:hAnsi="Arial" w:cs="Arial"/>
          <w:sz w:val="20"/>
          <w:szCs w:val="20"/>
        </w:rPr>
        <w:t xml:space="preserve"> (max 200 words)</w:t>
      </w:r>
    </w:p>
    <w:p w14:paraId="6D3E7E31" w14:textId="117C031B" w:rsidR="007730B0" w:rsidRDefault="007730B0" w:rsidP="007730B0">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5D8FEC76" w14:textId="756F59E8" w:rsidR="007730B0" w:rsidRDefault="007730B0" w:rsidP="007730B0">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4BD920D3" w14:textId="63CD2F1E" w:rsidR="007730B0" w:rsidRDefault="007730B0" w:rsidP="007730B0">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6C84D723" w14:textId="568FE025" w:rsidR="007730B0" w:rsidRDefault="007730B0" w:rsidP="007730B0">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sectPr w:rsidR="007730B0" w:rsidSect="00982AA2">
      <w:pgSz w:w="11906" w:h="16838"/>
      <w:pgMar w:top="851"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84C48" w14:textId="77777777" w:rsidR="00F72AF4" w:rsidRDefault="00F72AF4" w:rsidP="00181105">
      <w:pPr>
        <w:spacing w:after="0" w:line="240" w:lineRule="auto"/>
      </w:pPr>
      <w:r>
        <w:separator/>
      </w:r>
    </w:p>
  </w:endnote>
  <w:endnote w:type="continuationSeparator" w:id="0">
    <w:p w14:paraId="7E6B487A" w14:textId="77777777" w:rsidR="00F72AF4" w:rsidRDefault="00F72AF4" w:rsidP="00181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69E25" w14:textId="77777777" w:rsidR="00F72AF4" w:rsidRDefault="00F72AF4" w:rsidP="00181105">
      <w:pPr>
        <w:spacing w:after="0" w:line="240" w:lineRule="auto"/>
      </w:pPr>
      <w:r>
        <w:separator/>
      </w:r>
    </w:p>
  </w:footnote>
  <w:footnote w:type="continuationSeparator" w:id="0">
    <w:p w14:paraId="779BBD6A" w14:textId="77777777" w:rsidR="00F72AF4" w:rsidRDefault="00F72AF4" w:rsidP="00181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C67"/>
    <w:multiLevelType w:val="hybridMultilevel"/>
    <w:tmpl w:val="12E42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30D74"/>
    <w:multiLevelType w:val="hybridMultilevel"/>
    <w:tmpl w:val="779031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9C6056"/>
    <w:multiLevelType w:val="hybridMultilevel"/>
    <w:tmpl w:val="01D0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F4973"/>
    <w:multiLevelType w:val="hybridMultilevel"/>
    <w:tmpl w:val="2508E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432E3E"/>
    <w:multiLevelType w:val="hybridMultilevel"/>
    <w:tmpl w:val="6CA2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B2FB1"/>
    <w:multiLevelType w:val="hybridMultilevel"/>
    <w:tmpl w:val="547ED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6A4CB9"/>
    <w:multiLevelType w:val="hybridMultilevel"/>
    <w:tmpl w:val="F9584802"/>
    <w:lvl w:ilvl="0" w:tplc="FC829F2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4764EC"/>
    <w:multiLevelType w:val="hybridMultilevel"/>
    <w:tmpl w:val="077E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F06410"/>
    <w:multiLevelType w:val="hybridMultilevel"/>
    <w:tmpl w:val="F2B80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655BF5"/>
    <w:multiLevelType w:val="hybridMultilevel"/>
    <w:tmpl w:val="3E580B9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D33E2"/>
    <w:multiLevelType w:val="hybridMultilevel"/>
    <w:tmpl w:val="3008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8"/>
  </w:num>
  <w:num w:numId="5">
    <w:abstractNumId w:val="0"/>
  </w:num>
  <w:num w:numId="6">
    <w:abstractNumId w:val="7"/>
  </w:num>
  <w:num w:numId="7">
    <w:abstractNumId w:val="10"/>
  </w:num>
  <w:num w:numId="8">
    <w:abstractNumId w:val="9"/>
  </w:num>
  <w:num w:numId="9">
    <w:abstractNumId w:val="1"/>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3C"/>
    <w:rsid w:val="000242BB"/>
    <w:rsid w:val="000C05A7"/>
    <w:rsid w:val="000C5F4C"/>
    <w:rsid w:val="000E404C"/>
    <w:rsid w:val="00117842"/>
    <w:rsid w:val="00147A32"/>
    <w:rsid w:val="00181105"/>
    <w:rsid w:val="00182157"/>
    <w:rsid w:val="001969AB"/>
    <w:rsid w:val="0023211B"/>
    <w:rsid w:val="0024437A"/>
    <w:rsid w:val="0025593C"/>
    <w:rsid w:val="00262116"/>
    <w:rsid w:val="002B6C6B"/>
    <w:rsid w:val="002C1EA2"/>
    <w:rsid w:val="0034753D"/>
    <w:rsid w:val="00360824"/>
    <w:rsid w:val="00367DD9"/>
    <w:rsid w:val="00371823"/>
    <w:rsid w:val="00382FAD"/>
    <w:rsid w:val="003C7171"/>
    <w:rsid w:val="003D1385"/>
    <w:rsid w:val="00420FCB"/>
    <w:rsid w:val="00506417"/>
    <w:rsid w:val="0051320C"/>
    <w:rsid w:val="005133C5"/>
    <w:rsid w:val="00530AFF"/>
    <w:rsid w:val="005472B2"/>
    <w:rsid w:val="00563573"/>
    <w:rsid w:val="005A4CD9"/>
    <w:rsid w:val="005B69A0"/>
    <w:rsid w:val="005C0905"/>
    <w:rsid w:val="005C2EC3"/>
    <w:rsid w:val="005D1862"/>
    <w:rsid w:val="005D4414"/>
    <w:rsid w:val="00645643"/>
    <w:rsid w:val="00676C8D"/>
    <w:rsid w:val="006834E5"/>
    <w:rsid w:val="006F0AB1"/>
    <w:rsid w:val="00703070"/>
    <w:rsid w:val="007109DC"/>
    <w:rsid w:val="007212DD"/>
    <w:rsid w:val="00725CA1"/>
    <w:rsid w:val="00727769"/>
    <w:rsid w:val="007730B0"/>
    <w:rsid w:val="00785E5F"/>
    <w:rsid w:val="007F17CD"/>
    <w:rsid w:val="00853052"/>
    <w:rsid w:val="008805F2"/>
    <w:rsid w:val="008D6F43"/>
    <w:rsid w:val="008F44F0"/>
    <w:rsid w:val="009511C7"/>
    <w:rsid w:val="00982AA2"/>
    <w:rsid w:val="00A001A0"/>
    <w:rsid w:val="00A836AB"/>
    <w:rsid w:val="00B017E7"/>
    <w:rsid w:val="00B01E0B"/>
    <w:rsid w:val="00B04B2C"/>
    <w:rsid w:val="00B16ED7"/>
    <w:rsid w:val="00B2420D"/>
    <w:rsid w:val="00B34111"/>
    <w:rsid w:val="00B348BD"/>
    <w:rsid w:val="00B45577"/>
    <w:rsid w:val="00B47F91"/>
    <w:rsid w:val="00B52EBA"/>
    <w:rsid w:val="00B77C50"/>
    <w:rsid w:val="00B91677"/>
    <w:rsid w:val="00B91F8E"/>
    <w:rsid w:val="00BB553A"/>
    <w:rsid w:val="00BE64C9"/>
    <w:rsid w:val="00BF7076"/>
    <w:rsid w:val="00C0444B"/>
    <w:rsid w:val="00C55436"/>
    <w:rsid w:val="00C6765F"/>
    <w:rsid w:val="00C7015B"/>
    <w:rsid w:val="00C71AFE"/>
    <w:rsid w:val="00CA1463"/>
    <w:rsid w:val="00CE6016"/>
    <w:rsid w:val="00CF2591"/>
    <w:rsid w:val="00D52A4E"/>
    <w:rsid w:val="00D574A5"/>
    <w:rsid w:val="00D643B8"/>
    <w:rsid w:val="00D6676F"/>
    <w:rsid w:val="00D75725"/>
    <w:rsid w:val="00D845D3"/>
    <w:rsid w:val="00DB0CC5"/>
    <w:rsid w:val="00DE6F74"/>
    <w:rsid w:val="00E92E98"/>
    <w:rsid w:val="00EA7C51"/>
    <w:rsid w:val="00ED21FB"/>
    <w:rsid w:val="00F02FBA"/>
    <w:rsid w:val="00F61AFA"/>
    <w:rsid w:val="00F63CFA"/>
    <w:rsid w:val="00F72AF4"/>
    <w:rsid w:val="00F86ED0"/>
    <w:rsid w:val="00FA072B"/>
    <w:rsid w:val="00FA6CEE"/>
    <w:rsid w:val="00FF4C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A817"/>
  <w15:docId w15:val="{5BFD09CB-5558-456D-B67C-652B37B9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93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93C"/>
    <w:pPr>
      <w:ind w:left="720"/>
      <w:contextualSpacing/>
    </w:pPr>
  </w:style>
  <w:style w:type="character" w:styleId="Hyperlink">
    <w:name w:val="Hyperlink"/>
    <w:basedOn w:val="DefaultParagraphFont"/>
    <w:uiPriority w:val="99"/>
    <w:unhideWhenUsed/>
    <w:rsid w:val="0025593C"/>
    <w:rPr>
      <w:color w:val="0563C1" w:themeColor="hyperlink"/>
      <w:u w:val="single"/>
    </w:rPr>
  </w:style>
  <w:style w:type="character" w:styleId="FollowedHyperlink">
    <w:name w:val="FollowedHyperlink"/>
    <w:basedOn w:val="DefaultParagraphFont"/>
    <w:uiPriority w:val="99"/>
    <w:semiHidden/>
    <w:unhideWhenUsed/>
    <w:rsid w:val="002C1EA2"/>
    <w:rPr>
      <w:color w:val="954F72" w:themeColor="followedHyperlink"/>
      <w:u w:val="single"/>
    </w:rPr>
  </w:style>
  <w:style w:type="paragraph" w:styleId="BalloonText">
    <w:name w:val="Balloon Text"/>
    <w:basedOn w:val="Normal"/>
    <w:link w:val="BalloonTextChar"/>
    <w:uiPriority w:val="99"/>
    <w:semiHidden/>
    <w:unhideWhenUsed/>
    <w:rsid w:val="005D1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862"/>
    <w:rPr>
      <w:rFonts w:ascii="Tahoma" w:eastAsia="Calibri" w:hAnsi="Tahoma" w:cs="Tahoma"/>
      <w:sz w:val="16"/>
      <w:szCs w:val="16"/>
    </w:rPr>
  </w:style>
  <w:style w:type="character" w:styleId="CommentReference">
    <w:name w:val="annotation reference"/>
    <w:basedOn w:val="DefaultParagraphFont"/>
    <w:uiPriority w:val="99"/>
    <w:semiHidden/>
    <w:unhideWhenUsed/>
    <w:rsid w:val="00ED21FB"/>
    <w:rPr>
      <w:sz w:val="16"/>
      <w:szCs w:val="16"/>
    </w:rPr>
  </w:style>
  <w:style w:type="paragraph" w:styleId="CommentText">
    <w:name w:val="annotation text"/>
    <w:basedOn w:val="Normal"/>
    <w:link w:val="CommentTextChar"/>
    <w:uiPriority w:val="99"/>
    <w:semiHidden/>
    <w:unhideWhenUsed/>
    <w:rsid w:val="00ED21FB"/>
    <w:pPr>
      <w:spacing w:line="240" w:lineRule="auto"/>
    </w:pPr>
    <w:rPr>
      <w:sz w:val="20"/>
      <w:szCs w:val="20"/>
    </w:rPr>
  </w:style>
  <w:style w:type="character" w:customStyle="1" w:styleId="CommentTextChar">
    <w:name w:val="Comment Text Char"/>
    <w:basedOn w:val="DefaultParagraphFont"/>
    <w:link w:val="CommentText"/>
    <w:uiPriority w:val="99"/>
    <w:semiHidden/>
    <w:rsid w:val="00ED21F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D21FB"/>
    <w:rPr>
      <w:b/>
      <w:bCs/>
    </w:rPr>
  </w:style>
  <w:style w:type="character" w:customStyle="1" w:styleId="CommentSubjectChar">
    <w:name w:val="Comment Subject Char"/>
    <w:basedOn w:val="CommentTextChar"/>
    <w:link w:val="CommentSubject"/>
    <w:uiPriority w:val="99"/>
    <w:semiHidden/>
    <w:rsid w:val="00ED21FB"/>
    <w:rPr>
      <w:rFonts w:ascii="Calibri" w:eastAsia="Calibri" w:hAnsi="Calibri" w:cs="Times New Roman"/>
      <w:b/>
      <w:bCs/>
      <w:sz w:val="20"/>
      <w:szCs w:val="20"/>
    </w:rPr>
  </w:style>
  <w:style w:type="table" w:styleId="TableGrid">
    <w:name w:val="Table Grid"/>
    <w:basedOn w:val="TableNormal"/>
    <w:uiPriority w:val="39"/>
    <w:rsid w:val="00B16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1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105"/>
    <w:rPr>
      <w:rFonts w:ascii="Calibri" w:eastAsia="Calibri" w:hAnsi="Calibri" w:cs="Times New Roman"/>
    </w:rPr>
  </w:style>
  <w:style w:type="paragraph" w:styleId="Footer">
    <w:name w:val="footer"/>
    <w:basedOn w:val="Normal"/>
    <w:link w:val="FooterChar"/>
    <w:uiPriority w:val="99"/>
    <w:unhideWhenUsed/>
    <w:rsid w:val="00181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10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88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sis.qub.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walker@qub.ac.uk" TargetMode="External"/><Relationship Id="rId4" Type="http://schemas.openxmlformats.org/officeDocument/2006/relationships/webSettings" Target="webSettings.xml"/><Relationship Id="rId9" Type="http://schemas.openxmlformats.org/officeDocument/2006/relationships/hyperlink" Target="http://www.qub.ac.uk/directorates/sgc/srecords/YourStudentRecord/Transcrip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Queens University</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Rigney</dc:creator>
  <cp:lastModifiedBy>Karin Walker</cp:lastModifiedBy>
  <cp:revision>5</cp:revision>
  <cp:lastPrinted>2017-03-02T10:43:00Z</cp:lastPrinted>
  <dcterms:created xsi:type="dcterms:W3CDTF">2019-10-08T08:40:00Z</dcterms:created>
  <dcterms:modified xsi:type="dcterms:W3CDTF">2019-10-08T11:35:00Z</dcterms:modified>
</cp:coreProperties>
</file>