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676" w:rsidRDefault="00E920C8" w:rsidP="00E920C8">
      <w:pPr>
        <w:jc w:val="right"/>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50.25pt">
            <v:imagedata r:id="rId8" o:title="QUB_GradSchool_RED_landscape"/>
          </v:shape>
        </w:pict>
      </w:r>
    </w:p>
    <w:p w:rsidR="00E920C8" w:rsidRDefault="00E920C8" w:rsidP="00CF7676">
      <w:pPr>
        <w:jc w:val="center"/>
        <w:rPr>
          <w:b/>
          <w:sz w:val="24"/>
        </w:rPr>
      </w:pPr>
    </w:p>
    <w:p w:rsidR="009F4BC4" w:rsidRDefault="008D6CD8" w:rsidP="00CF7676">
      <w:pPr>
        <w:jc w:val="center"/>
        <w:rPr>
          <w:b/>
          <w:sz w:val="24"/>
        </w:rPr>
      </w:pPr>
      <w:r>
        <w:rPr>
          <w:b/>
          <w:sz w:val="24"/>
        </w:rPr>
        <w:t xml:space="preserve">Research Council </w:t>
      </w:r>
      <w:r w:rsidR="00BF6A79">
        <w:rPr>
          <w:b/>
          <w:sz w:val="24"/>
        </w:rPr>
        <w:t xml:space="preserve">Funded </w:t>
      </w:r>
      <w:r>
        <w:rPr>
          <w:b/>
          <w:sz w:val="24"/>
        </w:rPr>
        <w:t>Studentships</w:t>
      </w:r>
      <w:r w:rsidR="004469CA">
        <w:rPr>
          <w:b/>
          <w:sz w:val="24"/>
        </w:rPr>
        <w:br/>
      </w:r>
      <w:r>
        <w:rPr>
          <w:b/>
          <w:sz w:val="24"/>
        </w:rPr>
        <w:t xml:space="preserve">Review of Data Held on </w:t>
      </w:r>
      <w:r w:rsidR="00BF6A79">
        <w:rPr>
          <w:b/>
          <w:sz w:val="24"/>
        </w:rPr>
        <w:t xml:space="preserve">RCUK </w:t>
      </w:r>
      <w:r>
        <w:rPr>
          <w:b/>
          <w:sz w:val="24"/>
        </w:rPr>
        <w:t>Joint Electronic System (JeS)</w:t>
      </w:r>
    </w:p>
    <w:p w:rsidR="00606DEF" w:rsidRDefault="00772B17" w:rsidP="00CF7676">
      <w:pPr>
        <w:jc w:val="center"/>
        <w:rPr>
          <w:b/>
          <w:sz w:val="24"/>
        </w:rPr>
      </w:pPr>
      <w:r>
        <w:rPr>
          <w:b/>
          <w:sz w:val="24"/>
        </w:rPr>
        <w:t xml:space="preserve">Amendment </w:t>
      </w:r>
      <w:r w:rsidR="006A17D5">
        <w:rPr>
          <w:b/>
          <w:sz w:val="24"/>
        </w:rPr>
        <w:t xml:space="preserve">Request </w:t>
      </w:r>
      <w:r>
        <w:rPr>
          <w:b/>
          <w:sz w:val="24"/>
        </w:rPr>
        <w:t>Form</w:t>
      </w:r>
    </w:p>
    <w:p w:rsidR="004469CA" w:rsidRPr="004469CA" w:rsidRDefault="004469CA" w:rsidP="004469CA">
      <w:pPr>
        <w:jc w:val="center"/>
        <w:rPr>
          <w:b/>
          <w:sz w:val="24"/>
        </w:rPr>
      </w:pPr>
      <w:bookmarkStart w:id="0" w:name="_GoBack"/>
      <w:bookmarkEnd w:id="0"/>
    </w:p>
    <w:p w:rsidR="00D66437" w:rsidRDefault="00D66437" w:rsidP="00D66437">
      <w:r>
        <w:t>Please complete this form if amendments are required to the data held on JeS:</w:t>
      </w:r>
    </w:p>
    <w:p w:rsidR="00852610" w:rsidRPr="00D66437" w:rsidRDefault="002E6A06">
      <w:r w:rsidRPr="00D66437">
        <w:t xml:space="preserve">You are advised to refer to the </w:t>
      </w:r>
      <w:r w:rsidR="00FB24F7" w:rsidRPr="00D66437">
        <w:t xml:space="preserve">attached </w:t>
      </w:r>
      <w:r w:rsidR="00D66437" w:rsidRPr="00D66437">
        <w:rPr>
          <w:i/>
        </w:rPr>
        <w:t>Guidelines</w:t>
      </w:r>
      <w:r w:rsidR="00FB24F7" w:rsidRPr="00D66437">
        <w:rPr>
          <w:i/>
        </w:rPr>
        <w:t xml:space="preserve"> </w:t>
      </w:r>
      <w:r w:rsidR="00FB24F7" w:rsidRPr="00AA3BC1">
        <w:rPr>
          <w:u w:val="single"/>
        </w:rPr>
        <w:t>before</w:t>
      </w:r>
      <w:r w:rsidR="00FB24F7" w:rsidRPr="00D66437">
        <w:t xml:space="preserve"> completing this form.</w:t>
      </w:r>
    </w:p>
    <w:p w:rsidR="002E6A06" w:rsidRDefault="002E6A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5904"/>
      </w:tblGrid>
      <w:tr w:rsidR="00852610" w:rsidTr="008D6CD8">
        <w:tc>
          <w:tcPr>
            <w:tcW w:w="3157" w:type="dxa"/>
          </w:tcPr>
          <w:p w:rsidR="00893F2D" w:rsidRPr="005900B5" w:rsidRDefault="00852610" w:rsidP="005900B5">
            <w:pPr>
              <w:spacing w:before="120" w:after="120"/>
              <w:rPr>
                <w:b/>
                <w:sz w:val="24"/>
                <w:szCs w:val="24"/>
              </w:rPr>
            </w:pPr>
            <w:r w:rsidRPr="005900B5">
              <w:rPr>
                <w:b/>
                <w:sz w:val="24"/>
                <w:szCs w:val="24"/>
              </w:rPr>
              <w:t>NAME</w:t>
            </w:r>
          </w:p>
        </w:tc>
        <w:tc>
          <w:tcPr>
            <w:tcW w:w="5904" w:type="dxa"/>
          </w:tcPr>
          <w:p w:rsidR="00852610" w:rsidRDefault="00852610" w:rsidP="005900B5">
            <w:pPr>
              <w:spacing w:before="120" w:after="120"/>
            </w:pPr>
          </w:p>
        </w:tc>
      </w:tr>
      <w:tr w:rsidR="00852610" w:rsidTr="008D6CD8">
        <w:tc>
          <w:tcPr>
            <w:tcW w:w="3157" w:type="dxa"/>
          </w:tcPr>
          <w:p w:rsidR="00560708" w:rsidRPr="005900B5" w:rsidRDefault="00560708" w:rsidP="005900B5">
            <w:pPr>
              <w:spacing w:before="120" w:after="120"/>
              <w:rPr>
                <w:b/>
                <w:sz w:val="24"/>
                <w:szCs w:val="24"/>
              </w:rPr>
            </w:pPr>
            <w:r w:rsidRPr="005900B5">
              <w:rPr>
                <w:b/>
                <w:sz w:val="24"/>
                <w:szCs w:val="24"/>
              </w:rPr>
              <w:t>SCHOOL</w:t>
            </w:r>
          </w:p>
        </w:tc>
        <w:tc>
          <w:tcPr>
            <w:tcW w:w="5904" w:type="dxa"/>
          </w:tcPr>
          <w:p w:rsidR="00852610" w:rsidRDefault="00852610" w:rsidP="005900B5">
            <w:pPr>
              <w:spacing w:before="120" w:after="120"/>
            </w:pPr>
          </w:p>
        </w:tc>
      </w:tr>
      <w:tr w:rsidR="00852610" w:rsidTr="008D6CD8">
        <w:tc>
          <w:tcPr>
            <w:tcW w:w="3157" w:type="dxa"/>
          </w:tcPr>
          <w:p w:rsidR="00893F2D" w:rsidRPr="005900B5" w:rsidRDefault="00852610" w:rsidP="005900B5">
            <w:pPr>
              <w:spacing w:before="120" w:after="120"/>
              <w:rPr>
                <w:b/>
                <w:sz w:val="24"/>
                <w:szCs w:val="24"/>
              </w:rPr>
            </w:pPr>
            <w:r w:rsidRPr="005900B5">
              <w:rPr>
                <w:b/>
                <w:sz w:val="24"/>
                <w:szCs w:val="24"/>
              </w:rPr>
              <w:t>STUDENT NUMBER</w:t>
            </w:r>
          </w:p>
        </w:tc>
        <w:tc>
          <w:tcPr>
            <w:tcW w:w="5904" w:type="dxa"/>
          </w:tcPr>
          <w:p w:rsidR="00852610" w:rsidRDefault="00852610" w:rsidP="005900B5">
            <w:pPr>
              <w:spacing w:before="120" w:after="120"/>
            </w:pPr>
          </w:p>
        </w:tc>
      </w:tr>
      <w:tr w:rsidR="00852610" w:rsidTr="008D6CD8">
        <w:tc>
          <w:tcPr>
            <w:tcW w:w="3157" w:type="dxa"/>
            <w:tcBorders>
              <w:bottom w:val="single" w:sz="4" w:space="0" w:color="auto"/>
            </w:tcBorders>
          </w:tcPr>
          <w:p w:rsidR="00893F2D" w:rsidRPr="005900B5" w:rsidRDefault="00852610" w:rsidP="005900B5">
            <w:pPr>
              <w:spacing w:before="120" w:after="120"/>
              <w:rPr>
                <w:b/>
                <w:sz w:val="24"/>
                <w:szCs w:val="24"/>
              </w:rPr>
            </w:pPr>
            <w:r w:rsidRPr="005900B5">
              <w:rPr>
                <w:b/>
                <w:sz w:val="24"/>
                <w:szCs w:val="24"/>
              </w:rPr>
              <w:t>YEAR OF PHD</w:t>
            </w:r>
          </w:p>
        </w:tc>
        <w:tc>
          <w:tcPr>
            <w:tcW w:w="5904" w:type="dxa"/>
            <w:tcBorders>
              <w:bottom w:val="single" w:sz="4" w:space="0" w:color="auto"/>
            </w:tcBorders>
          </w:tcPr>
          <w:p w:rsidR="00852610" w:rsidRDefault="00852610" w:rsidP="005900B5">
            <w:pPr>
              <w:spacing w:before="120" w:after="120"/>
            </w:pPr>
          </w:p>
        </w:tc>
      </w:tr>
      <w:tr w:rsidR="00852610" w:rsidTr="008D6CD8">
        <w:trPr>
          <w:trHeight w:val="932"/>
        </w:trPr>
        <w:tc>
          <w:tcPr>
            <w:tcW w:w="3157" w:type="dxa"/>
          </w:tcPr>
          <w:p w:rsidR="002E6A06" w:rsidRPr="005900B5" w:rsidRDefault="000A0787" w:rsidP="005900B5">
            <w:pPr>
              <w:spacing w:before="120" w:after="120"/>
              <w:rPr>
                <w:b/>
              </w:rPr>
            </w:pPr>
            <w:r>
              <w:rPr>
                <w:b/>
              </w:rPr>
              <w:t>CONTACT DETAILS</w:t>
            </w:r>
            <w:r w:rsidR="002E6A06" w:rsidRPr="005900B5">
              <w:rPr>
                <w:b/>
              </w:rPr>
              <w:br/>
              <w:t xml:space="preserve">        - Email</w:t>
            </w:r>
            <w:r w:rsidR="007A13F6">
              <w:rPr>
                <w:b/>
              </w:rPr>
              <w:t xml:space="preserve"> </w:t>
            </w:r>
          </w:p>
          <w:p w:rsidR="002E6A06" w:rsidRPr="005900B5" w:rsidRDefault="002E6A06" w:rsidP="005900B5">
            <w:pPr>
              <w:spacing w:before="120" w:after="120"/>
              <w:rPr>
                <w:b/>
              </w:rPr>
            </w:pPr>
            <w:r w:rsidRPr="005900B5">
              <w:rPr>
                <w:b/>
              </w:rPr>
              <w:t xml:space="preserve">        - Telephone</w:t>
            </w:r>
          </w:p>
        </w:tc>
        <w:tc>
          <w:tcPr>
            <w:tcW w:w="5904" w:type="dxa"/>
          </w:tcPr>
          <w:p w:rsidR="00893F2D" w:rsidRDefault="002E6A06" w:rsidP="005900B5">
            <w:pPr>
              <w:spacing w:before="120" w:after="120"/>
            </w:pPr>
            <w:r>
              <w:br/>
            </w:r>
          </w:p>
        </w:tc>
      </w:tr>
      <w:tr w:rsidR="002E6A06" w:rsidTr="008D6CD8">
        <w:trPr>
          <w:trHeight w:val="446"/>
        </w:trPr>
        <w:tc>
          <w:tcPr>
            <w:tcW w:w="3157" w:type="dxa"/>
            <w:vAlign w:val="center"/>
          </w:tcPr>
          <w:p w:rsidR="002E6A06" w:rsidRPr="005900B5" w:rsidRDefault="008D6CD8" w:rsidP="005900B5">
            <w:pPr>
              <w:spacing w:before="120" w:after="120"/>
              <w:rPr>
                <w:b/>
                <w:sz w:val="24"/>
                <w:szCs w:val="24"/>
              </w:rPr>
            </w:pPr>
            <w:r>
              <w:rPr>
                <w:b/>
                <w:sz w:val="24"/>
                <w:szCs w:val="24"/>
              </w:rPr>
              <w:t>Research Council</w:t>
            </w:r>
          </w:p>
        </w:tc>
        <w:tc>
          <w:tcPr>
            <w:tcW w:w="5904" w:type="dxa"/>
            <w:vAlign w:val="center"/>
          </w:tcPr>
          <w:p w:rsidR="00FB24F7" w:rsidRPr="005900B5" w:rsidRDefault="00FB24F7" w:rsidP="005900B5">
            <w:pPr>
              <w:spacing w:before="120" w:after="120"/>
              <w:rPr>
                <w:b/>
                <w:sz w:val="24"/>
                <w:szCs w:val="24"/>
              </w:rPr>
            </w:pPr>
          </w:p>
        </w:tc>
      </w:tr>
      <w:tr w:rsidR="007A13F6" w:rsidTr="008D6CD8">
        <w:trPr>
          <w:trHeight w:val="446"/>
        </w:trPr>
        <w:tc>
          <w:tcPr>
            <w:tcW w:w="3157" w:type="dxa"/>
            <w:vAlign w:val="center"/>
          </w:tcPr>
          <w:p w:rsidR="007A13F6" w:rsidRDefault="007A13F6" w:rsidP="005900B5">
            <w:pPr>
              <w:spacing w:before="120" w:after="120"/>
              <w:rPr>
                <w:b/>
                <w:sz w:val="24"/>
                <w:szCs w:val="24"/>
              </w:rPr>
            </w:pPr>
            <w:r>
              <w:rPr>
                <w:b/>
                <w:sz w:val="24"/>
                <w:szCs w:val="24"/>
              </w:rPr>
              <w:t>Researcher Training Dates</w:t>
            </w:r>
          </w:p>
        </w:tc>
        <w:tc>
          <w:tcPr>
            <w:tcW w:w="5904" w:type="dxa"/>
            <w:vAlign w:val="center"/>
          </w:tcPr>
          <w:p w:rsidR="007A13F6" w:rsidRPr="005900B5" w:rsidRDefault="007A13F6" w:rsidP="005900B5">
            <w:pPr>
              <w:spacing w:before="120" w:after="120"/>
              <w:rPr>
                <w:b/>
                <w:sz w:val="24"/>
                <w:szCs w:val="24"/>
              </w:rPr>
            </w:pPr>
          </w:p>
        </w:tc>
      </w:tr>
      <w:tr w:rsidR="00AA3BC1" w:rsidTr="008D6CD8">
        <w:trPr>
          <w:trHeight w:val="446"/>
        </w:trPr>
        <w:tc>
          <w:tcPr>
            <w:tcW w:w="3157" w:type="dxa"/>
            <w:vAlign w:val="center"/>
          </w:tcPr>
          <w:p w:rsidR="00AA3BC1" w:rsidRDefault="00AA3BC1" w:rsidP="00FB2A7C">
            <w:pPr>
              <w:spacing w:before="120" w:after="120"/>
              <w:rPr>
                <w:b/>
                <w:sz w:val="24"/>
                <w:szCs w:val="24"/>
              </w:rPr>
            </w:pPr>
            <w:r>
              <w:rPr>
                <w:b/>
                <w:sz w:val="24"/>
                <w:szCs w:val="24"/>
              </w:rPr>
              <w:t xml:space="preserve">Project Title </w:t>
            </w:r>
            <w:r w:rsidRPr="00AA3BC1">
              <w:rPr>
                <w:rFonts w:cs="Microsoft Sans Serif"/>
                <w:bCs/>
                <w:i/>
              </w:rPr>
              <w:t>150 characters maximum (including spaces)</w:t>
            </w:r>
          </w:p>
        </w:tc>
        <w:tc>
          <w:tcPr>
            <w:tcW w:w="5904" w:type="dxa"/>
            <w:vAlign w:val="center"/>
          </w:tcPr>
          <w:p w:rsidR="00AA3BC1" w:rsidRPr="005900B5" w:rsidRDefault="00AA3BC1" w:rsidP="005900B5">
            <w:pPr>
              <w:spacing w:before="120" w:after="120"/>
              <w:rPr>
                <w:b/>
                <w:sz w:val="24"/>
                <w:szCs w:val="24"/>
              </w:rPr>
            </w:pPr>
          </w:p>
        </w:tc>
      </w:tr>
      <w:tr w:rsidR="00BF6A79" w:rsidTr="00AA3BC1">
        <w:trPr>
          <w:trHeight w:val="6256"/>
        </w:trPr>
        <w:tc>
          <w:tcPr>
            <w:tcW w:w="9061" w:type="dxa"/>
            <w:gridSpan w:val="2"/>
          </w:tcPr>
          <w:p w:rsidR="000A0787" w:rsidRPr="00AA3BC1" w:rsidRDefault="0006710F" w:rsidP="00AA3BC1">
            <w:pPr>
              <w:spacing w:before="120" w:after="120"/>
              <w:rPr>
                <w:rFonts w:cs="Microsoft Sans Serif"/>
                <w:bCs/>
                <w:i/>
              </w:rPr>
            </w:pPr>
            <w:r>
              <w:rPr>
                <w:b/>
                <w:sz w:val="24"/>
                <w:szCs w:val="24"/>
              </w:rPr>
              <w:t xml:space="preserve">Project Summary </w:t>
            </w:r>
            <w:r w:rsidR="00AA3BC1" w:rsidRPr="00AA3BC1">
              <w:rPr>
                <w:rFonts w:cs="Microsoft Sans Serif"/>
                <w:bCs/>
                <w:i/>
              </w:rPr>
              <w:t>4000 characters maximum (including spaces and returns)</w:t>
            </w:r>
            <w:r w:rsidR="00AA3BC1">
              <w:rPr>
                <w:rFonts w:cs="Microsoft Sans Serif"/>
                <w:bCs/>
                <w:i/>
              </w:rPr>
              <w:t>; o</w:t>
            </w:r>
            <w:r w:rsidR="00AA3BC1" w:rsidRPr="00AA3BC1">
              <w:rPr>
                <w:rFonts w:cs="Microsoft Sans Serif"/>
                <w:bCs/>
                <w:i/>
              </w:rPr>
              <w:t xml:space="preserve">nly standard Je-S character set should be used; </w:t>
            </w:r>
            <w:r w:rsidR="00AA3BC1">
              <w:rPr>
                <w:rFonts w:cs="Microsoft Sans Serif"/>
                <w:bCs/>
                <w:i/>
              </w:rPr>
              <w:t>n</w:t>
            </w:r>
            <w:r w:rsidR="00AA3BC1" w:rsidRPr="00AA3BC1">
              <w:rPr>
                <w:rFonts w:cs="Microsoft Sans Serif"/>
                <w:bCs/>
                <w:i/>
              </w:rPr>
              <w:t xml:space="preserve">o specialist characters </w:t>
            </w:r>
            <w:r w:rsidR="00AA3BC1">
              <w:rPr>
                <w:rFonts w:cs="Microsoft Sans Serif"/>
                <w:bCs/>
                <w:i/>
              </w:rPr>
              <w:t>or symbols (e</w:t>
            </w:r>
            <w:r w:rsidR="00AA3BC1" w:rsidRPr="00AA3BC1">
              <w:rPr>
                <w:rFonts w:cs="Microsoft Sans Serif"/>
                <w:bCs/>
                <w:i/>
              </w:rPr>
              <w:t>g mathematical symbols)</w:t>
            </w:r>
          </w:p>
          <w:p w:rsidR="000A0787" w:rsidRPr="005900B5" w:rsidRDefault="000A0787" w:rsidP="005900B5">
            <w:pPr>
              <w:spacing w:before="120" w:after="120"/>
              <w:rPr>
                <w:b/>
                <w:sz w:val="24"/>
                <w:szCs w:val="24"/>
              </w:rPr>
            </w:pPr>
          </w:p>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Default="00BF6A79" w:rsidP="00FB24F7"/>
          <w:p w:rsidR="00BF6A79" w:rsidRPr="005900B5" w:rsidRDefault="00BF6A79" w:rsidP="00FB24F7">
            <w:pPr>
              <w:rPr>
                <w:b/>
                <w:sz w:val="24"/>
                <w:szCs w:val="24"/>
              </w:rPr>
            </w:pPr>
          </w:p>
        </w:tc>
      </w:tr>
    </w:tbl>
    <w:p w:rsidR="00BF6A79" w:rsidRDefault="00BF6A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5904"/>
      </w:tblGrid>
      <w:tr w:rsidR="008D6CD8" w:rsidRPr="005900B5" w:rsidTr="008D6CD8">
        <w:tc>
          <w:tcPr>
            <w:tcW w:w="3157" w:type="dxa"/>
          </w:tcPr>
          <w:p w:rsidR="008D6CD8" w:rsidRPr="005900B5" w:rsidRDefault="00BF6A79" w:rsidP="006D04E4">
            <w:pPr>
              <w:spacing w:before="120" w:after="120"/>
              <w:rPr>
                <w:b/>
                <w:sz w:val="24"/>
                <w:szCs w:val="24"/>
              </w:rPr>
            </w:pPr>
            <w:r>
              <w:br w:type="page"/>
            </w:r>
            <w:r w:rsidR="008D6CD8">
              <w:rPr>
                <w:b/>
                <w:sz w:val="24"/>
                <w:szCs w:val="24"/>
              </w:rPr>
              <w:t>Supervisor(s)</w:t>
            </w:r>
          </w:p>
        </w:tc>
        <w:tc>
          <w:tcPr>
            <w:tcW w:w="5904" w:type="dxa"/>
          </w:tcPr>
          <w:p w:rsidR="008D6CD8" w:rsidRPr="005900B5" w:rsidRDefault="008D6CD8" w:rsidP="006D04E4">
            <w:pPr>
              <w:spacing w:before="120" w:after="120"/>
              <w:rPr>
                <w:b/>
                <w:sz w:val="24"/>
                <w:szCs w:val="24"/>
              </w:rPr>
            </w:pPr>
          </w:p>
        </w:tc>
      </w:tr>
      <w:tr w:rsidR="00BF6A79" w:rsidRPr="005900B5" w:rsidTr="008D6CD8">
        <w:tc>
          <w:tcPr>
            <w:tcW w:w="3157" w:type="dxa"/>
          </w:tcPr>
          <w:p w:rsidR="00BF6A79" w:rsidRDefault="00BF6A79" w:rsidP="006D04E4">
            <w:pPr>
              <w:spacing w:before="120" w:after="120"/>
            </w:pPr>
          </w:p>
        </w:tc>
        <w:tc>
          <w:tcPr>
            <w:tcW w:w="5904" w:type="dxa"/>
          </w:tcPr>
          <w:p w:rsidR="00BF6A79" w:rsidRPr="005900B5" w:rsidRDefault="00BF6A79" w:rsidP="006D04E4">
            <w:pPr>
              <w:spacing w:before="120" w:after="120"/>
              <w:rPr>
                <w:b/>
                <w:sz w:val="24"/>
                <w:szCs w:val="24"/>
              </w:rPr>
            </w:pPr>
          </w:p>
        </w:tc>
      </w:tr>
      <w:tr w:rsidR="00BF6A79" w:rsidRPr="005900B5" w:rsidTr="008D6CD8">
        <w:tc>
          <w:tcPr>
            <w:tcW w:w="3157" w:type="dxa"/>
          </w:tcPr>
          <w:p w:rsidR="00BF6A79" w:rsidRDefault="00BF6A79" w:rsidP="006D04E4">
            <w:pPr>
              <w:spacing w:before="120" w:after="120"/>
            </w:pPr>
          </w:p>
        </w:tc>
        <w:tc>
          <w:tcPr>
            <w:tcW w:w="5904" w:type="dxa"/>
          </w:tcPr>
          <w:p w:rsidR="00BF6A79" w:rsidRPr="005900B5" w:rsidRDefault="00BF6A79" w:rsidP="006D04E4">
            <w:pPr>
              <w:spacing w:before="120" w:after="120"/>
              <w:rPr>
                <w:b/>
                <w:sz w:val="24"/>
                <w:szCs w:val="24"/>
              </w:rPr>
            </w:pPr>
          </w:p>
        </w:tc>
      </w:tr>
    </w:tbl>
    <w:p w:rsidR="00CF7676" w:rsidRDefault="00CF7676" w:rsidP="00CF7676"/>
    <w:p w:rsidR="001C50FC" w:rsidRDefault="001C5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93F2D" w:rsidTr="00BF6A79">
        <w:tc>
          <w:tcPr>
            <w:tcW w:w="9061" w:type="dxa"/>
          </w:tcPr>
          <w:p w:rsidR="00B601CB" w:rsidRPr="005900B5" w:rsidRDefault="00BF6A79" w:rsidP="008D6CD8">
            <w:pPr>
              <w:rPr>
                <w:sz w:val="18"/>
              </w:rPr>
            </w:pPr>
            <w:r>
              <w:rPr>
                <w:b/>
                <w:sz w:val="24"/>
                <w:szCs w:val="24"/>
              </w:rPr>
              <w:t>Please specify below any other change(s) required</w:t>
            </w:r>
            <w:r w:rsidR="00B601CB" w:rsidRPr="005900B5">
              <w:rPr>
                <w:b/>
                <w:sz w:val="24"/>
                <w:szCs w:val="24"/>
              </w:rPr>
              <w:t>:</w:t>
            </w:r>
            <w:r w:rsidR="001929D9" w:rsidRPr="005900B5">
              <w:rPr>
                <w:sz w:val="18"/>
              </w:rPr>
              <w:t>.</w:t>
            </w:r>
          </w:p>
          <w:p w:rsidR="00B601CB" w:rsidRDefault="00B601CB"/>
          <w:p w:rsidR="00B601CB" w:rsidRDefault="00B601CB"/>
          <w:p w:rsidR="00B601CB" w:rsidRDefault="00B601CB"/>
          <w:p w:rsidR="00FB24F7" w:rsidRDefault="00FB24F7"/>
          <w:p w:rsidR="00FB24F7" w:rsidRDefault="00FB24F7"/>
          <w:p w:rsidR="00FB24F7" w:rsidRDefault="00FB24F7"/>
          <w:p w:rsidR="00FB24F7" w:rsidRDefault="00FB24F7"/>
          <w:p w:rsidR="00FB24F7" w:rsidRDefault="00FB24F7"/>
          <w:p w:rsidR="00560708" w:rsidRDefault="00560708"/>
          <w:p w:rsidR="00560708" w:rsidRDefault="00560708"/>
          <w:p w:rsidR="00560708" w:rsidRDefault="00560708"/>
          <w:p w:rsidR="00560708" w:rsidRDefault="00560708"/>
          <w:p w:rsidR="00560708" w:rsidRDefault="00560708"/>
          <w:p w:rsidR="00B601CB" w:rsidRDefault="00B601CB"/>
          <w:p w:rsidR="00B601CB" w:rsidRDefault="00B601CB"/>
          <w:p w:rsidR="00B601CB" w:rsidRDefault="00B601CB"/>
        </w:tc>
      </w:tr>
    </w:tbl>
    <w:p w:rsidR="001C50FC" w:rsidRDefault="0006710F">
      <w:r>
        <w:rPr>
          <w:noProof/>
        </w:rP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153670</wp:posOffset>
                </wp:positionV>
                <wp:extent cx="276225" cy="2000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762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710F" w:rsidRDefault="000671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0.7pt;margin-top:12.1pt;width:21.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" fillcolor="white [3201]" strokeweight=".5pt">
                <v:textbox>
                  <w:txbxContent>
                    <w:p w:rsidR="0006710F" w:rsidRDefault="0006710F"/>
                  </w:txbxContent>
                </v:textbox>
              </v:shape>
            </w:pict>
          </mc:Fallback>
        </mc:AlternateContent>
      </w:r>
    </w:p>
    <w:p w:rsidR="0006710F" w:rsidRDefault="0006710F">
      <w:r>
        <w:t xml:space="preserve">Please tick to confirm that: </w:t>
      </w:r>
    </w:p>
    <w:p w:rsidR="0006710F" w:rsidRDefault="0006710F"/>
    <w:p w:rsidR="0006710F" w:rsidRDefault="0006710F">
      <w:r>
        <w:t>I have consulted with my supervisor</w:t>
      </w:r>
      <w:r w:rsidR="00A06FE9">
        <w:t>(s)</w:t>
      </w:r>
      <w:r>
        <w:t xml:space="preserve"> regarding the project summary; there is nothing sensitive or confidential included; and </w:t>
      </w:r>
      <w:r w:rsidRPr="00FB444F">
        <w:rPr>
          <w:i/>
          <w:iCs/>
        </w:rPr>
        <w:t>it is suitable for publication for a non-academic audience.  The project data held on JeS will be included in the “Gateway to Research” (GtR) web-based portal. </w:t>
      </w:r>
    </w:p>
    <w:p w:rsidR="00BF6A79" w:rsidRDefault="00BF6A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5903"/>
      </w:tblGrid>
      <w:tr w:rsidR="00BF6A79" w:rsidTr="006D04E4">
        <w:trPr>
          <w:trHeight w:val="469"/>
        </w:trPr>
        <w:tc>
          <w:tcPr>
            <w:tcW w:w="3168" w:type="dxa"/>
            <w:vAlign w:val="center"/>
          </w:tcPr>
          <w:p w:rsidR="00BF6A79" w:rsidRPr="005900B5" w:rsidRDefault="00BF6A79" w:rsidP="006D04E4">
            <w:pPr>
              <w:rPr>
                <w:b/>
              </w:rPr>
            </w:pPr>
            <w:r w:rsidRPr="005900B5">
              <w:rPr>
                <w:b/>
              </w:rPr>
              <w:lastRenderedPageBreak/>
              <w:t>STUDENT SIGNATURE:</w:t>
            </w:r>
          </w:p>
        </w:tc>
        <w:tc>
          <w:tcPr>
            <w:tcW w:w="5940" w:type="dxa"/>
            <w:vAlign w:val="center"/>
          </w:tcPr>
          <w:p w:rsidR="00BF6A79" w:rsidRDefault="00BF6A79" w:rsidP="006D04E4"/>
        </w:tc>
      </w:tr>
      <w:tr w:rsidR="00BF6A79" w:rsidTr="006D04E4">
        <w:trPr>
          <w:trHeight w:val="487"/>
        </w:trPr>
        <w:tc>
          <w:tcPr>
            <w:tcW w:w="3168" w:type="dxa"/>
            <w:tcBorders>
              <w:bottom w:val="single" w:sz="4" w:space="0" w:color="auto"/>
            </w:tcBorders>
            <w:vAlign w:val="center"/>
          </w:tcPr>
          <w:p w:rsidR="00BF6A79" w:rsidRPr="005900B5" w:rsidRDefault="00BF6A79" w:rsidP="006D04E4">
            <w:pPr>
              <w:rPr>
                <w:b/>
              </w:rPr>
            </w:pPr>
            <w:r w:rsidRPr="005900B5">
              <w:rPr>
                <w:b/>
              </w:rPr>
              <w:t>DATE:</w:t>
            </w:r>
          </w:p>
        </w:tc>
        <w:tc>
          <w:tcPr>
            <w:tcW w:w="5940" w:type="dxa"/>
            <w:tcBorders>
              <w:bottom w:val="single" w:sz="4" w:space="0" w:color="auto"/>
            </w:tcBorders>
            <w:vAlign w:val="center"/>
          </w:tcPr>
          <w:p w:rsidR="00BF6A79" w:rsidRDefault="00BF6A79" w:rsidP="006D04E4"/>
        </w:tc>
      </w:tr>
    </w:tbl>
    <w:p w:rsidR="004469CA" w:rsidRDefault="004469CA" w:rsidP="004469CA"/>
    <w:p w:rsidR="00772B17" w:rsidRPr="00772B17" w:rsidRDefault="004469CA" w:rsidP="004469CA">
      <w:r>
        <w:rPr>
          <w:b/>
        </w:rPr>
        <w:t xml:space="preserve">Please </w:t>
      </w:r>
      <w:r w:rsidR="008D6CD8">
        <w:rPr>
          <w:b/>
        </w:rPr>
        <w:t>email</w:t>
      </w:r>
      <w:r>
        <w:rPr>
          <w:b/>
        </w:rPr>
        <w:t xml:space="preserve"> the completed form </w:t>
      </w:r>
      <w:r w:rsidR="00434D73">
        <w:rPr>
          <w:b/>
        </w:rPr>
        <w:t xml:space="preserve">(as a word document) </w:t>
      </w:r>
      <w:r>
        <w:rPr>
          <w:b/>
        </w:rPr>
        <w:t>to the</w:t>
      </w:r>
      <w:r w:rsidR="00456A8F">
        <w:rPr>
          <w:b/>
        </w:rPr>
        <w:t xml:space="preserve"> </w:t>
      </w:r>
      <w:r w:rsidR="00CF7676">
        <w:rPr>
          <w:b/>
        </w:rPr>
        <w:t xml:space="preserve">Graduate School </w:t>
      </w:r>
      <w:r w:rsidR="00772B17">
        <w:rPr>
          <w:b/>
        </w:rPr>
        <w:t xml:space="preserve">c/o </w:t>
      </w:r>
      <w:hyperlink r:id="rId9" w:history="1">
        <w:r w:rsidR="00772B17" w:rsidRPr="00336C56">
          <w:rPr>
            <w:rStyle w:val="Hyperlink"/>
            <w:b/>
          </w:rPr>
          <w:t>i.cavan@qub.ac.uk</w:t>
        </w:r>
      </w:hyperlink>
      <w:r w:rsidR="00772B17">
        <w:rPr>
          <w:b/>
        </w:rPr>
        <w:t xml:space="preserve"> </w:t>
      </w:r>
      <w:r w:rsidR="00772B17" w:rsidRPr="00772B17">
        <w:t>Please use email subject header</w:t>
      </w:r>
      <w:r w:rsidR="00772B17">
        <w:t>:</w:t>
      </w:r>
      <w:r w:rsidR="00772B17" w:rsidRPr="00772B17">
        <w:t xml:space="preserve"> </w:t>
      </w:r>
      <w:r w:rsidR="00772B17" w:rsidRPr="00772B17">
        <w:rPr>
          <w:color w:val="282828"/>
        </w:rPr>
        <w:t>RCUK JeS Data Review - Update Request</w:t>
      </w:r>
    </w:p>
    <w:p w:rsidR="004469CA" w:rsidRDefault="004469CA" w:rsidP="004469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2650"/>
        <w:gridCol w:w="1459"/>
        <w:gridCol w:w="1458"/>
        <w:gridCol w:w="1457"/>
        <w:gridCol w:w="1618"/>
        <w:gridCol w:w="419"/>
      </w:tblGrid>
      <w:tr w:rsidR="004469CA" w:rsidTr="00CF4C10">
        <w:tc>
          <w:tcPr>
            <w:tcW w:w="2650" w:type="dxa"/>
            <w:tcBorders>
              <w:bottom w:val="nil"/>
              <w:right w:val="nil"/>
            </w:tcBorders>
            <w:shd w:val="clear" w:color="auto" w:fill="E0E0E0"/>
          </w:tcPr>
          <w:p w:rsidR="004469CA" w:rsidRPr="005900B5" w:rsidRDefault="004469CA" w:rsidP="00F361B0">
            <w:pPr>
              <w:rPr>
                <w:b/>
              </w:rPr>
            </w:pPr>
          </w:p>
        </w:tc>
        <w:tc>
          <w:tcPr>
            <w:tcW w:w="1459" w:type="dxa"/>
            <w:tcBorders>
              <w:left w:val="nil"/>
              <w:bottom w:val="nil"/>
              <w:right w:val="nil"/>
            </w:tcBorders>
            <w:shd w:val="clear" w:color="auto" w:fill="E0E0E0"/>
          </w:tcPr>
          <w:p w:rsidR="004469CA" w:rsidRDefault="004469CA" w:rsidP="00F361B0"/>
        </w:tc>
        <w:tc>
          <w:tcPr>
            <w:tcW w:w="1458" w:type="dxa"/>
            <w:tcBorders>
              <w:left w:val="nil"/>
              <w:bottom w:val="nil"/>
              <w:right w:val="nil"/>
            </w:tcBorders>
            <w:shd w:val="clear" w:color="auto" w:fill="E0E0E0"/>
          </w:tcPr>
          <w:p w:rsidR="004469CA" w:rsidRDefault="004469CA" w:rsidP="00F361B0"/>
        </w:tc>
        <w:tc>
          <w:tcPr>
            <w:tcW w:w="1457" w:type="dxa"/>
            <w:tcBorders>
              <w:left w:val="nil"/>
              <w:bottom w:val="nil"/>
              <w:right w:val="nil"/>
            </w:tcBorders>
            <w:shd w:val="clear" w:color="auto" w:fill="E0E0E0"/>
          </w:tcPr>
          <w:p w:rsidR="004469CA" w:rsidRDefault="004469CA" w:rsidP="00F361B0"/>
        </w:tc>
        <w:tc>
          <w:tcPr>
            <w:tcW w:w="2037" w:type="dxa"/>
            <w:gridSpan w:val="2"/>
            <w:tcBorders>
              <w:left w:val="nil"/>
              <w:bottom w:val="nil"/>
            </w:tcBorders>
            <w:shd w:val="clear" w:color="auto" w:fill="E0E0E0"/>
          </w:tcPr>
          <w:p w:rsidR="004469CA" w:rsidRDefault="004469CA" w:rsidP="00F361B0"/>
        </w:tc>
      </w:tr>
      <w:tr w:rsidR="004469CA" w:rsidTr="00CF4C10">
        <w:tc>
          <w:tcPr>
            <w:tcW w:w="2650" w:type="dxa"/>
            <w:tcBorders>
              <w:top w:val="nil"/>
              <w:bottom w:val="nil"/>
              <w:right w:val="nil"/>
            </w:tcBorders>
            <w:shd w:val="clear" w:color="auto" w:fill="E0E0E0"/>
          </w:tcPr>
          <w:p w:rsidR="004469CA" w:rsidRPr="005900B5" w:rsidRDefault="004469CA" w:rsidP="00F361B0">
            <w:pPr>
              <w:rPr>
                <w:b/>
              </w:rPr>
            </w:pPr>
            <w:r w:rsidRPr="005900B5">
              <w:rPr>
                <w:b/>
              </w:rPr>
              <w:t>OFFICE USE ONLY:</w:t>
            </w:r>
          </w:p>
        </w:tc>
        <w:tc>
          <w:tcPr>
            <w:tcW w:w="1459" w:type="dxa"/>
            <w:tcBorders>
              <w:top w:val="nil"/>
              <w:left w:val="nil"/>
              <w:bottom w:val="nil"/>
              <w:right w:val="nil"/>
            </w:tcBorders>
            <w:shd w:val="clear" w:color="auto" w:fill="E0E0E0"/>
          </w:tcPr>
          <w:p w:rsidR="004469CA" w:rsidRDefault="004469CA" w:rsidP="00F361B0"/>
        </w:tc>
        <w:tc>
          <w:tcPr>
            <w:tcW w:w="1458" w:type="dxa"/>
            <w:tcBorders>
              <w:top w:val="nil"/>
              <w:left w:val="nil"/>
              <w:bottom w:val="nil"/>
              <w:right w:val="nil"/>
            </w:tcBorders>
            <w:shd w:val="clear" w:color="auto" w:fill="E0E0E0"/>
          </w:tcPr>
          <w:p w:rsidR="004469CA" w:rsidRDefault="004469CA" w:rsidP="00F361B0"/>
        </w:tc>
        <w:tc>
          <w:tcPr>
            <w:tcW w:w="1457" w:type="dxa"/>
            <w:tcBorders>
              <w:top w:val="nil"/>
              <w:left w:val="nil"/>
              <w:bottom w:val="nil"/>
              <w:right w:val="nil"/>
            </w:tcBorders>
            <w:shd w:val="clear" w:color="auto" w:fill="E0E0E0"/>
          </w:tcPr>
          <w:p w:rsidR="004469CA" w:rsidRDefault="004469CA" w:rsidP="00F361B0"/>
        </w:tc>
        <w:tc>
          <w:tcPr>
            <w:tcW w:w="2037" w:type="dxa"/>
            <w:gridSpan w:val="2"/>
            <w:tcBorders>
              <w:top w:val="nil"/>
              <w:left w:val="nil"/>
              <w:bottom w:val="nil"/>
            </w:tcBorders>
            <w:shd w:val="clear" w:color="auto" w:fill="E0E0E0"/>
          </w:tcPr>
          <w:p w:rsidR="004469CA" w:rsidRDefault="004469CA" w:rsidP="00F361B0"/>
        </w:tc>
      </w:tr>
      <w:tr w:rsidR="004469CA" w:rsidTr="00CF4C10">
        <w:tc>
          <w:tcPr>
            <w:tcW w:w="2650" w:type="dxa"/>
            <w:tcBorders>
              <w:top w:val="nil"/>
              <w:bottom w:val="nil"/>
              <w:right w:val="nil"/>
            </w:tcBorders>
            <w:shd w:val="clear" w:color="auto" w:fill="E0E0E0"/>
          </w:tcPr>
          <w:p w:rsidR="004469CA" w:rsidRPr="005900B5" w:rsidRDefault="004469CA" w:rsidP="00F361B0">
            <w:pPr>
              <w:rPr>
                <w:b/>
              </w:rPr>
            </w:pPr>
          </w:p>
        </w:tc>
        <w:tc>
          <w:tcPr>
            <w:tcW w:w="1459" w:type="dxa"/>
            <w:tcBorders>
              <w:top w:val="nil"/>
              <w:left w:val="nil"/>
              <w:bottom w:val="single" w:sz="4" w:space="0" w:color="auto"/>
              <w:right w:val="nil"/>
            </w:tcBorders>
            <w:shd w:val="clear" w:color="auto" w:fill="E0E0E0"/>
          </w:tcPr>
          <w:p w:rsidR="004469CA" w:rsidRDefault="004469CA" w:rsidP="00F361B0"/>
        </w:tc>
        <w:tc>
          <w:tcPr>
            <w:tcW w:w="1458" w:type="dxa"/>
            <w:tcBorders>
              <w:top w:val="nil"/>
              <w:left w:val="nil"/>
              <w:bottom w:val="nil"/>
              <w:right w:val="nil"/>
            </w:tcBorders>
            <w:shd w:val="clear" w:color="auto" w:fill="E0E0E0"/>
          </w:tcPr>
          <w:p w:rsidR="004469CA" w:rsidRDefault="004469CA" w:rsidP="00F361B0"/>
        </w:tc>
        <w:tc>
          <w:tcPr>
            <w:tcW w:w="1457" w:type="dxa"/>
            <w:tcBorders>
              <w:top w:val="nil"/>
              <w:left w:val="nil"/>
              <w:bottom w:val="nil"/>
              <w:right w:val="nil"/>
            </w:tcBorders>
            <w:shd w:val="clear" w:color="auto" w:fill="E0E0E0"/>
          </w:tcPr>
          <w:p w:rsidR="004469CA" w:rsidRDefault="004469CA" w:rsidP="00F361B0"/>
        </w:tc>
        <w:tc>
          <w:tcPr>
            <w:tcW w:w="2037" w:type="dxa"/>
            <w:gridSpan w:val="2"/>
            <w:tcBorders>
              <w:top w:val="nil"/>
              <w:left w:val="nil"/>
              <w:bottom w:val="nil"/>
            </w:tcBorders>
            <w:shd w:val="clear" w:color="auto" w:fill="E0E0E0"/>
          </w:tcPr>
          <w:p w:rsidR="004469CA" w:rsidRDefault="004469CA" w:rsidP="00F361B0"/>
        </w:tc>
      </w:tr>
      <w:tr w:rsidR="004469CA" w:rsidTr="00CF4C10">
        <w:tc>
          <w:tcPr>
            <w:tcW w:w="2650" w:type="dxa"/>
            <w:tcBorders>
              <w:top w:val="nil"/>
              <w:bottom w:val="nil"/>
            </w:tcBorders>
            <w:shd w:val="clear" w:color="auto" w:fill="E0E0E0"/>
          </w:tcPr>
          <w:p w:rsidR="004469CA" w:rsidRPr="00772B17" w:rsidRDefault="004469CA" w:rsidP="00F361B0">
            <w:r w:rsidRPr="00772B17">
              <w:t>Date of Receipt:</w:t>
            </w:r>
          </w:p>
        </w:tc>
        <w:tc>
          <w:tcPr>
            <w:tcW w:w="1459" w:type="dxa"/>
            <w:tcBorders>
              <w:bottom w:val="single" w:sz="4" w:space="0" w:color="auto"/>
            </w:tcBorders>
            <w:shd w:val="clear" w:color="auto" w:fill="FFFFFF"/>
          </w:tcPr>
          <w:p w:rsidR="004469CA" w:rsidRPr="005900B5" w:rsidRDefault="004469CA" w:rsidP="00F361B0">
            <w:pPr>
              <w:rPr>
                <w:sz w:val="32"/>
                <w:szCs w:val="32"/>
              </w:rPr>
            </w:pPr>
          </w:p>
        </w:tc>
        <w:tc>
          <w:tcPr>
            <w:tcW w:w="1458" w:type="dxa"/>
            <w:tcBorders>
              <w:top w:val="nil"/>
              <w:bottom w:val="nil"/>
              <w:right w:val="nil"/>
            </w:tcBorders>
            <w:shd w:val="clear" w:color="auto" w:fill="E0E0E0"/>
          </w:tcPr>
          <w:p w:rsidR="004469CA" w:rsidRDefault="004469CA" w:rsidP="00F361B0"/>
        </w:tc>
        <w:tc>
          <w:tcPr>
            <w:tcW w:w="1457" w:type="dxa"/>
            <w:tcBorders>
              <w:top w:val="nil"/>
              <w:left w:val="nil"/>
              <w:bottom w:val="nil"/>
              <w:right w:val="nil"/>
            </w:tcBorders>
            <w:shd w:val="clear" w:color="auto" w:fill="E0E0E0"/>
          </w:tcPr>
          <w:p w:rsidR="004469CA" w:rsidRDefault="004469CA" w:rsidP="00F361B0"/>
        </w:tc>
        <w:tc>
          <w:tcPr>
            <w:tcW w:w="2037" w:type="dxa"/>
            <w:gridSpan w:val="2"/>
            <w:tcBorders>
              <w:top w:val="nil"/>
              <w:left w:val="nil"/>
              <w:bottom w:val="nil"/>
            </w:tcBorders>
            <w:shd w:val="clear" w:color="auto" w:fill="E0E0E0"/>
          </w:tcPr>
          <w:p w:rsidR="004469CA" w:rsidRDefault="004469CA" w:rsidP="00F361B0"/>
        </w:tc>
      </w:tr>
      <w:tr w:rsidR="004469CA" w:rsidTr="00CF4C10">
        <w:tc>
          <w:tcPr>
            <w:tcW w:w="2650" w:type="dxa"/>
            <w:tcBorders>
              <w:top w:val="nil"/>
              <w:bottom w:val="nil"/>
              <w:right w:val="nil"/>
            </w:tcBorders>
            <w:shd w:val="clear" w:color="auto" w:fill="E0E0E0"/>
          </w:tcPr>
          <w:p w:rsidR="004469CA" w:rsidRPr="00772B17" w:rsidRDefault="004469CA" w:rsidP="00F361B0"/>
        </w:tc>
        <w:tc>
          <w:tcPr>
            <w:tcW w:w="1459" w:type="dxa"/>
            <w:tcBorders>
              <w:left w:val="nil"/>
              <w:right w:val="nil"/>
            </w:tcBorders>
            <w:shd w:val="clear" w:color="auto" w:fill="E0E0E0"/>
          </w:tcPr>
          <w:p w:rsidR="004469CA" w:rsidRDefault="004469CA" w:rsidP="00F361B0"/>
        </w:tc>
        <w:tc>
          <w:tcPr>
            <w:tcW w:w="1458" w:type="dxa"/>
            <w:tcBorders>
              <w:top w:val="nil"/>
              <w:left w:val="nil"/>
              <w:right w:val="nil"/>
            </w:tcBorders>
            <w:shd w:val="clear" w:color="auto" w:fill="E0E0E0"/>
          </w:tcPr>
          <w:p w:rsidR="004469CA" w:rsidRDefault="004469CA" w:rsidP="00F361B0"/>
        </w:tc>
        <w:tc>
          <w:tcPr>
            <w:tcW w:w="1457" w:type="dxa"/>
            <w:tcBorders>
              <w:top w:val="nil"/>
              <w:left w:val="nil"/>
              <w:right w:val="nil"/>
            </w:tcBorders>
            <w:shd w:val="clear" w:color="auto" w:fill="E0E0E0"/>
          </w:tcPr>
          <w:p w:rsidR="004469CA" w:rsidRDefault="004469CA" w:rsidP="00F361B0"/>
        </w:tc>
        <w:tc>
          <w:tcPr>
            <w:tcW w:w="2037" w:type="dxa"/>
            <w:gridSpan w:val="2"/>
            <w:tcBorders>
              <w:top w:val="nil"/>
              <w:left w:val="nil"/>
              <w:bottom w:val="nil"/>
            </w:tcBorders>
            <w:shd w:val="clear" w:color="auto" w:fill="E0E0E0"/>
          </w:tcPr>
          <w:p w:rsidR="004469CA" w:rsidRDefault="004469CA" w:rsidP="00F361B0"/>
        </w:tc>
      </w:tr>
      <w:tr w:rsidR="00C87EA8" w:rsidTr="00CF4C10">
        <w:trPr>
          <w:trHeight w:val="1100"/>
        </w:trPr>
        <w:tc>
          <w:tcPr>
            <w:tcW w:w="2650" w:type="dxa"/>
            <w:tcBorders>
              <w:top w:val="nil"/>
              <w:bottom w:val="nil"/>
              <w:right w:val="single" w:sz="4" w:space="0" w:color="auto"/>
            </w:tcBorders>
            <w:shd w:val="clear" w:color="auto" w:fill="E0E0E0"/>
          </w:tcPr>
          <w:p w:rsidR="00C87EA8" w:rsidRPr="00772B17" w:rsidRDefault="00C87EA8" w:rsidP="00CF4C10">
            <w:r w:rsidRPr="00772B17">
              <w:t xml:space="preserve">Summary of </w:t>
            </w:r>
            <w:r w:rsidR="006A17D5">
              <w:t>a</w:t>
            </w:r>
            <w:r w:rsidR="00CF4C10" w:rsidRPr="00772B17">
              <w:t>mendments</w:t>
            </w:r>
            <w:r w:rsidRPr="00772B17">
              <w:t xml:space="preserve">: </w:t>
            </w:r>
          </w:p>
          <w:p w:rsidR="00772B17" w:rsidRPr="00772B17" w:rsidRDefault="00772B17" w:rsidP="00CF4C10">
            <w:r>
              <w:t>d</w:t>
            </w:r>
            <w:r w:rsidRPr="00772B17">
              <w:t>elete as applicable</w:t>
            </w:r>
          </w:p>
        </w:tc>
        <w:tc>
          <w:tcPr>
            <w:tcW w:w="5992" w:type="dxa"/>
            <w:gridSpan w:val="4"/>
            <w:tcBorders>
              <w:top w:val="single" w:sz="4" w:space="0" w:color="auto"/>
              <w:left w:val="single" w:sz="4" w:space="0" w:color="auto"/>
              <w:right w:val="single" w:sz="4" w:space="0" w:color="auto"/>
            </w:tcBorders>
            <w:shd w:val="clear" w:color="auto" w:fill="FFFFFF"/>
          </w:tcPr>
          <w:p w:rsidR="00CF4C10" w:rsidRPr="008223EF" w:rsidRDefault="00CF4C10" w:rsidP="00F361B0">
            <w:r w:rsidRPr="008223EF">
              <w:t>Project Title/Summary</w:t>
            </w:r>
          </w:p>
          <w:p w:rsidR="00CF4C10" w:rsidRDefault="00CF4C10" w:rsidP="00F361B0">
            <w:r w:rsidRPr="008223EF">
              <w:t>Supervisors</w:t>
            </w:r>
          </w:p>
          <w:p w:rsidR="008C44B5" w:rsidRPr="008223EF" w:rsidRDefault="008C44B5" w:rsidP="008C44B5">
            <w:r w:rsidRPr="008223EF">
              <w:t>Researcher Training Dates</w:t>
            </w:r>
          </w:p>
          <w:p w:rsidR="00C87EA8" w:rsidRPr="008223EF" w:rsidRDefault="00CF4C10" w:rsidP="00F361B0">
            <w:r w:rsidRPr="008223EF">
              <w:t>Other</w:t>
            </w:r>
          </w:p>
          <w:p w:rsidR="00C87EA8" w:rsidRPr="005900B5" w:rsidRDefault="00C87EA8" w:rsidP="00F361B0">
            <w:pPr>
              <w:rPr>
                <w:sz w:val="32"/>
                <w:szCs w:val="32"/>
              </w:rPr>
            </w:pPr>
          </w:p>
        </w:tc>
        <w:tc>
          <w:tcPr>
            <w:tcW w:w="419" w:type="dxa"/>
            <w:tcBorders>
              <w:top w:val="nil"/>
              <w:left w:val="single" w:sz="4" w:space="0" w:color="auto"/>
              <w:bottom w:val="nil"/>
            </w:tcBorders>
            <w:shd w:val="clear" w:color="auto" w:fill="E0E0E0"/>
          </w:tcPr>
          <w:p w:rsidR="00C87EA8" w:rsidRPr="00C87EA8" w:rsidRDefault="00C87EA8" w:rsidP="00F361B0"/>
          <w:p w:rsidR="00C87EA8" w:rsidRPr="00C87EA8" w:rsidRDefault="00C87EA8" w:rsidP="00F361B0"/>
        </w:tc>
      </w:tr>
      <w:tr w:rsidR="004469CA" w:rsidTr="00CF4C10">
        <w:tc>
          <w:tcPr>
            <w:tcW w:w="2650" w:type="dxa"/>
            <w:tcBorders>
              <w:top w:val="nil"/>
              <w:bottom w:val="nil"/>
              <w:right w:val="nil"/>
            </w:tcBorders>
            <w:shd w:val="clear" w:color="auto" w:fill="E0E0E0"/>
          </w:tcPr>
          <w:p w:rsidR="004469CA" w:rsidRPr="00772B17" w:rsidRDefault="004469CA" w:rsidP="00F361B0"/>
        </w:tc>
        <w:tc>
          <w:tcPr>
            <w:tcW w:w="1459" w:type="dxa"/>
            <w:tcBorders>
              <w:left w:val="nil"/>
              <w:bottom w:val="single" w:sz="4" w:space="0" w:color="auto"/>
              <w:right w:val="nil"/>
            </w:tcBorders>
            <w:shd w:val="clear" w:color="auto" w:fill="E0E0E0"/>
          </w:tcPr>
          <w:p w:rsidR="004469CA" w:rsidRDefault="004469CA" w:rsidP="00F361B0"/>
        </w:tc>
        <w:tc>
          <w:tcPr>
            <w:tcW w:w="1458" w:type="dxa"/>
            <w:tcBorders>
              <w:left w:val="nil"/>
              <w:bottom w:val="single" w:sz="4" w:space="0" w:color="auto"/>
              <w:right w:val="nil"/>
            </w:tcBorders>
            <w:shd w:val="clear" w:color="auto" w:fill="E0E0E0"/>
          </w:tcPr>
          <w:p w:rsidR="004469CA" w:rsidRDefault="004469CA" w:rsidP="00F361B0"/>
        </w:tc>
        <w:tc>
          <w:tcPr>
            <w:tcW w:w="1457" w:type="dxa"/>
            <w:tcBorders>
              <w:left w:val="nil"/>
              <w:bottom w:val="nil"/>
              <w:right w:val="nil"/>
            </w:tcBorders>
            <w:shd w:val="clear" w:color="auto" w:fill="E0E0E0"/>
          </w:tcPr>
          <w:p w:rsidR="004469CA" w:rsidRDefault="004469CA" w:rsidP="00F361B0"/>
        </w:tc>
        <w:tc>
          <w:tcPr>
            <w:tcW w:w="2037" w:type="dxa"/>
            <w:gridSpan w:val="2"/>
            <w:tcBorders>
              <w:top w:val="nil"/>
              <w:left w:val="nil"/>
              <w:bottom w:val="nil"/>
              <w:right w:val="single" w:sz="4" w:space="0" w:color="auto"/>
            </w:tcBorders>
            <w:shd w:val="clear" w:color="auto" w:fill="E0E0E0"/>
          </w:tcPr>
          <w:p w:rsidR="004469CA" w:rsidRDefault="004469CA" w:rsidP="00F361B0"/>
        </w:tc>
      </w:tr>
      <w:tr w:rsidR="004469CA" w:rsidTr="00CF4C10">
        <w:tc>
          <w:tcPr>
            <w:tcW w:w="2650" w:type="dxa"/>
            <w:tcBorders>
              <w:top w:val="nil"/>
              <w:bottom w:val="nil"/>
            </w:tcBorders>
            <w:shd w:val="clear" w:color="auto" w:fill="E0E0E0"/>
          </w:tcPr>
          <w:p w:rsidR="004469CA" w:rsidRPr="00772B17" w:rsidRDefault="007C67D5" w:rsidP="008D6CD8">
            <w:r w:rsidRPr="00772B17">
              <w:t>Last JeS Update</w:t>
            </w:r>
          </w:p>
        </w:tc>
        <w:tc>
          <w:tcPr>
            <w:tcW w:w="2917" w:type="dxa"/>
            <w:gridSpan w:val="2"/>
            <w:tcBorders>
              <w:bottom w:val="single" w:sz="4" w:space="0" w:color="auto"/>
            </w:tcBorders>
            <w:shd w:val="clear" w:color="auto" w:fill="FFFFFF"/>
          </w:tcPr>
          <w:p w:rsidR="004469CA" w:rsidRPr="005900B5" w:rsidRDefault="004469CA" w:rsidP="00F361B0">
            <w:pPr>
              <w:rPr>
                <w:sz w:val="32"/>
                <w:szCs w:val="32"/>
              </w:rPr>
            </w:pPr>
          </w:p>
        </w:tc>
        <w:tc>
          <w:tcPr>
            <w:tcW w:w="1457" w:type="dxa"/>
            <w:tcBorders>
              <w:top w:val="nil"/>
              <w:bottom w:val="nil"/>
              <w:right w:val="nil"/>
            </w:tcBorders>
            <w:shd w:val="clear" w:color="auto" w:fill="E0E0E0"/>
          </w:tcPr>
          <w:p w:rsidR="004469CA" w:rsidRDefault="004469CA" w:rsidP="00F361B0"/>
        </w:tc>
        <w:tc>
          <w:tcPr>
            <w:tcW w:w="2037" w:type="dxa"/>
            <w:gridSpan w:val="2"/>
            <w:tcBorders>
              <w:top w:val="nil"/>
              <w:left w:val="nil"/>
              <w:bottom w:val="nil"/>
            </w:tcBorders>
            <w:shd w:val="clear" w:color="auto" w:fill="E0E0E0"/>
          </w:tcPr>
          <w:p w:rsidR="004469CA" w:rsidRDefault="004469CA" w:rsidP="00F361B0"/>
        </w:tc>
      </w:tr>
      <w:tr w:rsidR="004469CA" w:rsidTr="007C67D5">
        <w:tc>
          <w:tcPr>
            <w:tcW w:w="2650" w:type="dxa"/>
            <w:tcBorders>
              <w:top w:val="nil"/>
              <w:bottom w:val="nil"/>
              <w:right w:val="nil"/>
            </w:tcBorders>
            <w:shd w:val="clear" w:color="auto" w:fill="E0E0E0"/>
          </w:tcPr>
          <w:p w:rsidR="004469CA" w:rsidRPr="00772B17" w:rsidRDefault="004469CA" w:rsidP="00F361B0"/>
        </w:tc>
        <w:tc>
          <w:tcPr>
            <w:tcW w:w="1459" w:type="dxa"/>
            <w:tcBorders>
              <w:left w:val="nil"/>
              <w:bottom w:val="single" w:sz="4" w:space="0" w:color="auto"/>
              <w:right w:val="nil"/>
            </w:tcBorders>
            <w:shd w:val="clear" w:color="auto" w:fill="E0E0E0"/>
          </w:tcPr>
          <w:p w:rsidR="004469CA" w:rsidRDefault="004469CA" w:rsidP="00F361B0"/>
        </w:tc>
        <w:tc>
          <w:tcPr>
            <w:tcW w:w="1458" w:type="dxa"/>
            <w:tcBorders>
              <w:left w:val="nil"/>
              <w:bottom w:val="single" w:sz="4" w:space="0" w:color="auto"/>
              <w:right w:val="nil"/>
            </w:tcBorders>
            <w:shd w:val="clear" w:color="auto" w:fill="E0E0E0"/>
          </w:tcPr>
          <w:p w:rsidR="004469CA" w:rsidRDefault="004469CA" w:rsidP="00F361B0"/>
        </w:tc>
        <w:tc>
          <w:tcPr>
            <w:tcW w:w="1457" w:type="dxa"/>
            <w:tcBorders>
              <w:top w:val="nil"/>
              <w:left w:val="nil"/>
              <w:bottom w:val="nil"/>
              <w:right w:val="nil"/>
            </w:tcBorders>
            <w:shd w:val="clear" w:color="auto" w:fill="E0E0E0"/>
          </w:tcPr>
          <w:p w:rsidR="004469CA" w:rsidRDefault="004469CA" w:rsidP="00F361B0"/>
        </w:tc>
        <w:tc>
          <w:tcPr>
            <w:tcW w:w="2037" w:type="dxa"/>
            <w:gridSpan w:val="2"/>
            <w:tcBorders>
              <w:top w:val="nil"/>
              <w:left w:val="nil"/>
              <w:bottom w:val="single" w:sz="4" w:space="0" w:color="auto"/>
            </w:tcBorders>
            <w:shd w:val="clear" w:color="auto" w:fill="E0E0E0"/>
          </w:tcPr>
          <w:p w:rsidR="004469CA" w:rsidRDefault="004469CA" w:rsidP="00F361B0"/>
        </w:tc>
      </w:tr>
      <w:tr w:rsidR="004469CA" w:rsidTr="007C67D5">
        <w:tc>
          <w:tcPr>
            <w:tcW w:w="2650" w:type="dxa"/>
            <w:tcBorders>
              <w:top w:val="nil"/>
              <w:bottom w:val="nil"/>
              <w:right w:val="single" w:sz="4" w:space="0" w:color="auto"/>
            </w:tcBorders>
            <w:shd w:val="clear" w:color="auto" w:fill="E0E0E0"/>
          </w:tcPr>
          <w:p w:rsidR="004469CA" w:rsidRPr="00772B17" w:rsidRDefault="007C67D5" w:rsidP="00F361B0">
            <w:r w:rsidRPr="00772B17">
              <w:t>JeS Updated by:</w:t>
            </w:r>
          </w:p>
        </w:tc>
        <w:tc>
          <w:tcPr>
            <w:tcW w:w="1459" w:type="dxa"/>
            <w:tcBorders>
              <w:top w:val="single" w:sz="4" w:space="0" w:color="auto"/>
              <w:left w:val="single" w:sz="4" w:space="0" w:color="auto"/>
              <w:bottom w:val="single" w:sz="4" w:space="0" w:color="auto"/>
              <w:right w:val="nil"/>
            </w:tcBorders>
            <w:shd w:val="clear" w:color="auto" w:fill="auto"/>
          </w:tcPr>
          <w:p w:rsidR="004469CA" w:rsidRPr="005900B5" w:rsidRDefault="004469CA" w:rsidP="00F361B0">
            <w:pPr>
              <w:rPr>
                <w:sz w:val="32"/>
                <w:szCs w:val="32"/>
              </w:rPr>
            </w:pPr>
          </w:p>
        </w:tc>
        <w:tc>
          <w:tcPr>
            <w:tcW w:w="1458" w:type="dxa"/>
            <w:tcBorders>
              <w:top w:val="single" w:sz="4" w:space="0" w:color="auto"/>
              <w:left w:val="nil"/>
              <w:bottom w:val="single" w:sz="4" w:space="0" w:color="auto"/>
              <w:right w:val="single" w:sz="4" w:space="0" w:color="auto"/>
            </w:tcBorders>
            <w:shd w:val="clear" w:color="auto" w:fill="auto"/>
          </w:tcPr>
          <w:p w:rsidR="004469CA" w:rsidRDefault="004469CA" w:rsidP="00F361B0"/>
        </w:tc>
        <w:tc>
          <w:tcPr>
            <w:tcW w:w="1457" w:type="dxa"/>
            <w:tcBorders>
              <w:top w:val="nil"/>
              <w:left w:val="single" w:sz="4" w:space="0" w:color="auto"/>
              <w:bottom w:val="nil"/>
              <w:right w:val="single" w:sz="4" w:space="0" w:color="auto"/>
            </w:tcBorders>
            <w:shd w:val="clear" w:color="auto" w:fill="E0E0E0"/>
          </w:tcPr>
          <w:p w:rsidR="004469CA" w:rsidRPr="00772B17" w:rsidRDefault="007C67D5" w:rsidP="00F361B0">
            <w:r w:rsidRPr="00772B17">
              <w:t>Date:</w:t>
            </w:r>
          </w:p>
        </w:tc>
        <w:tc>
          <w:tcPr>
            <w:tcW w:w="2037" w:type="dxa"/>
            <w:gridSpan w:val="2"/>
            <w:tcBorders>
              <w:top w:val="single" w:sz="4" w:space="0" w:color="auto"/>
              <w:left w:val="single" w:sz="4" w:space="0" w:color="auto"/>
              <w:bottom w:val="single" w:sz="4" w:space="0" w:color="auto"/>
            </w:tcBorders>
            <w:shd w:val="clear" w:color="auto" w:fill="auto"/>
          </w:tcPr>
          <w:p w:rsidR="004469CA" w:rsidRDefault="004469CA" w:rsidP="00F361B0"/>
        </w:tc>
      </w:tr>
      <w:tr w:rsidR="004469CA" w:rsidTr="007C67D5">
        <w:tc>
          <w:tcPr>
            <w:tcW w:w="2650" w:type="dxa"/>
            <w:tcBorders>
              <w:top w:val="nil"/>
              <w:right w:val="nil"/>
            </w:tcBorders>
            <w:shd w:val="clear" w:color="auto" w:fill="E0E0E0"/>
          </w:tcPr>
          <w:p w:rsidR="004469CA" w:rsidRPr="005900B5" w:rsidRDefault="004469CA" w:rsidP="00F361B0">
            <w:pPr>
              <w:rPr>
                <w:b/>
              </w:rPr>
            </w:pPr>
          </w:p>
        </w:tc>
        <w:tc>
          <w:tcPr>
            <w:tcW w:w="1459" w:type="dxa"/>
            <w:tcBorders>
              <w:top w:val="single" w:sz="4" w:space="0" w:color="auto"/>
              <w:left w:val="nil"/>
              <w:right w:val="nil"/>
            </w:tcBorders>
            <w:shd w:val="clear" w:color="auto" w:fill="E0E0E0"/>
          </w:tcPr>
          <w:p w:rsidR="004469CA" w:rsidRDefault="004469CA" w:rsidP="00F361B0"/>
        </w:tc>
        <w:tc>
          <w:tcPr>
            <w:tcW w:w="1458" w:type="dxa"/>
            <w:tcBorders>
              <w:top w:val="single" w:sz="4" w:space="0" w:color="auto"/>
              <w:left w:val="nil"/>
              <w:right w:val="nil"/>
            </w:tcBorders>
            <w:shd w:val="clear" w:color="auto" w:fill="E0E0E0"/>
          </w:tcPr>
          <w:p w:rsidR="004469CA" w:rsidRDefault="004469CA" w:rsidP="00F361B0"/>
        </w:tc>
        <w:tc>
          <w:tcPr>
            <w:tcW w:w="1457" w:type="dxa"/>
            <w:tcBorders>
              <w:top w:val="nil"/>
              <w:left w:val="nil"/>
              <w:right w:val="nil"/>
            </w:tcBorders>
            <w:shd w:val="clear" w:color="auto" w:fill="E0E0E0"/>
          </w:tcPr>
          <w:p w:rsidR="004469CA" w:rsidRDefault="004469CA" w:rsidP="00F361B0"/>
        </w:tc>
        <w:tc>
          <w:tcPr>
            <w:tcW w:w="2037" w:type="dxa"/>
            <w:gridSpan w:val="2"/>
            <w:tcBorders>
              <w:top w:val="single" w:sz="4" w:space="0" w:color="auto"/>
              <w:left w:val="nil"/>
            </w:tcBorders>
            <w:shd w:val="clear" w:color="auto" w:fill="E0E0E0"/>
          </w:tcPr>
          <w:p w:rsidR="004469CA" w:rsidRDefault="004469CA" w:rsidP="00F361B0"/>
        </w:tc>
      </w:tr>
    </w:tbl>
    <w:p w:rsidR="00456A8F" w:rsidRDefault="00456A8F" w:rsidP="00E60B94">
      <w:pPr>
        <w:rPr>
          <w:b/>
        </w:rPr>
      </w:pPr>
    </w:p>
    <w:p w:rsidR="00D66437" w:rsidRDefault="00E60B94" w:rsidP="00D66437">
      <w:pPr>
        <w:jc w:val="center"/>
        <w:rPr>
          <w:b/>
          <w:sz w:val="24"/>
        </w:rPr>
      </w:pPr>
      <w:r w:rsidRPr="004F688D">
        <w:rPr>
          <w:b/>
        </w:rPr>
        <w:t xml:space="preserve">Guidelines for </w:t>
      </w:r>
      <w:r w:rsidR="00D66437">
        <w:rPr>
          <w:b/>
          <w:sz w:val="24"/>
        </w:rPr>
        <w:t>Review of Data Held on RCUK Joint Electronic System (JeS)</w:t>
      </w:r>
    </w:p>
    <w:p w:rsidR="00E60B94" w:rsidRDefault="00E60B94" w:rsidP="00E60B94">
      <w:pPr>
        <w:rPr>
          <w:b/>
        </w:rPr>
      </w:pPr>
    </w:p>
    <w:p w:rsidR="00E60B94" w:rsidRPr="00D51EFB" w:rsidRDefault="00B161F7" w:rsidP="00E60B94">
      <w:r>
        <w:t>Please</w:t>
      </w:r>
      <w:r w:rsidR="00E60B94" w:rsidRPr="00D51EFB">
        <w:t xml:space="preserve"> read these guidelines c</w:t>
      </w:r>
      <w:r w:rsidR="00330165" w:rsidRPr="00D51EFB">
        <w:t xml:space="preserve">arefully </w:t>
      </w:r>
      <w:r w:rsidR="00330165" w:rsidRPr="00772B17">
        <w:rPr>
          <w:u w:val="single"/>
        </w:rPr>
        <w:t>before</w:t>
      </w:r>
      <w:r w:rsidR="00330165" w:rsidRPr="00D51EFB">
        <w:t xml:space="preserve"> you complete this</w:t>
      </w:r>
      <w:r w:rsidR="00E60B94" w:rsidRPr="00D51EFB">
        <w:t xml:space="preserve"> form.  </w:t>
      </w:r>
    </w:p>
    <w:p w:rsidR="00F613F5" w:rsidRDefault="00F613F5" w:rsidP="00E60B94">
      <w:pPr>
        <w:rPr>
          <w:sz w:val="20"/>
          <w:szCs w:val="20"/>
        </w:rPr>
      </w:pPr>
    </w:p>
    <w:p w:rsidR="00EA32B3" w:rsidRDefault="00F613F5" w:rsidP="000A6BBA">
      <w:pPr>
        <w:jc w:val="both"/>
      </w:pPr>
      <w:r w:rsidRPr="007C67D5">
        <w:t>The Je-S system is used by AHRC, BBSRC, EPSRC, ESRC, MRC, NERC and STFC, as well as the Technology Strategy Board (TSB), Energy Technologies Institute (ETI) and National Centre for the Replacement, Refinement and Reduction of Animals in Research (NC3Rs).</w:t>
      </w:r>
      <w:r w:rsidR="008C44B5">
        <w:t xml:space="preserve"> </w:t>
      </w:r>
    </w:p>
    <w:p w:rsidR="008C44B5" w:rsidRDefault="008C44B5" w:rsidP="000A6BBA">
      <w:pPr>
        <w:jc w:val="both"/>
      </w:pPr>
    </w:p>
    <w:p w:rsidR="00EA32B3" w:rsidRDefault="00EA32B3" w:rsidP="0015145D">
      <w:pPr>
        <w:jc w:val="both"/>
        <w:rPr>
          <w:color w:val="282828"/>
        </w:rPr>
      </w:pPr>
      <w:r>
        <w:rPr>
          <w:color w:val="282828"/>
        </w:rPr>
        <w:t xml:space="preserve">It is important that </w:t>
      </w:r>
      <w:r w:rsidR="00D51EFB">
        <w:rPr>
          <w:color w:val="282828"/>
        </w:rPr>
        <w:t xml:space="preserve">the studentship </w:t>
      </w:r>
      <w:r>
        <w:rPr>
          <w:color w:val="282828"/>
        </w:rPr>
        <w:t>data held in</w:t>
      </w:r>
      <w:r w:rsidR="00D51EFB">
        <w:rPr>
          <w:color w:val="282828"/>
        </w:rPr>
        <w:t xml:space="preserve"> J</w:t>
      </w:r>
      <w:r w:rsidR="008C44B5">
        <w:rPr>
          <w:color w:val="282828"/>
        </w:rPr>
        <w:t xml:space="preserve">eS is accurate and up to date in particular for the purposes of </w:t>
      </w:r>
      <w:r w:rsidR="004E772C">
        <w:rPr>
          <w:color w:val="282828"/>
        </w:rPr>
        <w:t xml:space="preserve">RCUK monitoring </w:t>
      </w:r>
      <w:r w:rsidR="008C44B5">
        <w:rPr>
          <w:color w:val="282828"/>
        </w:rPr>
        <w:t>and submission/completion rates,</w:t>
      </w:r>
      <w:r w:rsidR="004E772C">
        <w:rPr>
          <w:color w:val="282828"/>
        </w:rPr>
        <w:t xml:space="preserve"> </w:t>
      </w:r>
      <w:r w:rsidR="004F785C">
        <w:rPr>
          <w:color w:val="282828"/>
        </w:rPr>
        <w:t xml:space="preserve">Gateway </w:t>
      </w:r>
      <w:r w:rsidR="004E772C">
        <w:rPr>
          <w:color w:val="282828"/>
        </w:rPr>
        <w:t>to</w:t>
      </w:r>
      <w:r w:rsidR="004F785C">
        <w:rPr>
          <w:color w:val="282828"/>
        </w:rPr>
        <w:t xml:space="preserve"> Research,</w:t>
      </w:r>
      <w:r w:rsidR="006A17D5">
        <w:rPr>
          <w:color w:val="282828"/>
        </w:rPr>
        <w:t xml:space="preserve"> and to assist</w:t>
      </w:r>
      <w:r w:rsidR="004F785C">
        <w:rPr>
          <w:color w:val="282828"/>
        </w:rPr>
        <w:t xml:space="preserve"> </w:t>
      </w:r>
      <w:r w:rsidR="008C44B5">
        <w:rPr>
          <w:color w:val="282828"/>
        </w:rPr>
        <w:t xml:space="preserve">with </w:t>
      </w:r>
      <w:r w:rsidR="004E772C">
        <w:rPr>
          <w:color w:val="282828"/>
        </w:rPr>
        <w:t xml:space="preserve">the </w:t>
      </w:r>
      <w:r w:rsidR="00FB2A7C" w:rsidRPr="006C0C5B">
        <w:rPr>
          <w:rFonts w:cs="Arial"/>
          <w:u w:val="single"/>
        </w:rPr>
        <w:t>Researchfish®</w:t>
      </w:r>
      <w:r w:rsidR="00FB2A7C" w:rsidRPr="006C0C5B">
        <w:rPr>
          <w:rFonts w:cs="Arial"/>
        </w:rPr>
        <w:t xml:space="preserve"> </w:t>
      </w:r>
      <w:r w:rsidR="004E772C">
        <w:rPr>
          <w:color w:val="282828"/>
        </w:rPr>
        <w:t>exercise.</w:t>
      </w:r>
      <w:r w:rsidR="004F785C">
        <w:rPr>
          <w:color w:val="282828"/>
        </w:rPr>
        <w:t xml:space="preserve">  </w:t>
      </w:r>
      <w:r w:rsidR="00F75150">
        <w:rPr>
          <w:color w:val="282828"/>
        </w:rPr>
        <w:t>A</w:t>
      </w:r>
      <w:r w:rsidR="00F75150" w:rsidRPr="0015145D">
        <w:rPr>
          <w:color w:val="282828"/>
        </w:rPr>
        <w:t xml:space="preserve">ny significant changes to </w:t>
      </w:r>
      <w:r w:rsidR="00F75150">
        <w:rPr>
          <w:color w:val="282828"/>
        </w:rPr>
        <w:t>a</w:t>
      </w:r>
      <w:r w:rsidR="00F75150" w:rsidRPr="0015145D">
        <w:rPr>
          <w:color w:val="282828"/>
        </w:rPr>
        <w:t xml:space="preserve"> student’s research project, including change of supervisor or project objectives, </w:t>
      </w:r>
      <w:r w:rsidR="00772B17">
        <w:rPr>
          <w:color w:val="282828"/>
        </w:rPr>
        <w:t>should be updated</w:t>
      </w:r>
      <w:r w:rsidR="00F75150">
        <w:rPr>
          <w:color w:val="282828"/>
        </w:rPr>
        <w:t xml:space="preserve"> on JeS.</w:t>
      </w:r>
      <w:r w:rsidR="003B183C">
        <w:rPr>
          <w:color w:val="282828"/>
        </w:rPr>
        <w:t xml:space="preserve"> </w:t>
      </w:r>
      <w:r w:rsidR="00D51EFB">
        <w:rPr>
          <w:color w:val="282828"/>
        </w:rPr>
        <w:t xml:space="preserve">Please </w:t>
      </w:r>
      <w:r w:rsidR="00AA013E">
        <w:rPr>
          <w:color w:val="282828"/>
        </w:rPr>
        <w:t xml:space="preserve">complete this form to request </w:t>
      </w:r>
      <w:r w:rsidR="00D51EFB">
        <w:rPr>
          <w:color w:val="282828"/>
        </w:rPr>
        <w:t xml:space="preserve">amendments </w:t>
      </w:r>
      <w:r w:rsidR="00AA3BC1">
        <w:rPr>
          <w:color w:val="282828"/>
        </w:rPr>
        <w:t xml:space="preserve">to </w:t>
      </w:r>
      <w:r w:rsidR="00AA013E">
        <w:rPr>
          <w:color w:val="282828"/>
        </w:rPr>
        <w:t xml:space="preserve">the </w:t>
      </w:r>
      <w:r w:rsidR="00AA3BC1">
        <w:rPr>
          <w:color w:val="282828"/>
        </w:rPr>
        <w:t xml:space="preserve">JeS </w:t>
      </w:r>
      <w:r w:rsidR="00AA013E">
        <w:rPr>
          <w:color w:val="282828"/>
        </w:rPr>
        <w:t>data</w:t>
      </w:r>
      <w:r w:rsidR="00D51EFB">
        <w:rPr>
          <w:color w:val="282828"/>
        </w:rPr>
        <w:t xml:space="preserve">.  </w:t>
      </w:r>
      <w:r w:rsidR="00A25297">
        <w:rPr>
          <w:color w:val="282828"/>
        </w:rPr>
        <w:t>As a minimum s</w:t>
      </w:r>
      <w:r w:rsidR="006C0BCD">
        <w:rPr>
          <w:color w:val="282828"/>
        </w:rPr>
        <w:t>tudents</w:t>
      </w:r>
      <w:r w:rsidR="006E2EE9">
        <w:rPr>
          <w:color w:val="282828"/>
        </w:rPr>
        <w:t xml:space="preserve"> should review the data on an annual basis to ensure it is accurate and up to date.  </w:t>
      </w:r>
      <w:r w:rsidR="00D5390A" w:rsidRPr="001D195D">
        <w:rPr>
          <w:rFonts w:cs="Arial"/>
          <w:color w:val="282828"/>
        </w:rPr>
        <w:t xml:space="preserve">To check </w:t>
      </w:r>
      <w:r w:rsidR="006C0BCD">
        <w:rPr>
          <w:rFonts w:cs="Arial"/>
          <w:color w:val="282828"/>
        </w:rPr>
        <w:t xml:space="preserve">the </w:t>
      </w:r>
      <w:r w:rsidR="00D5390A" w:rsidRPr="001D195D">
        <w:rPr>
          <w:rFonts w:cs="Arial"/>
          <w:color w:val="282828"/>
        </w:rPr>
        <w:t xml:space="preserve">data </w:t>
      </w:r>
      <w:r w:rsidR="00D5390A">
        <w:rPr>
          <w:rFonts w:cs="Arial"/>
          <w:color w:val="282828"/>
        </w:rPr>
        <w:t>l</w:t>
      </w:r>
      <w:r w:rsidR="00D5390A" w:rsidRPr="001D195D">
        <w:rPr>
          <w:rFonts w:cs="Arial"/>
          <w:color w:val="282828"/>
        </w:rPr>
        <w:t>og into JeS (</w:t>
      </w:r>
      <w:hyperlink r:id="rId10" w:history="1">
        <w:r w:rsidR="00D5390A" w:rsidRPr="001D195D">
          <w:rPr>
            <w:rStyle w:val="Hyperlink"/>
            <w:rFonts w:cs="Arial"/>
          </w:rPr>
          <w:t>je-S.rcuk.ac.uk</w:t>
        </w:r>
      </w:hyperlink>
      <w:r w:rsidR="00D5390A" w:rsidRPr="001D195D">
        <w:rPr>
          <w:rFonts w:cs="Arial"/>
          <w:color w:val="282828"/>
        </w:rPr>
        <w:t>) and under the Documents menu please select “Studentship details” ensuring “Show documents submitted to Council”</w:t>
      </w:r>
      <w:r w:rsidR="00D5390A">
        <w:rPr>
          <w:rFonts w:cs="Arial"/>
          <w:color w:val="282828"/>
        </w:rPr>
        <w:t xml:space="preserve"> is ticked</w:t>
      </w:r>
      <w:r w:rsidR="00D5390A" w:rsidRPr="001D195D">
        <w:rPr>
          <w:rFonts w:cs="Arial"/>
          <w:color w:val="282828"/>
        </w:rPr>
        <w:t xml:space="preserve">.  You will be able to view (but not edit) the current data held.  </w:t>
      </w:r>
    </w:p>
    <w:p w:rsidR="007A13F6" w:rsidRDefault="007A13F6" w:rsidP="0015145D">
      <w:pPr>
        <w:jc w:val="both"/>
        <w:rPr>
          <w:color w:val="282828"/>
        </w:rPr>
      </w:pPr>
    </w:p>
    <w:p w:rsidR="007A13F6" w:rsidRPr="00D51EFB" w:rsidRDefault="007A13F6" w:rsidP="007A13F6">
      <w:pPr>
        <w:numPr>
          <w:ilvl w:val="0"/>
          <w:numId w:val="11"/>
        </w:numPr>
        <w:tabs>
          <w:tab w:val="clear" w:pos="1080"/>
          <w:tab w:val="num" w:pos="720"/>
        </w:tabs>
        <w:ind w:left="720"/>
        <w:jc w:val="both"/>
      </w:pPr>
      <w:r w:rsidRPr="00D51EFB">
        <w:rPr>
          <w:u w:val="single"/>
        </w:rPr>
        <w:t>Research Training Dates</w:t>
      </w:r>
      <w:r w:rsidRPr="00D51EFB">
        <w:t>: the funding start and end dates recorded</w:t>
      </w:r>
      <w:r w:rsidR="00A06FE9">
        <w:t xml:space="preserve"> on JeS</w:t>
      </w:r>
      <w:r w:rsidRPr="00D51EFB">
        <w:t xml:space="preserve"> </w:t>
      </w:r>
      <w:r>
        <w:t>are normally</w:t>
      </w:r>
      <w:r w:rsidRPr="00D51EFB">
        <w:t xml:space="preserve"> as stated per the studentship offer letter.   When a student has taken an approved, unpaid temporary </w:t>
      </w:r>
      <w:r w:rsidR="00AA013E">
        <w:t>w</w:t>
      </w:r>
      <w:r w:rsidRPr="00D51EFB">
        <w:t>ithdrawal</w:t>
      </w:r>
      <w:r>
        <w:t xml:space="preserve"> during the funded period,</w:t>
      </w:r>
      <w:r w:rsidRPr="00D51EFB">
        <w:t xml:space="preserve"> </w:t>
      </w:r>
      <w:r>
        <w:t xml:space="preserve">subject to RCUK terms, </w:t>
      </w:r>
      <w:r w:rsidRPr="00D51EFB">
        <w:t xml:space="preserve">the funding end date is revised by the Postgraduate Awards team.  Please note any changes to individual student details should normally be updated on JeS within one month of the change occurring.  </w:t>
      </w:r>
    </w:p>
    <w:p w:rsidR="007A13F6" w:rsidRPr="00D51EFB" w:rsidRDefault="007A13F6" w:rsidP="007A13F6">
      <w:pPr>
        <w:ind w:left="720"/>
      </w:pPr>
    </w:p>
    <w:p w:rsidR="007A13F6" w:rsidRPr="006A17D5" w:rsidRDefault="007A13F6" w:rsidP="007A13F6">
      <w:pPr>
        <w:ind w:left="720"/>
        <w:jc w:val="both"/>
      </w:pPr>
      <w:r w:rsidRPr="006A17D5">
        <w:rPr>
          <w:u w:val="single"/>
        </w:rPr>
        <w:t>Expected Thesis Submission Date</w:t>
      </w:r>
      <w:r w:rsidRPr="006A17D5">
        <w:t xml:space="preserve"> recorded on JeS is </w:t>
      </w:r>
      <w:r w:rsidR="00C628F9">
        <w:t xml:space="preserve">normally </w:t>
      </w:r>
      <w:r w:rsidRPr="006A17D5">
        <w:t xml:space="preserve">set to the maximum </w:t>
      </w:r>
      <w:r w:rsidR="00100501">
        <w:t>for</w:t>
      </w:r>
      <w:r w:rsidRPr="006A17D5">
        <w:t xml:space="preserve"> </w:t>
      </w:r>
      <w:r w:rsidR="00100501">
        <w:t>the</w:t>
      </w:r>
      <w:r w:rsidRPr="006A17D5">
        <w:t xml:space="preserve"> </w:t>
      </w:r>
      <w:r w:rsidR="00100501">
        <w:t xml:space="preserve">relevant </w:t>
      </w:r>
      <w:r w:rsidRPr="006A17D5">
        <w:t>Research Council.  This may exceed the maximum permitted for the PhD programme</w:t>
      </w:r>
      <w:r w:rsidR="00A25297">
        <w:t xml:space="preserve"> as stated in the Study Regulations</w:t>
      </w:r>
      <w:r w:rsidRPr="006A17D5">
        <w:t xml:space="preserve">.  Please note that in accordance with the “Study Regulations for Research Degree Programmes”, the expected timeframe for submission of a PhD thesis is normally four years maximum for a full-time student (excluding approved periods of temporary withdrawal).  In exceptional circumstances a concession to submit outside the maximum four year timeframe may be granted.  </w:t>
      </w:r>
      <w:r w:rsidRPr="006A17D5">
        <w:lastRenderedPageBreak/>
        <w:t>Approval for a concession is requested via the School.  It is expected that progress and the expected timeframe for submission will be discussed with your supervisor</w:t>
      </w:r>
      <w:r>
        <w:t>(s)</w:t>
      </w:r>
      <w:r w:rsidRPr="006A17D5">
        <w:t xml:space="preserve"> as part of student progress and review meetings.  </w:t>
      </w:r>
      <w:r w:rsidRPr="006A17D5">
        <w:rPr>
          <w:iCs/>
        </w:rPr>
        <w:t>RCUK monitors JeS data and also collects student submission and completion data from the University, via the Awards Team in the Graduate School, on an annual basis via the PhD Submissions Survey on JeS.</w:t>
      </w:r>
    </w:p>
    <w:p w:rsidR="007A13F6" w:rsidRDefault="007A13F6" w:rsidP="0015145D">
      <w:pPr>
        <w:jc w:val="both"/>
      </w:pPr>
    </w:p>
    <w:p w:rsidR="00D51EFB" w:rsidRPr="00D51EFB" w:rsidRDefault="00D51EFB" w:rsidP="00D51EFB">
      <w:pPr>
        <w:jc w:val="both"/>
      </w:pPr>
    </w:p>
    <w:p w:rsidR="00077E45" w:rsidRPr="00077E45" w:rsidRDefault="007C67D5" w:rsidP="007C67D5">
      <w:pPr>
        <w:numPr>
          <w:ilvl w:val="0"/>
          <w:numId w:val="11"/>
        </w:numPr>
        <w:tabs>
          <w:tab w:val="clear" w:pos="1080"/>
          <w:tab w:val="num" w:pos="720"/>
        </w:tabs>
        <w:ind w:left="720"/>
        <w:jc w:val="both"/>
      </w:pPr>
      <w:r w:rsidRPr="00D51EFB">
        <w:rPr>
          <w:u w:val="single"/>
        </w:rPr>
        <w:t>Project Summary</w:t>
      </w:r>
      <w:r w:rsidRPr="00D51EFB">
        <w:t xml:space="preserve"> </w:t>
      </w:r>
      <w:r w:rsidR="003F6993" w:rsidRPr="00D51EFB">
        <w:rPr>
          <w:rFonts w:cs="Microsoft Sans Serif"/>
          <w:bCs/>
        </w:rPr>
        <w:t>please consult with your supervisor and refer to the guidance</w:t>
      </w:r>
      <w:r w:rsidR="00077E45">
        <w:rPr>
          <w:rFonts w:cs="Microsoft Sans Serif"/>
          <w:bCs/>
        </w:rPr>
        <w:t xml:space="preserve"> below (which may be </w:t>
      </w:r>
      <w:r w:rsidR="00077E45" w:rsidRPr="0094506A">
        <w:rPr>
          <w:rFonts w:cs="Microsoft Sans Serif"/>
          <w:bCs/>
        </w:rPr>
        <w:t xml:space="preserve">accessed on JeS by clicking on the </w:t>
      </w:r>
      <w:r w:rsidR="00077E45" w:rsidRPr="0094506A">
        <w:rPr>
          <w:rFonts w:cs="Microsoft Sans Serif"/>
          <w:bCs/>
          <w:noProof/>
        </w:rPr>
        <w:drawing>
          <wp:inline distT="0" distB="0" distL="0" distR="0" wp14:anchorId="523B83CF" wp14:editId="503C8493">
            <wp:extent cx="133350" cy="133350"/>
            <wp:effectExtent l="0" t="0" r="0" b="0"/>
            <wp:docPr id="7" name="Picture 7" descr="Display help for Funding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play help for Funding Detai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77E45" w:rsidRPr="0094506A">
        <w:rPr>
          <w:rFonts w:cs="Microsoft Sans Serif"/>
          <w:bCs/>
        </w:rPr>
        <w:t xml:space="preserve"> icon within the relevant section </w:t>
      </w:r>
      <w:r w:rsidR="00077E45">
        <w:rPr>
          <w:rFonts w:cs="Microsoft Sans Serif"/>
          <w:bCs/>
        </w:rPr>
        <w:t>of the online studentship form on JeS)</w:t>
      </w:r>
      <w:r w:rsidR="003F6993" w:rsidRPr="00D51EFB">
        <w:rPr>
          <w:rFonts w:cs="Microsoft Sans Serif"/>
          <w:bCs/>
        </w:rPr>
        <w:t xml:space="preserve">. </w:t>
      </w:r>
    </w:p>
    <w:p w:rsidR="00077E45" w:rsidRDefault="00077E45" w:rsidP="00077E45">
      <w:pPr>
        <w:pStyle w:val="ListParagraph"/>
        <w:rPr>
          <w:rFonts w:cs="Microsoft Sans Serif"/>
          <w:bCs/>
        </w:rPr>
      </w:pPr>
    </w:p>
    <w:p w:rsidR="003F6993" w:rsidRPr="006C0BCD" w:rsidRDefault="003F6993" w:rsidP="00FD299E">
      <w:pPr>
        <w:pStyle w:val="ListParagraph"/>
        <w:numPr>
          <w:ilvl w:val="2"/>
          <w:numId w:val="39"/>
        </w:numPr>
        <w:spacing w:line="240" w:lineRule="auto"/>
        <w:ind w:left="1077" w:hanging="357"/>
        <w:jc w:val="both"/>
        <w:rPr>
          <w:rFonts w:ascii="Arial" w:hAnsi="Arial" w:cs="Arial"/>
        </w:rPr>
      </w:pPr>
      <w:r w:rsidRPr="00077E45">
        <w:rPr>
          <w:rFonts w:ascii="Arial" w:hAnsi="Arial" w:cs="Arial"/>
          <w:bCs/>
        </w:rPr>
        <w:t>Please ensure that there is nothing sensitive or confidential included in the summary and it is suitable for publication for a non-academic audience</w:t>
      </w:r>
      <w:r w:rsidR="006A17D5">
        <w:rPr>
          <w:rFonts w:ascii="Arial" w:hAnsi="Arial" w:cs="Arial"/>
          <w:bCs/>
        </w:rPr>
        <w:t xml:space="preserve">.  </w:t>
      </w:r>
      <w:r w:rsidR="006A17D5" w:rsidRPr="006A17D5">
        <w:rPr>
          <w:rFonts w:ascii="Arial" w:hAnsi="Arial" w:cs="Arial"/>
          <w:bCs/>
        </w:rPr>
        <w:t xml:space="preserve">The project summary is used to publicise the Councils research programmes to a variety of readers eg </w:t>
      </w:r>
      <w:r w:rsidR="008C44B5">
        <w:rPr>
          <w:rFonts w:ascii="Arial" w:hAnsi="Arial" w:cs="Arial"/>
          <w:bCs/>
        </w:rPr>
        <w:t>o</w:t>
      </w:r>
      <w:r w:rsidR="006A17D5" w:rsidRPr="006A17D5">
        <w:rPr>
          <w:rFonts w:ascii="Arial" w:hAnsi="Arial" w:cs="Arial"/>
          <w:bCs/>
        </w:rPr>
        <w:t>pinion-formers and policy makers, the general public and the wider research community and may be published on the Council's website and other publicly available sites including the Gateway to Research (see below)</w:t>
      </w:r>
      <w:r w:rsidR="006A17D5">
        <w:rPr>
          <w:rFonts w:ascii="Arial" w:hAnsi="Arial" w:cs="Arial"/>
          <w:bCs/>
        </w:rPr>
        <w:t>.</w:t>
      </w:r>
    </w:p>
    <w:p w:rsidR="006C0BCD" w:rsidRPr="00077E45" w:rsidRDefault="006C0BCD" w:rsidP="006C0BCD">
      <w:pPr>
        <w:pStyle w:val="ListParagraph"/>
        <w:ind w:left="1080"/>
        <w:jc w:val="both"/>
        <w:rPr>
          <w:rFonts w:ascii="Arial" w:hAnsi="Arial" w:cs="Arial"/>
        </w:rPr>
      </w:pPr>
    </w:p>
    <w:p w:rsidR="004F785C" w:rsidRPr="006C0BCD" w:rsidRDefault="00AF70BE" w:rsidP="00FD299E">
      <w:pPr>
        <w:pStyle w:val="ListParagraph"/>
        <w:numPr>
          <w:ilvl w:val="2"/>
          <w:numId w:val="39"/>
        </w:numPr>
        <w:spacing w:before="100" w:beforeAutospacing="1" w:after="100" w:afterAutospacing="1" w:line="240" w:lineRule="auto"/>
        <w:ind w:left="1077" w:hanging="357"/>
        <w:jc w:val="both"/>
        <w:rPr>
          <w:rFonts w:ascii="Arial" w:hAnsi="Arial" w:cs="Arial"/>
          <w:bCs/>
        </w:rPr>
      </w:pPr>
      <w:r w:rsidRPr="006C0BCD">
        <w:rPr>
          <w:rFonts w:ascii="Arial" w:hAnsi="Arial" w:cs="Arial"/>
          <w:bCs/>
        </w:rPr>
        <w:t xml:space="preserve">The project summary should explain in plain English: the context of the research; its aims and objectives; its potential applications and benefits.  </w:t>
      </w:r>
      <w:r w:rsidR="00AA013E">
        <w:rPr>
          <w:rFonts w:ascii="Arial" w:hAnsi="Arial" w:cs="Arial"/>
          <w:bCs/>
        </w:rPr>
        <w:t>For f</w:t>
      </w:r>
      <w:r w:rsidR="00B161F7" w:rsidRPr="006C0BCD">
        <w:rPr>
          <w:rFonts w:ascii="Arial" w:hAnsi="Arial" w:cs="Arial"/>
          <w:bCs/>
        </w:rPr>
        <w:t xml:space="preserve">irst year students </w:t>
      </w:r>
      <w:r w:rsidR="006C0BCD" w:rsidRPr="006C0BCD">
        <w:rPr>
          <w:rFonts w:ascii="Arial" w:hAnsi="Arial" w:cs="Arial"/>
          <w:bCs/>
        </w:rPr>
        <w:t>funded via EPSRC Centre for Doctoral Training in</w:t>
      </w:r>
      <w:r w:rsidR="006C0BCD">
        <w:rPr>
          <w:rFonts w:ascii="Arial" w:hAnsi="Arial" w:cs="Arial"/>
          <w:bCs/>
        </w:rPr>
        <w:t xml:space="preserve"> </w:t>
      </w:r>
      <w:r w:rsidR="006C0BCD" w:rsidRPr="006C0BCD">
        <w:rPr>
          <w:rFonts w:ascii="Arial" w:hAnsi="Arial" w:cs="Arial"/>
          <w:bCs/>
        </w:rPr>
        <w:t>Photonic Integration &amp; Advanced Data Storage</w:t>
      </w:r>
      <w:r w:rsidR="00AA013E">
        <w:rPr>
          <w:rFonts w:ascii="Arial" w:hAnsi="Arial" w:cs="Arial"/>
          <w:bCs/>
        </w:rPr>
        <w:t xml:space="preserve"> </w:t>
      </w:r>
      <w:r w:rsidR="00AA013E" w:rsidRPr="006C0BCD">
        <w:rPr>
          <w:rFonts w:ascii="Arial" w:hAnsi="Arial" w:cs="Arial"/>
          <w:bCs/>
        </w:rPr>
        <w:t xml:space="preserve">a generic project summary is used </w:t>
      </w:r>
      <w:r w:rsidR="001502A9">
        <w:rPr>
          <w:rFonts w:ascii="Arial" w:hAnsi="Arial" w:cs="Arial"/>
          <w:bCs/>
        </w:rPr>
        <w:t xml:space="preserve">with </w:t>
      </w:r>
      <w:r w:rsidR="00B161F7" w:rsidRPr="006C0BCD">
        <w:rPr>
          <w:rFonts w:ascii="Arial" w:hAnsi="Arial" w:cs="Arial"/>
          <w:bCs/>
        </w:rPr>
        <w:t>a</w:t>
      </w:r>
      <w:r w:rsidR="004F785C" w:rsidRPr="006C0BCD">
        <w:rPr>
          <w:rFonts w:ascii="Arial" w:hAnsi="Arial" w:cs="Arial"/>
          <w:bCs/>
        </w:rPr>
        <w:t xml:space="preserve"> more detailed, updated PhD project summary </w:t>
      </w:r>
      <w:r w:rsidR="001502A9">
        <w:rPr>
          <w:rFonts w:ascii="Arial" w:hAnsi="Arial" w:cs="Arial"/>
          <w:bCs/>
        </w:rPr>
        <w:t xml:space="preserve">to </w:t>
      </w:r>
      <w:r w:rsidR="006C0BCD">
        <w:rPr>
          <w:rFonts w:ascii="Arial" w:hAnsi="Arial" w:cs="Arial"/>
          <w:bCs/>
        </w:rPr>
        <w:t xml:space="preserve">be </w:t>
      </w:r>
      <w:r w:rsidR="004F785C" w:rsidRPr="006C0BCD">
        <w:rPr>
          <w:rFonts w:ascii="Arial" w:hAnsi="Arial" w:cs="Arial"/>
          <w:bCs/>
        </w:rPr>
        <w:t>provided at the start of second year.</w:t>
      </w:r>
    </w:p>
    <w:p w:rsidR="004F785C" w:rsidRDefault="004F785C" w:rsidP="004F785C">
      <w:pPr>
        <w:pStyle w:val="ListParagraph"/>
        <w:spacing w:before="100" w:beforeAutospacing="1" w:after="100" w:afterAutospacing="1"/>
        <w:ind w:left="1080"/>
        <w:rPr>
          <w:rFonts w:ascii="Arial" w:hAnsi="Arial" w:cs="Arial"/>
          <w:bCs/>
        </w:rPr>
      </w:pPr>
    </w:p>
    <w:p w:rsidR="00AF70BE" w:rsidRPr="00077E45" w:rsidRDefault="00AF70BE" w:rsidP="004F785C">
      <w:pPr>
        <w:pStyle w:val="ListParagraph"/>
        <w:spacing w:before="100" w:beforeAutospacing="1" w:after="100" w:afterAutospacing="1"/>
        <w:ind w:left="1080"/>
        <w:rPr>
          <w:rFonts w:ascii="Arial" w:hAnsi="Arial" w:cs="Arial"/>
          <w:bCs/>
        </w:rPr>
      </w:pPr>
      <w:r w:rsidRPr="00077E45">
        <w:rPr>
          <w:rFonts w:ascii="Arial" w:hAnsi="Arial" w:cs="Arial"/>
          <w:bCs/>
        </w:rPr>
        <w:t>Please note the Research Council Specific Information below.</w:t>
      </w:r>
    </w:p>
    <w:p w:rsidR="00077E45" w:rsidRPr="00077E45" w:rsidRDefault="00077E45" w:rsidP="00077E45">
      <w:pPr>
        <w:pStyle w:val="ListParagraph"/>
        <w:spacing w:before="100" w:beforeAutospacing="1" w:after="100" w:afterAutospacing="1"/>
        <w:ind w:left="1080"/>
        <w:rPr>
          <w:rFonts w:ascii="Arial" w:hAnsi="Arial" w:cs="Arial"/>
          <w:bCs/>
        </w:rPr>
      </w:pPr>
    </w:p>
    <w:p w:rsidR="00AF70BE" w:rsidRDefault="00AF70BE" w:rsidP="00FD299E">
      <w:pPr>
        <w:pStyle w:val="ListParagraph"/>
        <w:numPr>
          <w:ilvl w:val="2"/>
          <w:numId w:val="42"/>
        </w:numPr>
        <w:spacing w:before="100" w:beforeAutospacing="1" w:line="240" w:lineRule="auto"/>
        <w:ind w:left="1077" w:hanging="357"/>
        <w:jc w:val="both"/>
        <w:rPr>
          <w:rFonts w:ascii="Arial" w:hAnsi="Arial" w:cs="Arial"/>
        </w:rPr>
      </w:pPr>
      <w:r w:rsidRPr="00077E45">
        <w:rPr>
          <w:rFonts w:ascii="Arial" w:hAnsi="Arial" w:cs="Arial"/>
        </w:rPr>
        <w:t>For EPSRC please include a: brief description of the context of the research including potential impact; aims and objectives; novelty of the research  methodology</w:t>
      </w:r>
      <w:r w:rsidR="0001547F" w:rsidRPr="0001547F">
        <w:rPr>
          <w:rFonts w:ascii="Microsoft Sans Serif" w:hAnsi="Microsoft Sans Serif" w:cs="Microsoft Sans Serif"/>
        </w:rPr>
        <w:t>, including new knowledge or techniques in engineering and physical sci</w:t>
      </w:r>
      <w:r w:rsidR="0001547F">
        <w:rPr>
          <w:rFonts w:ascii="Microsoft Sans Serif" w:hAnsi="Microsoft Sans Serif" w:cs="Microsoft Sans Serif"/>
        </w:rPr>
        <w:t>ences that will be investigated</w:t>
      </w:r>
      <w:r w:rsidRPr="00077E45">
        <w:rPr>
          <w:rFonts w:ascii="Arial" w:hAnsi="Arial" w:cs="Arial"/>
        </w:rPr>
        <w:t>; alignment to EPSRC’s strategies and research areas; and any companies or collaborators involved</w:t>
      </w:r>
      <w:r w:rsidR="008C44B5">
        <w:rPr>
          <w:rFonts w:ascii="Arial" w:hAnsi="Arial" w:cs="Arial"/>
        </w:rPr>
        <w:t>.</w:t>
      </w:r>
    </w:p>
    <w:p w:rsidR="00AF70BE" w:rsidRPr="00077E45" w:rsidRDefault="00AF70BE" w:rsidP="00FD299E">
      <w:pPr>
        <w:pStyle w:val="NormalWeb"/>
        <w:numPr>
          <w:ilvl w:val="2"/>
          <w:numId w:val="42"/>
        </w:numPr>
        <w:ind w:left="1077" w:hanging="357"/>
        <w:jc w:val="both"/>
        <w:rPr>
          <w:rFonts w:ascii="Arial" w:hAnsi="Arial" w:cs="Arial"/>
          <w:sz w:val="22"/>
          <w:szCs w:val="22"/>
        </w:rPr>
      </w:pPr>
      <w:r w:rsidRPr="00077E45">
        <w:rPr>
          <w:rFonts w:ascii="Arial" w:hAnsi="Arial" w:cs="Arial"/>
          <w:sz w:val="22"/>
          <w:szCs w:val="22"/>
        </w:rPr>
        <w:t xml:space="preserve">For MRC please ensure the summary is up to date and accurate; written for a non-specialist scientific audience; clearly identifies the skills gained by the student during the studentship; identifies where the student meets an MRC strategic skill priority (see </w:t>
      </w:r>
      <w:hyperlink r:id="rId12" w:history="1">
        <w:r w:rsidRPr="00077E45">
          <w:rPr>
            <w:rStyle w:val="Hyperlink"/>
            <w:rFonts w:ascii="Arial" w:hAnsi="Arial" w:cs="Arial"/>
            <w:sz w:val="22"/>
            <w:szCs w:val="22"/>
          </w:rPr>
          <w:t>http://www.mrc.ac.uk/skills-careers/studentships/how-we-fund-studentships/industrial-case-studentships/mrc-strategic-skill-priorities-apr11-finalpdf/</w:t>
        </w:r>
      </w:hyperlink>
      <w:r w:rsidRPr="00077E45">
        <w:rPr>
          <w:rFonts w:ascii="Arial" w:hAnsi="Arial" w:cs="Arial"/>
          <w:sz w:val="22"/>
          <w:szCs w:val="22"/>
        </w:rPr>
        <w:t>)</w:t>
      </w:r>
    </w:p>
    <w:p w:rsidR="00CF1C17" w:rsidRDefault="00AF70BE" w:rsidP="007C67D5">
      <w:pPr>
        <w:spacing w:before="100" w:beforeAutospacing="1" w:after="100" w:afterAutospacing="1"/>
        <w:ind w:left="720"/>
        <w:jc w:val="both"/>
        <w:rPr>
          <w:rFonts w:cs="Arial"/>
        </w:rPr>
      </w:pPr>
      <w:r w:rsidRPr="00D51EFB">
        <w:rPr>
          <w:rFonts w:cs="Arial"/>
        </w:rPr>
        <w:t>For cross-council funded projects, the remit may be in or partly in the remit of other research councils.  Either way it is essential that the research methodology is descr</w:t>
      </w:r>
      <w:r w:rsidR="00BC7824">
        <w:rPr>
          <w:rFonts w:cs="Arial"/>
        </w:rPr>
        <w:t>i</w:t>
      </w:r>
      <w:r w:rsidRPr="00D51EFB">
        <w:rPr>
          <w:rFonts w:cs="Arial"/>
        </w:rPr>
        <w:t>bed.</w:t>
      </w:r>
      <w:r w:rsidR="006C0C5B">
        <w:rPr>
          <w:rFonts w:cs="Arial"/>
        </w:rPr>
        <w:t xml:space="preserve"> </w:t>
      </w:r>
    </w:p>
    <w:p w:rsidR="008C44B5" w:rsidRPr="008C44B5" w:rsidRDefault="008C44B5" w:rsidP="007A13F6">
      <w:pPr>
        <w:numPr>
          <w:ilvl w:val="0"/>
          <w:numId w:val="11"/>
        </w:numPr>
        <w:jc w:val="both"/>
        <w:rPr>
          <w:rFonts w:cs="Arial"/>
        </w:rPr>
      </w:pPr>
      <w:r w:rsidRPr="00FB2A7C">
        <w:rPr>
          <w:rFonts w:cs="Arial"/>
          <w:u w:val="single"/>
        </w:rPr>
        <w:t>Supervisors</w:t>
      </w:r>
      <w:r w:rsidRPr="00FB2A7C">
        <w:rPr>
          <w:rFonts w:cs="Arial"/>
        </w:rPr>
        <w:t xml:space="preserve"> </w:t>
      </w:r>
      <w:r w:rsidRPr="00FB2A7C">
        <w:rPr>
          <w:rFonts w:eastAsiaTheme="minorHAnsi"/>
        </w:rPr>
        <w:t>all</w:t>
      </w:r>
      <w:r>
        <w:rPr>
          <w:rFonts w:eastAsiaTheme="minorHAnsi"/>
        </w:rPr>
        <w:t xml:space="preserve"> student records must have one main supervisor identified.</w:t>
      </w:r>
      <w:r w:rsidR="007A13F6">
        <w:rPr>
          <w:rFonts w:eastAsiaTheme="minorHAnsi"/>
        </w:rPr>
        <w:t xml:space="preserve">  Supervisors are recorded within the “Research Organisation” section.  </w:t>
      </w:r>
      <w:r w:rsidR="00A06FE9">
        <w:rPr>
          <w:rFonts w:eastAsiaTheme="minorHAnsi"/>
        </w:rPr>
        <w:t xml:space="preserve">Please note that for students funded either by </w:t>
      </w:r>
      <w:r w:rsidR="007A13F6">
        <w:rPr>
          <w:rFonts w:eastAsiaTheme="minorHAnsi"/>
        </w:rPr>
        <w:t xml:space="preserve">AHRC Northern Bridge </w:t>
      </w:r>
      <w:r w:rsidR="00FB2A7C">
        <w:rPr>
          <w:rFonts w:eastAsiaTheme="minorHAnsi"/>
        </w:rPr>
        <w:t xml:space="preserve">DTP </w:t>
      </w:r>
      <w:r w:rsidR="00A06FE9">
        <w:rPr>
          <w:rFonts w:eastAsiaTheme="minorHAnsi"/>
        </w:rPr>
        <w:t>or</w:t>
      </w:r>
      <w:r w:rsidR="007A13F6">
        <w:rPr>
          <w:rFonts w:eastAsiaTheme="minorHAnsi"/>
        </w:rPr>
        <w:t xml:space="preserve"> EPSRC CDT in </w:t>
      </w:r>
      <w:r w:rsidR="007A13F6" w:rsidRPr="007A13F6">
        <w:rPr>
          <w:rFonts w:eastAsiaTheme="minorHAnsi"/>
        </w:rPr>
        <w:t>Photonic Integration &amp; Advanced Data Storage</w:t>
      </w:r>
      <w:r w:rsidR="00A06FE9">
        <w:rPr>
          <w:rFonts w:eastAsiaTheme="minorHAnsi"/>
        </w:rPr>
        <w:t xml:space="preserve"> two Universities will be listed</w:t>
      </w:r>
      <w:r w:rsidR="00FB2A7C">
        <w:rPr>
          <w:rFonts w:eastAsiaTheme="minorHAnsi"/>
        </w:rPr>
        <w:t xml:space="preserve">.  Normally there will be a named contact, rather than a supervisor, listed for the non-Queen’s partner </w:t>
      </w:r>
      <w:r w:rsidR="00A06FE9">
        <w:rPr>
          <w:rFonts w:eastAsiaTheme="minorHAnsi"/>
        </w:rPr>
        <w:t>University</w:t>
      </w:r>
      <w:r w:rsidR="00FB2A7C">
        <w:rPr>
          <w:rFonts w:eastAsiaTheme="minorHAnsi"/>
        </w:rPr>
        <w:t>.</w:t>
      </w:r>
    </w:p>
    <w:p w:rsidR="00843497" w:rsidRDefault="00843497" w:rsidP="008C44B5">
      <w:pPr>
        <w:ind w:left="720"/>
        <w:jc w:val="both"/>
        <w:rPr>
          <w:rFonts w:cs="Arial"/>
        </w:rPr>
      </w:pPr>
    </w:p>
    <w:p w:rsidR="00843497" w:rsidRDefault="00843497" w:rsidP="00BC7824">
      <w:pPr>
        <w:numPr>
          <w:ilvl w:val="0"/>
          <w:numId w:val="11"/>
        </w:numPr>
        <w:jc w:val="both"/>
        <w:rPr>
          <w:rFonts w:cs="Arial"/>
          <w:u w:val="single"/>
        </w:rPr>
      </w:pPr>
      <w:r w:rsidRPr="00BC7824">
        <w:rPr>
          <w:rFonts w:cs="Arial"/>
          <w:u w:val="single"/>
        </w:rPr>
        <w:t>Data Uses</w:t>
      </w:r>
      <w:r w:rsidR="00BC7824" w:rsidRPr="00BC7824">
        <w:rPr>
          <w:rFonts w:cs="Arial"/>
          <w:u w:val="single"/>
        </w:rPr>
        <w:t>, Gateway to Research and Researchfish®</w:t>
      </w:r>
    </w:p>
    <w:p w:rsidR="00BC7824" w:rsidRPr="00BC7824" w:rsidRDefault="00BC7824" w:rsidP="00BC7824">
      <w:pPr>
        <w:ind w:left="1080"/>
        <w:jc w:val="both"/>
        <w:rPr>
          <w:rFonts w:cs="Arial"/>
          <w:u w:val="single"/>
        </w:rPr>
      </w:pPr>
    </w:p>
    <w:p w:rsidR="00E169FD" w:rsidRPr="00E169FD" w:rsidRDefault="00843497" w:rsidP="00F8033D">
      <w:pPr>
        <w:pStyle w:val="ListParagraph"/>
        <w:numPr>
          <w:ilvl w:val="2"/>
          <w:numId w:val="46"/>
        </w:numPr>
        <w:spacing w:line="240" w:lineRule="auto"/>
        <w:ind w:left="1077"/>
        <w:jc w:val="both"/>
        <w:rPr>
          <w:rFonts w:ascii="Arial" w:hAnsi="Arial" w:cs="Arial"/>
          <w:bCs/>
        </w:rPr>
      </w:pPr>
      <w:r w:rsidRPr="00E169FD">
        <w:rPr>
          <w:rFonts w:ascii="Arial" w:hAnsi="Arial" w:cs="Arial"/>
          <w:bCs/>
        </w:rPr>
        <w:t>In accepting your studentship offer you agreed that Queen's may process your personal data for the purposes of administering and monitoring the studentship and release such data to the Research Council.  The “Data Uses and Gateway to Research Briefing September 2015”</w:t>
      </w:r>
      <w:r w:rsidR="00E169FD">
        <w:rPr>
          <w:rFonts w:ascii="Arial" w:hAnsi="Arial" w:cs="Arial"/>
          <w:bCs/>
        </w:rPr>
        <w:t>, previously circulated,</w:t>
      </w:r>
      <w:r w:rsidRPr="00E169FD">
        <w:rPr>
          <w:rFonts w:ascii="Arial" w:hAnsi="Arial" w:cs="Arial"/>
          <w:bCs/>
        </w:rPr>
        <w:t xml:space="preserve"> outlines the use and publication of information provided to </w:t>
      </w:r>
      <w:r w:rsidR="00E169FD">
        <w:rPr>
          <w:rFonts w:ascii="Arial" w:hAnsi="Arial" w:cs="Arial"/>
          <w:bCs/>
        </w:rPr>
        <w:t>RCUK</w:t>
      </w:r>
      <w:r w:rsidRPr="00E169FD">
        <w:rPr>
          <w:rFonts w:ascii="Arial" w:hAnsi="Arial" w:cs="Arial"/>
          <w:bCs/>
        </w:rPr>
        <w:t xml:space="preserve"> regarding </w:t>
      </w:r>
      <w:r w:rsidR="00E169FD">
        <w:rPr>
          <w:rFonts w:ascii="Arial" w:hAnsi="Arial" w:cs="Arial"/>
          <w:bCs/>
        </w:rPr>
        <w:t>its</w:t>
      </w:r>
      <w:r w:rsidRPr="00E169FD">
        <w:rPr>
          <w:rFonts w:ascii="Arial" w:hAnsi="Arial" w:cs="Arial"/>
          <w:bCs/>
        </w:rPr>
        <w:t xml:space="preserve"> funded studentships.</w:t>
      </w:r>
      <w:r w:rsidR="00E169FD" w:rsidRPr="00E169FD">
        <w:rPr>
          <w:rFonts w:ascii="Arial" w:hAnsi="Arial" w:cs="Arial"/>
          <w:bCs/>
        </w:rPr>
        <w:t xml:space="preserve">  </w:t>
      </w:r>
      <w:r w:rsidR="00E169FD" w:rsidRPr="00E169FD">
        <w:rPr>
          <w:rFonts w:ascii="Arial" w:hAnsi="Arial" w:cs="Arial"/>
          <w:iCs/>
        </w:rPr>
        <w:t xml:space="preserve">Further details </w:t>
      </w:r>
      <w:r w:rsidR="00E169FD" w:rsidRPr="00E169FD">
        <w:rPr>
          <w:rFonts w:ascii="Arial" w:hAnsi="Arial" w:cs="Arial"/>
        </w:rPr>
        <w:t xml:space="preserve">at </w:t>
      </w:r>
      <w:hyperlink r:id="rId13" w:history="1">
        <w:r w:rsidR="00E169FD" w:rsidRPr="00E169FD">
          <w:rPr>
            <w:rStyle w:val="Hyperlink"/>
            <w:rFonts w:ascii="Arial" w:hAnsi="Arial" w:cs="Arial"/>
          </w:rPr>
          <w:t>http://go.qub.ac.uk/rcukdatause</w:t>
        </w:r>
      </w:hyperlink>
      <w:r w:rsidR="00E169FD" w:rsidRPr="00E169FD">
        <w:rPr>
          <w:rFonts w:ascii="Arial" w:hAnsi="Arial" w:cs="Arial"/>
          <w:iCs/>
        </w:rPr>
        <w:t xml:space="preserve">   </w:t>
      </w:r>
    </w:p>
    <w:p w:rsidR="00BC7824" w:rsidRPr="00BC7824" w:rsidRDefault="00BC7824" w:rsidP="00FD299E">
      <w:pPr>
        <w:pStyle w:val="ListParagraph"/>
        <w:spacing w:line="240" w:lineRule="auto"/>
        <w:ind w:left="1077"/>
        <w:jc w:val="both"/>
        <w:rPr>
          <w:rFonts w:ascii="Arial" w:hAnsi="Arial" w:cs="Arial"/>
          <w:bCs/>
        </w:rPr>
      </w:pPr>
    </w:p>
    <w:p w:rsidR="00BC7824" w:rsidRPr="005A1F78" w:rsidRDefault="00BC7824" w:rsidP="00FD299E">
      <w:pPr>
        <w:pStyle w:val="ListParagraph"/>
        <w:numPr>
          <w:ilvl w:val="2"/>
          <w:numId w:val="46"/>
        </w:numPr>
        <w:spacing w:line="240" w:lineRule="auto"/>
        <w:ind w:left="1077"/>
        <w:jc w:val="both"/>
        <w:rPr>
          <w:rFonts w:ascii="Arial" w:hAnsi="Arial" w:cs="Arial"/>
          <w:bCs/>
        </w:rPr>
      </w:pPr>
      <w:r w:rsidRPr="00BC7824">
        <w:rPr>
          <w:rFonts w:ascii="Arial" w:hAnsi="Arial" w:cs="Arial"/>
          <w:bCs/>
        </w:rPr>
        <w:t xml:space="preserve">Gateway to Research (GTR) is a web-based portal </w:t>
      </w:r>
      <w:hyperlink r:id="rId14" w:history="1">
        <w:r w:rsidR="005A1F78" w:rsidRPr="00C43B48">
          <w:rPr>
            <w:rStyle w:val="Hyperlink"/>
            <w:rFonts w:ascii="Arial" w:hAnsi="Arial" w:cs="Arial"/>
            <w:bCs/>
          </w:rPr>
          <w:t>http://gtr.rcuk.ac.uk/</w:t>
        </w:r>
      </w:hyperlink>
      <w:r w:rsidR="005A1F78">
        <w:rPr>
          <w:rFonts w:ascii="Arial" w:hAnsi="Arial" w:cs="Arial"/>
          <w:bCs/>
        </w:rPr>
        <w:t xml:space="preserve"> </w:t>
      </w:r>
      <w:r w:rsidRPr="005A1F78">
        <w:rPr>
          <w:rFonts w:ascii="Arial" w:hAnsi="Arial" w:cs="Arial"/>
          <w:bCs/>
        </w:rPr>
        <w:t>that provides access to information about research funded by the Research Councils and Innovate UK.   Data made available via GTR includes information about the individual awards, projects, people, organisations, publications and outcomes of publicly funded research.   GTR aims to increase impact by making information on publicly funded research more accessible.</w:t>
      </w:r>
    </w:p>
    <w:p w:rsidR="00BC7824" w:rsidRPr="00BC7824" w:rsidRDefault="00BC7824" w:rsidP="00FD299E">
      <w:pPr>
        <w:pStyle w:val="ListParagraph"/>
        <w:spacing w:line="240" w:lineRule="auto"/>
        <w:ind w:left="1077"/>
        <w:jc w:val="both"/>
        <w:rPr>
          <w:rFonts w:ascii="Arial" w:hAnsi="Arial" w:cs="Arial"/>
          <w:bCs/>
        </w:rPr>
      </w:pPr>
    </w:p>
    <w:p w:rsidR="00843497" w:rsidRPr="00984761" w:rsidRDefault="00BC7824" w:rsidP="000C609A">
      <w:pPr>
        <w:pStyle w:val="ListParagraph"/>
        <w:numPr>
          <w:ilvl w:val="2"/>
          <w:numId w:val="46"/>
        </w:numPr>
        <w:spacing w:line="240" w:lineRule="auto"/>
        <w:jc w:val="both"/>
        <w:rPr>
          <w:rFonts w:ascii="Arial" w:hAnsi="Arial" w:cs="Arial"/>
          <w:bCs/>
        </w:rPr>
      </w:pPr>
      <w:r w:rsidRPr="00984761">
        <w:rPr>
          <w:rFonts w:ascii="Arial" w:hAnsi="Arial" w:cs="Arial"/>
          <w:bCs/>
        </w:rPr>
        <w:t xml:space="preserve">Researchfish® collects ‘outcomes’ information </w:t>
      </w:r>
      <w:r w:rsidR="006430FB" w:rsidRPr="00984761">
        <w:rPr>
          <w:rFonts w:ascii="Arial" w:hAnsi="Arial" w:cs="Arial"/>
          <w:bCs/>
        </w:rPr>
        <w:t>related to</w:t>
      </w:r>
      <w:r w:rsidRPr="00984761">
        <w:rPr>
          <w:rFonts w:ascii="Arial" w:hAnsi="Arial" w:cs="Arial"/>
          <w:bCs/>
        </w:rPr>
        <w:t xml:space="preserve"> studentship funding</w:t>
      </w:r>
      <w:r w:rsidR="00984761" w:rsidRPr="00984761">
        <w:rPr>
          <w:rFonts w:ascii="Arial" w:hAnsi="Arial" w:cs="Arial"/>
          <w:bCs/>
        </w:rPr>
        <w:t xml:space="preserve"> on behalf of the Research Councils</w:t>
      </w:r>
      <w:r w:rsidRPr="00984761">
        <w:rPr>
          <w:rFonts w:ascii="Arial" w:hAnsi="Arial" w:cs="Arial"/>
          <w:bCs/>
        </w:rPr>
        <w:t xml:space="preserve">.  </w:t>
      </w:r>
      <w:r w:rsidR="00984761" w:rsidRPr="00984761">
        <w:rPr>
          <w:rFonts w:ascii="Arial" w:hAnsi="Arial" w:cs="Arial"/>
          <w:bCs/>
        </w:rPr>
        <w:t>Students are asked to use Researchfish to submit details of the outcomes of each award annually</w:t>
      </w:r>
      <w:r w:rsidR="00984761">
        <w:rPr>
          <w:rFonts w:ascii="Arial" w:hAnsi="Arial" w:cs="Arial"/>
          <w:bCs/>
        </w:rPr>
        <w:t xml:space="preserve"> </w:t>
      </w:r>
      <w:r w:rsidR="00984761" w:rsidRPr="00984761">
        <w:rPr>
          <w:rFonts w:ascii="Arial" w:hAnsi="Arial" w:cs="Arial"/>
          <w:bCs/>
        </w:rPr>
        <w:t xml:space="preserve">from the </w:t>
      </w:r>
      <w:r w:rsidR="00984761">
        <w:rPr>
          <w:rFonts w:ascii="Arial" w:hAnsi="Arial" w:cs="Arial"/>
          <w:bCs/>
        </w:rPr>
        <w:t>third</w:t>
      </w:r>
      <w:r w:rsidR="00984761" w:rsidRPr="00984761">
        <w:rPr>
          <w:rFonts w:ascii="Arial" w:hAnsi="Arial" w:cs="Arial"/>
          <w:bCs/>
        </w:rPr>
        <w:t xml:space="preserve"> year of their funding, during the lifetime of the award, and usually for up to</w:t>
      </w:r>
      <w:r w:rsidR="00984761">
        <w:rPr>
          <w:rFonts w:ascii="Arial" w:hAnsi="Arial" w:cs="Arial"/>
          <w:bCs/>
        </w:rPr>
        <w:t xml:space="preserve"> </w:t>
      </w:r>
      <w:r w:rsidR="00984761" w:rsidRPr="00984761">
        <w:rPr>
          <w:rFonts w:ascii="Arial" w:hAnsi="Arial" w:cs="Arial"/>
          <w:bCs/>
        </w:rPr>
        <w:t>three years after the end of the award</w:t>
      </w:r>
      <w:r w:rsidR="00984761">
        <w:rPr>
          <w:rFonts w:ascii="Arial" w:hAnsi="Arial" w:cs="Arial"/>
          <w:bCs/>
        </w:rPr>
        <w:t>.</w:t>
      </w:r>
      <w:r w:rsidR="00984761" w:rsidRPr="00984761">
        <w:rPr>
          <w:rFonts w:ascii="Arial" w:hAnsi="Arial" w:cs="Arial"/>
          <w:bCs/>
        </w:rPr>
        <w:t xml:space="preserve"> </w:t>
      </w:r>
      <w:r w:rsidRPr="00984761">
        <w:rPr>
          <w:rFonts w:ascii="Arial" w:hAnsi="Arial" w:cs="Arial"/>
          <w:bCs/>
        </w:rPr>
        <w:t xml:space="preserve">A list of all students to be included in the annual exercise is uploaded into Researchfish using data held on JeS. An email is sent </w:t>
      </w:r>
      <w:r w:rsidR="00EE5634">
        <w:rPr>
          <w:rFonts w:ascii="Arial" w:hAnsi="Arial" w:cs="Arial"/>
          <w:bCs/>
        </w:rPr>
        <w:t xml:space="preserve">by Researchfish </w:t>
      </w:r>
      <w:r w:rsidRPr="00984761">
        <w:rPr>
          <w:rFonts w:ascii="Arial" w:hAnsi="Arial" w:cs="Arial"/>
          <w:bCs/>
        </w:rPr>
        <w:t>to students and their primary supervisors, explaining data collection via Researchfish.</w:t>
      </w:r>
    </w:p>
    <w:p w:rsidR="00C87EA8" w:rsidRDefault="000A0787" w:rsidP="00E02A7C">
      <w:pPr>
        <w:rPr>
          <w:rFonts w:cs="Arial"/>
        </w:rPr>
      </w:pPr>
      <w:r w:rsidRPr="00D51EFB">
        <w:rPr>
          <w:rFonts w:cs="Arial"/>
          <w:b/>
        </w:rPr>
        <w:t xml:space="preserve">For queries about JeS please contact Irene Cavan, </w:t>
      </w:r>
      <w:r w:rsidRPr="00D51EFB">
        <w:rPr>
          <w:rFonts w:cs="Arial"/>
        </w:rPr>
        <w:t xml:space="preserve">Postgraduate Awards, </w:t>
      </w:r>
      <w:r w:rsidR="00CF7676" w:rsidRPr="00D51EFB">
        <w:rPr>
          <w:rFonts w:cs="Arial"/>
        </w:rPr>
        <w:t>The Graduate School</w:t>
      </w:r>
      <w:r w:rsidRPr="00D51EFB">
        <w:rPr>
          <w:rFonts w:cs="Arial"/>
        </w:rPr>
        <w:t xml:space="preserve"> on </w:t>
      </w:r>
      <w:r w:rsidR="00E60B94" w:rsidRPr="00D51EFB">
        <w:rPr>
          <w:rFonts w:cs="Arial"/>
        </w:rPr>
        <w:t xml:space="preserve">Telephone: </w:t>
      </w:r>
      <w:r w:rsidRPr="00D51EFB">
        <w:rPr>
          <w:rFonts w:cs="Arial"/>
        </w:rPr>
        <w:t>+44 (</w:t>
      </w:r>
      <w:r w:rsidR="00E60B94" w:rsidRPr="00D51EFB">
        <w:rPr>
          <w:rFonts w:cs="Arial"/>
        </w:rPr>
        <w:t>0</w:t>
      </w:r>
      <w:r w:rsidRPr="00D51EFB">
        <w:rPr>
          <w:rFonts w:cs="Arial"/>
        </w:rPr>
        <w:t xml:space="preserve">) </w:t>
      </w:r>
      <w:r w:rsidR="00E60B94" w:rsidRPr="00D51EFB">
        <w:rPr>
          <w:rFonts w:cs="Arial"/>
        </w:rPr>
        <w:t>28 9097 25</w:t>
      </w:r>
      <w:r w:rsidRPr="00D51EFB">
        <w:rPr>
          <w:rFonts w:cs="Arial"/>
        </w:rPr>
        <w:t>85 or email:</w:t>
      </w:r>
      <w:r w:rsidR="00E60B94" w:rsidRPr="00D51EFB">
        <w:rPr>
          <w:rFonts w:cs="Arial"/>
        </w:rPr>
        <w:t xml:space="preserve"> </w:t>
      </w:r>
      <w:hyperlink r:id="rId15" w:history="1">
        <w:r w:rsidRPr="00D51EFB">
          <w:rPr>
            <w:rStyle w:val="Hyperlink"/>
            <w:rFonts w:cs="Arial"/>
          </w:rPr>
          <w:t>i.cavan@qub.ac.uk</w:t>
        </w:r>
      </w:hyperlink>
      <w:r w:rsidR="00CF7676" w:rsidRPr="00D51EFB">
        <w:rPr>
          <w:rFonts w:cs="Arial"/>
        </w:rPr>
        <w:t xml:space="preserve"> </w:t>
      </w:r>
    </w:p>
    <w:p w:rsidR="00FD299E" w:rsidRDefault="00FD299E" w:rsidP="00E02A7C">
      <w:pPr>
        <w:rPr>
          <w:rFonts w:cs="Arial"/>
        </w:rPr>
      </w:pPr>
    </w:p>
    <w:p w:rsidR="00FD299E" w:rsidRPr="00D51EFB" w:rsidRDefault="00FD299E" w:rsidP="00E02A7C">
      <w:pPr>
        <w:rPr>
          <w:rFonts w:cs="Arial"/>
          <w:b/>
        </w:rPr>
        <w:sectPr w:rsidR="00FD299E" w:rsidRPr="00D51EFB" w:rsidSect="004340CE">
          <w:footerReference w:type="default" r:id="rId16"/>
          <w:type w:val="continuous"/>
          <w:pgSz w:w="11906" w:h="16838"/>
          <w:pgMar w:top="568" w:right="1134" w:bottom="709" w:left="1701" w:header="426" w:footer="709" w:gutter="0"/>
          <w:cols w:space="720"/>
          <w:docGrid w:linePitch="360"/>
        </w:sectPr>
      </w:pPr>
    </w:p>
    <w:p w:rsidR="008C44B5" w:rsidRPr="00D51EFB" w:rsidRDefault="001A3E9E" w:rsidP="006A17D5">
      <w:pPr>
        <w:pBdr>
          <w:top w:val="single" w:sz="4" w:space="1" w:color="auto"/>
          <w:left w:val="single" w:sz="4" w:space="4" w:color="auto"/>
          <w:bottom w:val="single" w:sz="4" w:space="1" w:color="auto"/>
          <w:right w:val="single" w:sz="4" w:space="4" w:color="auto"/>
        </w:pBdr>
        <w:jc w:val="both"/>
        <w:rPr>
          <w:rFonts w:cs="Arial"/>
        </w:rPr>
      </w:pPr>
      <w:r w:rsidRPr="00BC7824">
        <w:rPr>
          <w:b/>
          <w:i/>
          <w:color w:val="282828"/>
        </w:rPr>
        <w:lastRenderedPageBreak/>
        <w:t xml:space="preserve">Please email the </w:t>
      </w:r>
      <w:r w:rsidR="00E04310" w:rsidRPr="00BC7824">
        <w:rPr>
          <w:b/>
          <w:i/>
          <w:color w:val="282828"/>
        </w:rPr>
        <w:t xml:space="preserve">completed form </w:t>
      </w:r>
      <w:r w:rsidR="00434D73">
        <w:rPr>
          <w:b/>
          <w:i/>
          <w:color w:val="282828"/>
        </w:rPr>
        <w:t>(word document</w:t>
      </w:r>
      <w:r w:rsidR="00785291">
        <w:rPr>
          <w:b/>
          <w:i/>
          <w:color w:val="282828"/>
        </w:rPr>
        <w:t xml:space="preserve"> format</w:t>
      </w:r>
      <w:r w:rsidR="00434D73">
        <w:rPr>
          <w:b/>
          <w:i/>
          <w:color w:val="282828"/>
        </w:rPr>
        <w:t xml:space="preserve">) </w:t>
      </w:r>
      <w:r w:rsidRPr="00BC7824">
        <w:rPr>
          <w:b/>
          <w:i/>
          <w:color w:val="282828"/>
        </w:rPr>
        <w:t xml:space="preserve">to: </w:t>
      </w:r>
      <w:r w:rsidR="00E04310" w:rsidRPr="00BC7824">
        <w:rPr>
          <w:b/>
          <w:i/>
          <w:color w:val="282828"/>
        </w:rPr>
        <w:t xml:space="preserve">The Graduate School c/o Irene Cavan on </w:t>
      </w:r>
      <w:hyperlink r:id="rId17" w:history="1">
        <w:r w:rsidR="00E04310" w:rsidRPr="00BC7824">
          <w:rPr>
            <w:rStyle w:val="Hyperlink"/>
            <w:b/>
            <w:i/>
          </w:rPr>
          <w:t>i.cavan@qub.ac.uk</w:t>
        </w:r>
      </w:hyperlink>
      <w:r w:rsidR="00E04310" w:rsidRPr="00BC7824">
        <w:rPr>
          <w:b/>
          <w:i/>
          <w:color w:val="282828"/>
        </w:rPr>
        <w:t xml:space="preserve"> </w:t>
      </w:r>
      <w:r w:rsidR="00E04310" w:rsidRPr="00BC7824">
        <w:rPr>
          <w:b/>
          <w:bCs/>
          <w:i/>
          <w:color w:val="282828"/>
        </w:rPr>
        <w:t>to enable Postgra</w:t>
      </w:r>
      <w:r w:rsidR="00434D73">
        <w:rPr>
          <w:b/>
          <w:bCs/>
          <w:i/>
          <w:color w:val="282828"/>
        </w:rPr>
        <w:t>duate Awards staff to update Je</w:t>
      </w:r>
      <w:r w:rsidR="00E04310" w:rsidRPr="00BC7824">
        <w:rPr>
          <w:b/>
          <w:bCs/>
          <w:i/>
          <w:color w:val="282828"/>
        </w:rPr>
        <w:t>S accordingly</w:t>
      </w:r>
      <w:r w:rsidR="00A06FE9">
        <w:rPr>
          <w:b/>
          <w:bCs/>
          <w:i/>
          <w:color w:val="282828"/>
        </w:rPr>
        <w:t>.</w:t>
      </w:r>
    </w:p>
    <w:sectPr w:rsidR="008C44B5" w:rsidRPr="00D51EFB" w:rsidSect="00E60B94">
      <w:type w:val="continuous"/>
      <w:pgSz w:w="11906" w:h="16838"/>
      <w:pgMar w:top="993" w:right="707" w:bottom="1135"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015" w:rsidRDefault="00D77015">
      <w:r>
        <w:separator/>
      </w:r>
    </w:p>
  </w:endnote>
  <w:endnote w:type="continuationSeparator" w:id="0">
    <w:p w:rsidR="00D77015" w:rsidRDefault="00D7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0B5" w:rsidRPr="005900B5" w:rsidRDefault="005900B5">
    <w:pPr>
      <w:pStyle w:val="Footer"/>
      <w:rPr>
        <w:i/>
        <w:sz w:val="16"/>
        <w:szCs w:val="16"/>
      </w:rPr>
    </w:pPr>
    <w:r w:rsidRPr="005900B5">
      <w:rPr>
        <w:i/>
        <w:sz w:val="16"/>
        <w:szCs w:val="16"/>
      </w:rPr>
      <w:t>Updated</w:t>
    </w:r>
    <w:r w:rsidR="000C4E19">
      <w:rPr>
        <w:i/>
        <w:sz w:val="16"/>
        <w:szCs w:val="16"/>
      </w:rPr>
      <w:t xml:space="preserve"> </w:t>
    </w:r>
    <w:r w:rsidR="00C32BCF">
      <w:rPr>
        <w:i/>
        <w:sz w:val="16"/>
        <w:szCs w:val="16"/>
      </w:rPr>
      <w:t>Sept</w:t>
    </w:r>
    <w:r w:rsidRPr="005900B5">
      <w:rPr>
        <w:i/>
        <w:sz w:val="16"/>
        <w:szCs w:val="16"/>
      </w:rPr>
      <w:t xml:space="preserve"> 201</w:t>
    </w:r>
    <w:r w:rsidR="00330165">
      <w:rPr>
        <w:i/>
        <w:sz w:val="16"/>
        <w:szCs w:val="16"/>
      </w:rPr>
      <w:t>7</w:t>
    </w:r>
  </w:p>
  <w:p w:rsidR="00E83596" w:rsidRDefault="00E83596" w:rsidP="008567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015" w:rsidRDefault="00D77015">
      <w:r>
        <w:separator/>
      </w:r>
    </w:p>
  </w:footnote>
  <w:footnote w:type="continuationSeparator" w:id="0">
    <w:p w:rsidR="00D77015" w:rsidRDefault="00D770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733"/>
    <w:multiLevelType w:val="hybridMultilevel"/>
    <w:tmpl w:val="8B7EC32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2F18DE"/>
    <w:multiLevelType w:val="hybridMultilevel"/>
    <w:tmpl w:val="63C28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5A054D"/>
    <w:multiLevelType w:val="hybridMultilevel"/>
    <w:tmpl w:val="056C5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B35372"/>
    <w:multiLevelType w:val="hybridMultilevel"/>
    <w:tmpl w:val="C71E8302"/>
    <w:lvl w:ilvl="0" w:tplc="7B12D7AE">
      <w:start w:val="1"/>
      <w:numFmt w:val="decimal"/>
      <w:lvlText w:val="%1."/>
      <w:lvlJc w:val="left"/>
      <w:pPr>
        <w:tabs>
          <w:tab w:val="num" w:pos="1440"/>
        </w:tabs>
        <w:ind w:left="1440" w:hanging="360"/>
      </w:pPr>
      <w:rPr>
        <w:rFonts w:hint="default"/>
        <w:sz w:val="16"/>
        <w:szCs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532AA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3C19C3"/>
    <w:multiLevelType w:val="hybridMultilevel"/>
    <w:tmpl w:val="0E0C2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7906C1"/>
    <w:multiLevelType w:val="hybridMultilevel"/>
    <w:tmpl w:val="935A81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2A2207"/>
    <w:multiLevelType w:val="multilevel"/>
    <w:tmpl w:val="08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15CE2812"/>
    <w:multiLevelType w:val="hybridMultilevel"/>
    <w:tmpl w:val="CB46C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790430"/>
    <w:multiLevelType w:val="hybridMultilevel"/>
    <w:tmpl w:val="AC0605E2"/>
    <w:lvl w:ilvl="0" w:tplc="EA0E9F14">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A545082"/>
    <w:multiLevelType w:val="hybridMultilevel"/>
    <w:tmpl w:val="BFF22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607EC9"/>
    <w:multiLevelType w:val="hybridMultilevel"/>
    <w:tmpl w:val="7916B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A812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1228B0"/>
    <w:multiLevelType w:val="hybridMultilevel"/>
    <w:tmpl w:val="2FFAEA5C"/>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36925F0"/>
    <w:multiLevelType w:val="hybridMultilevel"/>
    <w:tmpl w:val="2C4A9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A410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430234"/>
    <w:multiLevelType w:val="hybridMultilevel"/>
    <w:tmpl w:val="7B0E6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0F2E34"/>
    <w:multiLevelType w:val="hybridMultilevel"/>
    <w:tmpl w:val="77BE44A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8C4B70"/>
    <w:multiLevelType w:val="hybridMultilevel"/>
    <w:tmpl w:val="B55C334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2DC102FC"/>
    <w:multiLevelType w:val="hybridMultilevel"/>
    <w:tmpl w:val="74569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C63A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8B2EE5"/>
    <w:multiLevelType w:val="multilevel"/>
    <w:tmpl w:val="6E34231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333269"/>
    <w:multiLevelType w:val="hybridMultilevel"/>
    <w:tmpl w:val="54CE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41208B"/>
    <w:multiLevelType w:val="multilevel"/>
    <w:tmpl w:val="5F0E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1721BF"/>
    <w:multiLevelType w:val="multilevel"/>
    <w:tmpl w:val="BD9C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FC0ED6"/>
    <w:multiLevelType w:val="hybridMultilevel"/>
    <w:tmpl w:val="9F7CC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576278"/>
    <w:multiLevelType w:val="hybridMultilevel"/>
    <w:tmpl w:val="E0967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5B10BA"/>
    <w:multiLevelType w:val="hybridMultilevel"/>
    <w:tmpl w:val="9F920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CF6B41"/>
    <w:multiLevelType w:val="multilevel"/>
    <w:tmpl w:val="F51250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4B0259C0"/>
    <w:multiLevelType w:val="hybridMultilevel"/>
    <w:tmpl w:val="A212F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7903FF"/>
    <w:multiLevelType w:val="hybridMultilevel"/>
    <w:tmpl w:val="DB609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535EED"/>
    <w:multiLevelType w:val="multilevel"/>
    <w:tmpl w:val="CB94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352E0B"/>
    <w:multiLevelType w:val="hybridMultilevel"/>
    <w:tmpl w:val="3920F132"/>
    <w:lvl w:ilvl="0" w:tplc="5E7E8442">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16319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712110"/>
    <w:multiLevelType w:val="hybridMultilevel"/>
    <w:tmpl w:val="F58EF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CA3034"/>
    <w:multiLevelType w:val="hybridMultilevel"/>
    <w:tmpl w:val="FAA06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D66094"/>
    <w:multiLevelType w:val="multilevel"/>
    <w:tmpl w:val="BCD2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E31AB8"/>
    <w:multiLevelType w:val="hybridMultilevel"/>
    <w:tmpl w:val="9776F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662B6F"/>
    <w:multiLevelType w:val="hybridMultilevel"/>
    <w:tmpl w:val="0B726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BB53F9"/>
    <w:multiLevelType w:val="hybridMultilevel"/>
    <w:tmpl w:val="9D24E22A"/>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0" w15:restartNumberingAfterBreak="0">
    <w:nsid w:val="6039299B"/>
    <w:multiLevelType w:val="hybridMultilevel"/>
    <w:tmpl w:val="2D8848A0"/>
    <w:lvl w:ilvl="0" w:tplc="0809000F">
      <w:start w:val="1"/>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1C6460F"/>
    <w:multiLevelType w:val="hybridMultilevel"/>
    <w:tmpl w:val="CA8846C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586002D"/>
    <w:multiLevelType w:val="multilevel"/>
    <w:tmpl w:val="74925E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C066CB1"/>
    <w:multiLevelType w:val="hybridMultilevel"/>
    <w:tmpl w:val="2F60C0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5EA6190"/>
    <w:multiLevelType w:val="hybridMultilevel"/>
    <w:tmpl w:val="599074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6003BCD"/>
    <w:multiLevelType w:val="hybridMultilevel"/>
    <w:tmpl w:val="B784F92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8006465"/>
    <w:multiLevelType w:val="multilevel"/>
    <w:tmpl w:val="74925E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0"/>
  </w:num>
  <w:num w:numId="3">
    <w:abstractNumId w:val="9"/>
  </w:num>
  <w:num w:numId="4">
    <w:abstractNumId w:val="44"/>
  </w:num>
  <w:num w:numId="5">
    <w:abstractNumId w:val="6"/>
  </w:num>
  <w:num w:numId="6">
    <w:abstractNumId w:val="39"/>
  </w:num>
  <w:num w:numId="7">
    <w:abstractNumId w:val="3"/>
  </w:num>
  <w:num w:numId="8">
    <w:abstractNumId w:val="18"/>
  </w:num>
  <w:num w:numId="9">
    <w:abstractNumId w:val="26"/>
  </w:num>
  <w:num w:numId="10">
    <w:abstractNumId w:val="13"/>
  </w:num>
  <w:num w:numId="11">
    <w:abstractNumId w:val="40"/>
  </w:num>
  <w:num w:numId="12">
    <w:abstractNumId w:val="25"/>
  </w:num>
  <w:num w:numId="13">
    <w:abstractNumId w:val="1"/>
  </w:num>
  <w:num w:numId="14">
    <w:abstractNumId w:val="38"/>
  </w:num>
  <w:num w:numId="15">
    <w:abstractNumId w:val="14"/>
  </w:num>
  <w:num w:numId="16">
    <w:abstractNumId w:val="29"/>
  </w:num>
  <w:num w:numId="17">
    <w:abstractNumId w:val="5"/>
  </w:num>
  <w:num w:numId="18">
    <w:abstractNumId w:val="30"/>
  </w:num>
  <w:num w:numId="19">
    <w:abstractNumId w:val="19"/>
  </w:num>
  <w:num w:numId="20">
    <w:abstractNumId w:val="2"/>
  </w:num>
  <w:num w:numId="21">
    <w:abstractNumId w:val="11"/>
  </w:num>
  <w:num w:numId="22">
    <w:abstractNumId w:val="34"/>
  </w:num>
  <w:num w:numId="23">
    <w:abstractNumId w:val="22"/>
  </w:num>
  <w:num w:numId="24">
    <w:abstractNumId w:val="8"/>
  </w:num>
  <w:num w:numId="25">
    <w:abstractNumId w:val="27"/>
  </w:num>
  <w:num w:numId="26">
    <w:abstractNumId w:val="16"/>
  </w:num>
  <w:num w:numId="27">
    <w:abstractNumId w:val="37"/>
  </w:num>
  <w:num w:numId="28">
    <w:abstractNumId w:val="35"/>
  </w:num>
  <w:num w:numId="29">
    <w:abstractNumId w:val="43"/>
  </w:num>
  <w:num w:numId="30">
    <w:abstractNumId w:val="28"/>
  </w:num>
  <w:num w:numId="31">
    <w:abstractNumId w:val="23"/>
  </w:num>
  <w:num w:numId="32">
    <w:abstractNumId w:val="24"/>
  </w:num>
  <w:num w:numId="33">
    <w:abstractNumId w:val="31"/>
  </w:num>
  <w:num w:numId="34">
    <w:abstractNumId w:val="10"/>
  </w:num>
  <w:num w:numId="35">
    <w:abstractNumId w:val="45"/>
  </w:num>
  <w:num w:numId="36">
    <w:abstractNumId w:val="41"/>
  </w:num>
  <w:num w:numId="37">
    <w:abstractNumId w:val="32"/>
  </w:num>
  <w:num w:numId="38">
    <w:abstractNumId w:val="15"/>
  </w:num>
  <w:num w:numId="39">
    <w:abstractNumId w:val="46"/>
  </w:num>
  <w:num w:numId="40">
    <w:abstractNumId w:val="33"/>
  </w:num>
  <w:num w:numId="41">
    <w:abstractNumId w:val="20"/>
  </w:num>
  <w:num w:numId="42">
    <w:abstractNumId w:val="21"/>
  </w:num>
  <w:num w:numId="43">
    <w:abstractNumId w:val="12"/>
  </w:num>
  <w:num w:numId="44">
    <w:abstractNumId w:val="4"/>
  </w:num>
  <w:num w:numId="45">
    <w:abstractNumId w:val="7"/>
  </w:num>
  <w:num w:numId="46">
    <w:abstractNumId w:val="42"/>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10"/>
    <w:rsid w:val="0001547F"/>
    <w:rsid w:val="00020691"/>
    <w:rsid w:val="000523B2"/>
    <w:rsid w:val="0006710F"/>
    <w:rsid w:val="00077E45"/>
    <w:rsid w:val="000A0787"/>
    <w:rsid w:val="000A6BBA"/>
    <w:rsid w:val="000C4E19"/>
    <w:rsid w:val="00100501"/>
    <w:rsid w:val="001020AC"/>
    <w:rsid w:val="001502A9"/>
    <w:rsid w:val="0015145D"/>
    <w:rsid w:val="00181F88"/>
    <w:rsid w:val="001923B6"/>
    <w:rsid w:val="001929D9"/>
    <w:rsid w:val="001A3E9E"/>
    <w:rsid w:val="001C50FC"/>
    <w:rsid w:val="00235A0D"/>
    <w:rsid w:val="002600EC"/>
    <w:rsid w:val="002E6A06"/>
    <w:rsid w:val="003106DA"/>
    <w:rsid w:val="00326D3C"/>
    <w:rsid w:val="00330165"/>
    <w:rsid w:val="00331779"/>
    <w:rsid w:val="00356008"/>
    <w:rsid w:val="003A2F40"/>
    <w:rsid w:val="003B183C"/>
    <w:rsid w:val="003E5C85"/>
    <w:rsid w:val="003F0572"/>
    <w:rsid w:val="003F6993"/>
    <w:rsid w:val="004340CE"/>
    <w:rsid w:val="00434D73"/>
    <w:rsid w:val="004469CA"/>
    <w:rsid w:val="00456A8F"/>
    <w:rsid w:val="00465F7D"/>
    <w:rsid w:val="004C5EE0"/>
    <w:rsid w:val="004E772C"/>
    <w:rsid w:val="004F785C"/>
    <w:rsid w:val="00501186"/>
    <w:rsid w:val="005339B1"/>
    <w:rsid w:val="00560708"/>
    <w:rsid w:val="005849BA"/>
    <w:rsid w:val="005900B5"/>
    <w:rsid w:val="00590B3D"/>
    <w:rsid w:val="0059691A"/>
    <w:rsid w:val="005A1F78"/>
    <w:rsid w:val="005C1759"/>
    <w:rsid w:val="005C4841"/>
    <w:rsid w:val="005D3E14"/>
    <w:rsid w:val="005E2DEE"/>
    <w:rsid w:val="00606DEF"/>
    <w:rsid w:val="00627D2D"/>
    <w:rsid w:val="006430FB"/>
    <w:rsid w:val="0066087E"/>
    <w:rsid w:val="006A17D5"/>
    <w:rsid w:val="006A1C2E"/>
    <w:rsid w:val="006C0BCD"/>
    <w:rsid w:val="006C0C5B"/>
    <w:rsid w:val="006D0065"/>
    <w:rsid w:val="006E2EE9"/>
    <w:rsid w:val="0072219A"/>
    <w:rsid w:val="0074127B"/>
    <w:rsid w:val="00772B17"/>
    <w:rsid w:val="00783156"/>
    <w:rsid w:val="00785291"/>
    <w:rsid w:val="007A13F6"/>
    <w:rsid w:val="007A5141"/>
    <w:rsid w:val="007C67D5"/>
    <w:rsid w:val="008129F7"/>
    <w:rsid w:val="008223EF"/>
    <w:rsid w:val="008310A5"/>
    <w:rsid w:val="00843497"/>
    <w:rsid w:val="008466AF"/>
    <w:rsid w:val="00850632"/>
    <w:rsid w:val="00852610"/>
    <w:rsid w:val="008567AC"/>
    <w:rsid w:val="00893F2D"/>
    <w:rsid w:val="008942E0"/>
    <w:rsid w:val="008C44B5"/>
    <w:rsid w:val="008D6CD8"/>
    <w:rsid w:val="008F4438"/>
    <w:rsid w:val="00903657"/>
    <w:rsid w:val="00930979"/>
    <w:rsid w:val="0093247C"/>
    <w:rsid w:val="00963868"/>
    <w:rsid w:val="00984761"/>
    <w:rsid w:val="009E38DE"/>
    <w:rsid w:val="009F4BC4"/>
    <w:rsid w:val="00A06FE9"/>
    <w:rsid w:val="00A25297"/>
    <w:rsid w:val="00A45013"/>
    <w:rsid w:val="00A57EC3"/>
    <w:rsid w:val="00A77B47"/>
    <w:rsid w:val="00A84917"/>
    <w:rsid w:val="00AA013E"/>
    <w:rsid w:val="00AA3BC1"/>
    <w:rsid w:val="00AC315D"/>
    <w:rsid w:val="00AD02FE"/>
    <w:rsid w:val="00AF70BE"/>
    <w:rsid w:val="00B161F7"/>
    <w:rsid w:val="00B333C2"/>
    <w:rsid w:val="00B601CB"/>
    <w:rsid w:val="00B60B67"/>
    <w:rsid w:val="00BC7824"/>
    <w:rsid w:val="00BF2CD2"/>
    <w:rsid w:val="00BF6A79"/>
    <w:rsid w:val="00C105DB"/>
    <w:rsid w:val="00C20271"/>
    <w:rsid w:val="00C32BCF"/>
    <w:rsid w:val="00C6212B"/>
    <w:rsid w:val="00C628F9"/>
    <w:rsid w:val="00C8161D"/>
    <w:rsid w:val="00C87EA8"/>
    <w:rsid w:val="00C96067"/>
    <w:rsid w:val="00CA784A"/>
    <w:rsid w:val="00CF1C17"/>
    <w:rsid w:val="00CF4C10"/>
    <w:rsid w:val="00CF7676"/>
    <w:rsid w:val="00D17E31"/>
    <w:rsid w:val="00D21AD0"/>
    <w:rsid w:val="00D35080"/>
    <w:rsid w:val="00D51EFB"/>
    <w:rsid w:val="00D5390A"/>
    <w:rsid w:val="00D66437"/>
    <w:rsid w:val="00D67D8D"/>
    <w:rsid w:val="00D77015"/>
    <w:rsid w:val="00DC21A4"/>
    <w:rsid w:val="00DF33C3"/>
    <w:rsid w:val="00E02A7C"/>
    <w:rsid w:val="00E04310"/>
    <w:rsid w:val="00E169FD"/>
    <w:rsid w:val="00E24F6E"/>
    <w:rsid w:val="00E415B6"/>
    <w:rsid w:val="00E60B94"/>
    <w:rsid w:val="00E83596"/>
    <w:rsid w:val="00E920C8"/>
    <w:rsid w:val="00EA32B3"/>
    <w:rsid w:val="00EB6F73"/>
    <w:rsid w:val="00EE5634"/>
    <w:rsid w:val="00EF7E1B"/>
    <w:rsid w:val="00F12943"/>
    <w:rsid w:val="00F152CD"/>
    <w:rsid w:val="00F361B0"/>
    <w:rsid w:val="00F51266"/>
    <w:rsid w:val="00F613F5"/>
    <w:rsid w:val="00F75150"/>
    <w:rsid w:val="00FB24F7"/>
    <w:rsid w:val="00FB2A7C"/>
    <w:rsid w:val="00FB3F2B"/>
    <w:rsid w:val="00FC73DA"/>
    <w:rsid w:val="00FD2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7F67F"/>
  <w15:chartTrackingRefBased/>
  <w15:docId w15:val="{070FA030-115D-40F7-A488-3AF48B2B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2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67AC"/>
    <w:pPr>
      <w:tabs>
        <w:tab w:val="center" w:pos="4153"/>
        <w:tab w:val="right" w:pos="8306"/>
      </w:tabs>
    </w:pPr>
  </w:style>
  <w:style w:type="paragraph" w:styleId="Footer">
    <w:name w:val="footer"/>
    <w:basedOn w:val="Normal"/>
    <w:link w:val="FooterChar"/>
    <w:uiPriority w:val="99"/>
    <w:rsid w:val="008567AC"/>
    <w:pPr>
      <w:tabs>
        <w:tab w:val="center" w:pos="4153"/>
        <w:tab w:val="right" w:pos="8306"/>
      </w:tabs>
    </w:pPr>
  </w:style>
  <w:style w:type="character" w:styleId="Hyperlink">
    <w:name w:val="Hyperlink"/>
    <w:uiPriority w:val="99"/>
    <w:rsid w:val="008567AC"/>
    <w:rPr>
      <w:color w:val="0000FF"/>
      <w:u w:val="single"/>
    </w:rPr>
  </w:style>
  <w:style w:type="paragraph" w:styleId="BalloonText">
    <w:name w:val="Balloon Text"/>
    <w:basedOn w:val="Normal"/>
    <w:semiHidden/>
    <w:rsid w:val="00560708"/>
    <w:rPr>
      <w:rFonts w:ascii="Tahoma" w:hAnsi="Tahoma" w:cs="Tahoma"/>
      <w:sz w:val="16"/>
      <w:szCs w:val="16"/>
    </w:rPr>
  </w:style>
  <w:style w:type="paragraph" w:styleId="BodyTextIndent">
    <w:name w:val="Body Text Indent"/>
    <w:basedOn w:val="Normal"/>
    <w:rsid w:val="004469CA"/>
    <w:pPr>
      <w:spacing w:before="100" w:beforeAutospacing="1" w:after="100" w:afterAutospacing="1"/>
      <w:ind w:left="360"/>
    </w:pPr>
    <w:rPr>
      <w:rFonts w:cs="Arial"/>
      <w:color w:val="0066CC"/>
    </w:rPr>
  </w:style>
  <w:style w:type="character" w:customStyle="1" w:styleId="FooterChar">
    <w:name w:val="Footer Char"/>
    <w:link w:val="Footer"/>
    <w:uiPriority w:val="99"/>
    <w:rsid w:val="005900B5"/>
    <w:rPr>
      <w:rFonts w:ascii="Arial" w:hAnsi="Arial"/>
      <w:sz w:val="22"/>
      <w:szCs w:val="22"/>
    </w:rPr>
  </w:style>
  <w:style w:type="paragraph" w:styleId="ListParagraph">
    <w:name w:val="List Paragraph"/>
    <w:basedOn w:val="Normal"/>
    <w:uiPriority w:val="34"/>
    <w:qFormat/>
    <w:rsid w:val="000C4E19"/>
    <w:pPr>
      <w:spacing w:after="200" w:line="276" w:lineRule="auto"/>
      <w:ind w:left="720"/>
      <w:contextualSpacing/>
    </w:pPr>
    <w:rPr>
      <w:rFonts w:ascii="Calibri" w:eastAsia="Calibri" w:hAnsi="Calibri"/>
      <w:lang w:eastAsia="en-US"/>
    </w:rPr>
  </w:style>
  <w:style w:type="paragraph" w:styleId="Revision">
    <w:name w:val="Revision"/>
    <w:hidden/>
    <w:uiPriority w:val="99"/>
    <w:semiHidden/>
    <w:rsid w:val="00CF7676"/>
    <w:rPr>
      <w:rFonts w:ascii="Arial" w:hAnsi="Arial"/>
      <w:sz w:val="22"/>
      <w:szCs w:val="22"/>
    </w:rPr>
  </w:style>
  <w:style w:type="paragraph" w:styleId="NormalWeb">
    <w:name w:val="Normal (Web)"/>
    <w:basedOn w:val="Normal"/>
    <w:uiPriority w:val="99"/>
    <w:unhideWhenUsed/>
    <w:rsid w:val="00AF70BE"/>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E169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3771">
      <w:bodyDiv w:val="1"/>
      <w:marLeft w:val="0"/>
      <w:marRight w:val="0"/>
      <w:marTop w:val="0"/>
      <w:marBottom w:val="0"/>
      <w:divBdr>
        <w:top w:val="none" w:sz="0" w:space="0" w:color="auto"/>
        <w:left w:val="none" w:sz="0" w:space="0" w:color="auto"/>
        <w:bottom w:val="none" w:sz="0" w:space="0" w:color="auto"/>
        <w:right w:val="none" w:sz="0" w:space="0" w:color="auto"/>
      </w:divBdr>
    </w:div>
    <w:div w:id="298538147">
      <w:bodyDiv w:val="1"/>
      <w:marLeft w:val="0"/>
      <w:marRight w:val="0"/>
      <w:marTop w:val="0"/>
      <w:marBottom w:val="0"/>
      <w:divBdr>
        <w:top w:val="none" w:sz="0" w:space="0" w:color="auto"/>
        <w:left w:val="none" w:sz="0" w:space="0" w:color="auto"/>
        <w:bottom w:val="none" w:sz="0" w:space="0" w:color="auto"/>
        <w:right w:val="none" w:sz="0" w:space="0" w:color="auto"/>
      </w:divBdr>
    </w:div>
    <w:div w:id="682516472">
      <w:bodyDiv w:val="1"/>
      <w:marLeft w:val="0"/>
      <w:marRight w:val="0"/>
      <w:marTop w:val="0"/>
      <w:marBottom w:val="0"/>
      <w:divBdr>
        <w:top w:val="none" w:sz="0" w:space="0" w:color="auto"/>
        <w:left w:val="none" w:sz="0" w:space="0" w:color="auto"/>
        <w:bottom w:val="none" w:sz="0" w:space="0" w:color="auto"/>
        <w:right w:val="none" w:sz="0" w:space="0" w:color="auto"/>
      </w:divBdr>
      <w:divsChild>
        <w:div w:id="767625079">
          <w:marLeft w:val="0"/>
          <w:marRight w:val="0"/>
          <w:marTop w:val="0"/>
          <w:marBottom w:val="0"/>
          <w:divBdr>
            <w:top w:val="none" w:sz="0" w:space="0" w:color="auto"/>
            <w:left w:val="none" w:sz="0" w:space="0" w:color="auto"/>
            <w:bottom w:val="none" w:sz="0" w:space="0" w:color="auto"/>
            <w:right w:val="none" w:sz="0" w:space="0" w:color="auto"/>
          </w:divBdr>
        </w:div>
        <w:div w:id="2071152800">
          <w:marLeft w:val="0"/>
          <w:marRight w:val="0"/>
          <w:marTop w:val="0"/>
          <w:marBottom w:val="0"/>
          <w:divBdr>
            <w:top w:val="none" w:sz="0" w:space="0" w:color="auto"/>
            <w:left w:val="none" w:sz="0" w:space="0" w:color="auto"/>
            <w:bottom w:val="none" w:sz="0" w:space="0" w:color="auto"/>
            <w:right w:val="none" w:sz="0" w:space="0" w:color="auto"/>
          </w:divBdr>
        </w:div>
        <w:div w:id="955411713">
          <w:marLeft w:val="0"/>
          <w:marRight w:val="0"/>
          <w:marTop w:val="0"/>
          <w:marBottom w:val="0"/>
          <w:divBdr>
            <w:top w:val="none" w:sz="0" w:space="0" w:color="auto"/>
            <w:left w:val="none" w:sz="0" w:space="0" w:color="auto"/>
            <w:bottom w:val="none" w:sz="0" w:space="0" w:color="auto"/>
            <w:right w:val="none" w:sz="0" w:space="0" w:color="auto"/>
          </w:divBdr>
        </w:div>
        <w:div w:id="1796481618">
          <w:marLeft w:val="0"/>
          <w:marRight w:val="0"/>
          <w:marTop w:val="0"/>
          <w:marBottom w:val="0"/>
          <w:divBdr>
            <w:top w:val="none" w:sz="0" w:space="0" w:color="auto"/>
            <w:left w:val="none" w:sz="0" w:space="0" w:color="auto"/>
            <w:bottom w:val="none" w:sz="0" w:space="0" w:color="auto"/>
            <w:right w:val="none" w:sz="0" w:space="0" w:color="auto"/>
          </w:divBdr>
        </w:div>
      </w:divsChild>
    </w:div>
    <w:div w:id="1018240704">
      <w:bodyDiv w:val="1"/>
      <w:marLeft w:val="0"/>
      <w:marRight w:val="0"/>
      <w:marTop w:val="0"/>
      <w:marBottom w:val="0"/>
      <w:divBdr>
        <w:top w:val="none" w:sz="0" w:space="0" w:color="auto"/>
        <w:left w:val="none" w:sz="0" w:space="0" w:color="auto"/>
        <w:bottom w:val="none" w:sz="0" w:space="0" w:color="auto"/>
        <w:right w:val="none" w:sz="0" w:space="0" w:color="auto"/>
      </w:divBdr>
    </w:div>
    <w:div w:id="1076056229">
      <w:bodyDiv w:val="1"/>
      <w:marLeft w:val="0"/>
      <w:marRight w:val="0"/>
      <w:marTop w:val="0"/>
      <w:marBottom w:val="0"/>
      <w:divBdr>
        <w:top w:val="none" w:sz="0" w:space="0" w:color="auto"/>
        <w:left w:val="none" w:sz="0" w:space="0" w:color="auto"/>
        <w:bottom w:val="none" w:sz="0" w:space="0" w:color="auto"/>
        <w:right w:val="none" w:sz="0" w:space="0" w:color="auto"/>
      </w:divBdr>
    </w:div>
    <w:div w:id="1164131183">
      <w:bodyDiv w:val="1"/>
      <w:marLeft w:val="0"/>
      <w:marRight w:val="0"/>
      <w:marTop w:val="0"/>
      <w:marBottom w:val="0"/>
      <w:divBdr>
        <w:top w:val="none" w:sz="0" w:space="0" w:color="auto"/>
        <w:left w:val="none" w:sz="0" w:space="0" w:color="auto"/>
        <w:bottom w:val="none" w:sz="0" w:space="0" w:color="auto"/>
        <w:right w:val="none" w:sz="0" w:space="0" w:color="auto"/>
      </w:divBdr>
    </w:div>
    <w:div w:id="1311396999">
      <w:bodyDiv w:val="1"/>
      <w:marLeft w:val="0"/>
      <w:marRight w:val="0"/>
      <w:marTop w:val="0"/>
      <w:marBottom w:val="0"/>
      <w:divBdr>
        <w:top w:val="none" w:sz="0" w:space="0" w:color="auto"/>
        <w:left w:val="none" w:sz="0" w:space="0" w:color="auto"/>
        <w:bottom w:val="none" w:sz="0" w:space="0" w:color="auto"/>
        <w:right w:val="none" w:sz="0" w:space="0" w:color="auto"/>
      </w:divBdr>
    </w:div>
    <w:div w:id="1550452598">
      <w:bodyDiv w:val="1"/>
      <w:marLeft w:val="0"/>
      <w:marRight w:val="0"/>
      <w:marTop w:val="0"/>
      <w:marBottom w:val="0"/>
      <w:divBdr>
        <w:top w:val="none" w:sz="0" w:space="0" w:color="auto"/>
        <w:left w:val="none" w:sz="0" w:space="0" w:color="auto"/>
        <w:bottom w:val="none" w:sz="0" w:space="0" w:color="auto"/>
        <w:right w:val="none" w:sz="0" w:space="0" w:color="auto"/>
      </w:divBdr>
      <w:divsChild>
        <w:div w:id="96949140">
          <w:marLeft w:val="0"/>
          <w:marRight w:val="0"/>
          <w:marTop w:val="0"/>
          <w:marBottom w:val="0"/>
          <w:divBdr>
            <w:top w:val="none" w:sz="0" w:space="0" w:color="auto"/>
            <w:left w:val="none" w:sz="0" w:space="0" w:color="auto"/>
            <w:bottom w:val="none" w:sz="0" w:space="0" w:color="auto"/>
            <w:right w:val="none" w:sz="0" w:space="0" w:color="auto"/>
          </w:divBdr>
        </w:div>
        <w:div w:id="22944306">
          <w:marLeft w:val="0"/>
          <w:marRight w:val="0"/>
          <w:marTop w:val="0"/>
          <w:marBottom w:val="0"/>
          <w:divBdr>
            <w:top w:val="none" w:sz="0" w:space="0" w:color="auto"/>
            <w:left w:val="none" w:sz="0" w:space="0" w:color="auto"/>
            <w:bottom w:val="none" w:sz="0" w:space="0" w:color="auto"/>
            <w:right w:val="none" w:sz="0" w:space="0" w:color="auto"/>
          </w:divBdr>
        </w:div>
        <w:div w:id="60250520">
          <w:marLeft w:val="0"/>
          <w:marRight w:val="0"/>
          <w:marTop w:val="0"/>
          <w:marBottom w:val="0"/>
          <w:divBdr>
            <w:top w:val="none" w:sz="0" w:space="0" w:color="auto"/>
            <w:left w:val="none" w:sz="0" w:space="0" w:color="auto"/>
            <w:bottom w:val="none" w:sz="0" w:space="0" w:color="auto"/>
            <w:right w:val="none" w:sz="0" w:space="0" w:color="auto"/>
          </w:divBdr>
        </w:div>
        <w:div w:id="846673555">
          <w:marLeft w:val="0"/>
          <w:marRight w:val="0"/>
          <w:marTop w:val="0"/>
          <w:marBottom w:val="0"/>
          <w:divBdr>
            <w:top w:val="none" w:sz="0" w:space="0" w:color="auto"/>
            <w:left w:val="none" w:sz="0" w:space="0" w:color="auto"/>
            <w:bottom w:val="none" w:sz="0" w:space="0" w:color="auto"/>
            <w:right w:val="none" w:sz="0" w:space="0" w:color="auto"/>
          </w:divBdr>
        </w:div>
        <w:div w:id="760564818">
          <w:marLeft w:val="0"/>
          <w:marRight w:val="0"/>
          <w:marTop w:val="0"/>
          <w:marBottom w:val="0"/>
          <w:divBdr>
            <w:top w:val="none" w:sz="0" w:space="0" w:color="auto"/>
            <w:left w:val="none" w:sz="0" w:space="0" w:color="auto"/>
            <w:bottom w:val="none" w:sz="0" w:space="0" w:color="auto"/>
            <w:right w:val="none" w:sz="0" w:space="0" w:color="auto"/>
          </w:divBdr>
        </w:div>
        <w:div w:id="2082752112">
          <w:marLeft w:val="0"/>
          <w:marRight w:val="0"/>
          <w:marTop w:val="0"/>
          <w:marBottom w:val="0"/>
          <w:divBdr>
            <w:top w:val="none" w:sz="0" w:space="0" w:color="auto"/>
            <w:left w:val="none" w:sz="0" w:space="0" w:color="auto"/>
            <w:bottom w:val="none" w:sz="0" w:space="0" w:color="auto"/>
            <w:right w:val="none" w:sz="0" w:space="0" w:color="auto"/>
          </w:divBdr>
        </w:div>
        <w:div w:id="1282418641">
          <w:marLeft w:val="0"/>
          <w:marRight w:val="0"/>
          <w:marTop w:val="0"/>
          <w:marBottom w:val="0"/>
          <w:divBdr>
            <w:top w:val="none" w:sz="0" w:space="0" w:color="auto"/>
            <w:left w:val="none" w:sz="0" w:space="0" w:color="auto"/>
            <w:bottom w:val="none" w:sz="0" w:space="0" w:color="auto"/>
            <w:right w:val="none" w:sz="0" w:space="0" w:color="auto"/>
          </w:divBdr>
        </w:div>
        <w:div w:id="392850868">
          <w:marLeft w:val="0"/>
          <w:marRight w:val="0"/>
          <w:marTop w:val="0"/>
          <w:marBottom w:val="0"/>
          <w:divBdr>
            <w:top w:val="none" w:sz="0" w:space="0" w:color="auto"/>
            <w:left w:val="none" w:sz="0" w:space="0" w:color="auto"/>
            <w:bottom w:val="none" w:sz="0" w:space="0" w:color="auto"/>
            <w:right w:val="none" w:sz="0" w:space="0" w:color="auto"/>
          </w:divBdr>
        </w:div>
        <w:div w:id="733284833">
          <w:marLeft w:val="0"/>
          <w:marRight w:val="0"/>
          <w:marTop w:val="0"/>
          <w:marBottom w:val="0"/>
          <w:divBdr>
            <w:top w:val="none" w:sz="0" w:space="0" w:color="auto"/>
            <w:left w:val="none" w:sz="0" w:space="0" w:color="auto"/>
            <w:bottom w:val="none" w:sz="0" w:space="0" w:color="auto"/>
            <w:right w:val="none" w:sz="0" w:space="0" w:color="auto"/>
          </w:divBdr>
        </w:div>
        <w:div w:id="2091072259">
          <w:marLeft w:val="0"/>
          <w:marRight w:val="0"/>
          <w:marTop w:val="0"/>
          <w:marBottom w:val="0"/>
          <w:divBdr>
            <w:top w:val="none" w:sz="0" w:space="0" w:color="auto"/>
            <w:left w:val="none" w:sz="0" w:space="0" w:color="auto"/>
            <w:bottom w:val="none" w:sz="0" w:space="0" w:color="auto"/>
            <w:right w:val="none" w:sz="0" w:space="0" w:color="auto"/>
          </w:divBdr>
        </w:div>
        <w:div w:id="2027440016">
          <w:marLeft w:val="0"/>
          <w:marRight w:val="0"/>
          <w:marTop w:val="0"/>
          <w:marBottom w:val="0"/>
          <w:divBdr>
            <w:top w:val="none" w:sz="0" w:space="0" w:color="auto"/>
            <w:left w:val="none" w:sz="0" w:space="0" w:color="auto"/>
            <w:bottom w:val="none" w:sz="0" w:space="0" w:color="auto"/>
            <w:right w:val="none" w:sz="0" w:space="0" w:color="auto"/>
          </w:divBdr>
        </w:div>
        <w:div w:id="2069762552">
          <w:marLeft w:val="0"/>
          <w:marRight w:val="0"/>
          <w:marTop w:val="0"/>
          <w:marBottom w:val="0"/>
          <w:divBdr>
            <w:top w:val="none" w:sz="0" w:space="0" w:color="auto"/>
            <w:left w:val="none" w:sz="0" w:space="0" w:color="auto"/>
            <w:bottom w:val="none" w:sz="0" w:space="0" w:color="auto"/>
            <w:right w:val="none" w:sz="0" w:space="0" w:color="auto"/>
          </w:divBdr>
        </w:div>
        <w:div w:id="1781685255">
          <w:marLeft w:val="0"/>
          <w:marRight w:val="0"/>
          <w:marTop w:val="0"/>
          <w:marBottom w:val="0"/>
          <w:divBdr>
            <w:top w:val="none" w:sz="0" w:space="0" w:color="auto"/>
            <w:left w:val="none" w:sz="0" w:space="0" w:color="auto"/>
            <w:bottom w:val="none" w:sz="0" w:space="0" w:color="auto"/>
            <w:right w:val="none" w:sz="0" w:space="0" w:color="auto"/>
          </w:divBdr>
        </w:div>
        <w:div w:id="713119743">
          <w:marLeft w:val="0"/>
          <w:marRight w:val="0"/>
          <w:marTop w:val="0"/>
          <w:marBottom w:val="0"/>
          <w:divBdr>
            <w:top w:val="none" w:sz="0" w:space="0" w:color="auto"/>
            <w:left w:val="none" w:sz="0" w:space="0" w:color="auto"/>
            <w:bottom w:val="none" w:sz="0" w:space="0" w:color="auto"/>
            <w:right w:val="none" w:sz="0" w:space="0" w:color="auto"/>
          </w:divBdr>
        </w:div>
        <w:div w:id="1943759547">
          <w:marLeft w:val="0"/>
          <w:marRight w:val="0"/>
          <w:marTop w:val="0"/>
          <w:marBottom w:val="0"/>
          <w:divBdr>
            <w:top w:val="none" w:sz="0" w:space="0" w:color="auto"/>
            <w:left w:val="none" w:sz="0" w:space="0" w:color="auto"/>
            <w:bottom w:val="none" w:sz="0" w:space="0" w:color="auto"/>
            <w:right w:val="none" w:sz="0" w:space="0" w:color="auto"/>
          </w:divBdr>
        </w:div>
        <w:div w:id="542866997">
          <w:marLeft w:val="0"/>
          <w:marRight w:val="0"/>
          <w:marTop w:val="0"/>
          <w:marBottom w:val="0"/>
          <w:divBdr>
            <w:top w:val="none" w:sz="0" w:space="0" w:color="auto"/>
            <w:left w:val="none" w:sz="0" w:space="0" w:color="auto"/>
            <w:bottom w:val="none" w:sz="0" w:space="0" w:color="auto"/>
            <w:right w:val="none" w:sz="0" w:space="0" w:color="auto"/>
          </w:divBdr>
        </w:div>
      </w:divsChild>
    </w:div>
    <w:div w:id="1792281547">
      <w:bodyDiv w:val="1"/>
      <w:marLeft w:val="0"/>
      <w:marRight w:val="0"/>
      <w:marTop w:val="0"/>
      <w:marBottom w:val="0"/>
      <w:divBdr>
        <w:top w:val="none" w:sz="0" w:space="0" w:color="auto"/>
        <w:left w:val="none" w:sz="0" w:space="0" w:color="auto"/>
        <w:bottom w:val="none" w:sz="0" w:space="0" w:color="auto"/>
        <w:right w:val="none" w:sz="0" w:space="0" w:color="auto"/>
      </w:divBdr>
      <w:divsChild>
        <w:div w:id="885607262">
          <w:marLeft w:val="480"/>
          <w:marRight w:val="0"/>
          <w:marTop w:val="0"/>
          <w:marBottom w:val="0"/>
          <w:divBdr>
            <w:top w:val="none" w:sz="0" w:space="0" w:color="auto"/>
            <w:left w:val="none" w:sz="0" w:space="0" w:color="auto"/>
            <w:bottom w:val="none" w:sz="0" w:space="0" w:color="auto"/>
            <w:right w:val="none" w:sz="0" w:space="0" w:color="auto"/>
          </w:divBdr>
        </w:div>
      </w:divsChild>
    </w:div>
    <w:div w:id="1886062731">
      <w:bodyDiv w:val="1"/>
      <w:marLeft w:val="0"/>
      <w:marRight w:val="0"/>
      <w:marTop w:val="0"/>
      <w:marBottom w:val="0"/>
      <w:divBdr>
        <w:top w:val="none" w:sz="0" w:space="0" w:color="auto"/>
        <w:left w:val="none" w:sz="0" w:space="0" w:color="auto"/>
        <w:bottom w:val="none" w:sz="0" w:space="0" w:color="auto"/>
        <w:right w:val="none" w:sz="0" w:space="0" w:color="auto"/>
      </w:divBdr>
    </w:div>
    <w:div w:id="210255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o.qub.ac.uk/rcukdatau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rc.ac.uk/skills-careers/studentships/how-we-fund-studentships/industrial-case-studentships/mrc-strategic-skill-priorities-apr11-finalpdf/" TargetMode="External"/><Relationship Id="rId17" Type="http://schemas.openxmlformats.org/officeDocument/2006/relationships/hyperlink" Target="mailto:i.cavan@qub.ac.uk"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cavan@qub.ac.uk" TargetMode="External"/><Relationship Id="rId10" Type="http://schemas.openxmlformats.org/officeDocument/2006/relationships/hyperlink" Target="https://je-s.rcuk.ac.uk/JeS2WebLoginSite/Login.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cavan@qub.ac.uk" TargetMode="External"/><Relationship Id="rId14" Type="http://schemas.openxmlformats.org/officeDocument/2006/relationships/hyperlink" Target="http://gtr.rcu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FDB7-C6C7-4761-AB3E-0FD577F7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NAME:</vt:lpstr>
    </vt:vector>
  </TitlesOfParts>
  <Company>Queens University Belfast</Company>
  <LinksUpToDate>false</LinksUpToDate>
  <CharactersWithSpaces>8980</CharactersWithSpaces>
  <SharedDoc>false</SharedDoc>
  <HLinks>
    <vt:vector size="6" baseType="variant">
      <vt:variant>
        <vt:i4>8323167</vt:i4>
      </vt:variant>
      <vt:variant>
        <vt:i4>0</vt:i4>
      </vt:variant>
      <vt:variant>
        <vt:i4>0</vt:i4>
      </vt:variant>
      <vt:variant>
        <vt:i4>5</vt:i4>
      </vt:variant>
      <vt:variant>
        <vt:lpwstr>mailto:pg.centre@qub.ac.uk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QUB</dc:creator>
  <cp:keywords/>
  <cp:lastModifiedBy>Kate McCorry</cp:lastModifiedBy>
  <cp:revision>2</cp:revision>
  <cp:lastPrinted>2017-02-06T13:25:00Z</cp:lastPrinted>
  <dcterms:created xsi:type="dcterms:W3CDTF">2018-02-22T12:53:00Z</dcterms:created>
  <dcterms:modified xsi:type="dcterms:W3CDTF">2018-02-22T12:53:00Z</dcterms:modified>
</cp:coreProperties>
</file>