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99" w:rsidRDefault="007B6899" w:rsidP="002A1B93">
      <w:pPr>
        <w:jc w:val="center"/>
        <w:rPr>
          <w:rFonts w:ascii="Ebrima" w:hAnsi="Ebrima" w:cs="Arial"/>
          <w:b/>
          <w:color w:val="000000" w:themeColor="text1"/>
          <w:sz w:val="24"/>
          <w:szCs w:val="24"/>
        </w:rPr>
      </w:pPr>
    </w:p>
    <w:p w:rsidR="007B6899" w:rsidRPr="007B6899" w:rsidRDefault="007B6899" w:rsidP="002A1B93">
      <w:pPr>
        <w:jc w:val="center"/>
        <w:rPr>
          <w:rFonts w:ascii="Ebrima" w:hAnsi="Ebrima" w:cs="Arial"/>
          <w:b/>
          <w:color w:val="000000" w:themeColor="text1"/>
          <w:sz w:val="24"/>
          <w:szCs w:val="24"/>
        </w:rPr>
      </w:pPr>
    </w:p>
    <w:p w:rsidR="00710D3B" w:rsidRPr="007B6899" w:rsidRDefault="00F528C0" w:rsidP="002A1B93">
      <w:pPr>
        <w:jc w:val="center"/>
        <w:rPr>
          <w:rFonts w:ascii="Ebrima" w:eastAsia="Yu Gothic UI Light" w:hAnsi="Ebrima" w:cs="Arial"/>
          <w:b/>
          <w:color w:val="000000" w:themeColor="text1"/>
          <w:sz w:val="28"/>
          <w:szCs w:val="28"/>
        </w:rPr>
      </w:pPr>
      <w:r w:rsidRPr="007B6899">
        <w:rPr>
          <w:rFonts w:ascii="Ebrima" w:eastAsia="Yu Gothic UI Light" w:hAnsi="Ebrima" w:cs="Arial"/>
          <w:b/>
          <w:color w:val="000000" w:themeColor="text1"/>
          <w:sz w:val="28"/>
          <w:szCs w:val="28"/>
        </w:rPr>
        <w:t>Laboratory</w:t>
      </w:r>
      <w:r w:rsidR="00936007" w:rsidRPr="007B6899">
        <w:rPr>
          <w:rFonts w:ascii="Ebrima" w:eastAsia="Yu Gothic UI Light" w:hAnsi="Ebrima" w:cs="Arial"/>
          <w:b/>
          <w:color w:val="000000" w:themeColor="text1"/>
          <w:sz w:val="28"/>
          <w:szCs w:val="28"/>
        </w:rPr>
        <w:t xml:space="preserve"> </w:t>
      </w:r>
      <w:r w:rsidRPr="007B6899">
        <w:rPr>
          <w:rFonts w:ascii="Ebrima" w:eastAsia="Yu Gothic UI Light" w:hAnsi="Ebrima" w:cs="Arial"/>
          <w:b/>
          <w:color w:val="000000" w:themeColor="text1"/>
          <w:sz w:val="28"/>
          <w:szCs w:val="28"/>
        </w:rPr>
        <w:t>User Manual</w:t>
      </w:r>
    </w:p>
    <w:p w:rsidR="00F863F1" w:rsidRPr="007B6899" w:rsidRDefault="00923577" w:rsidP="002A1B93">
      <w:pPr>
        <w:spacing w:after="0"/>
        <w:rPr>
          <w:rFonts w:ascii="Ebrima" w:eastAsia="Yu Gothic UI Light" w:hAnsi="Ebrima" w:cstheme="majorHAnsi"/>
          <w:b/>
          <w:sz w:val="24"/>
          <w:szCs w:val="24"/>
        </w:rPr>
      </w:pPr>
      <w:r w:rsidRPr="007B6899">
        <w:rPr>
          <w:rFonts w:ascii="Ebrima" w:eastAsia="Yu Gothic UI Light" w:hAnsi="Ebrima" w:cstheme="majorHAnsi"/>
          <w:b/>
          <w:sz w:val="24"/>
          <w:szCs w:val="24"/>
        </w:rPr>
        <w:t>Introduction</w:t>
      </w:r>
    </w:p>
    <w:p w:rsidR="00E22025" w:rsidRPr="007B6899" w:rsidRDefault="00F660ED" w:rsidP="002A1B93">
      <w:pPr>
        <w:spacing w:after="0" w:line="240" w:lineRule="auto"/>
        <w:jc w:val="both"/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 xml:space="preserve">The </w:t>
      </w:r>
      <w:r w:rsidR="00F863F1" w:rsidRPr="007B6899">
        <w:rPr>
          <w:rFonts w:ascii="Ebrima" w:eastAsia="Yu Gothic UI Light" w:hAnsi="Ebrima" w:cstheme="majorHAnsi"/>
          <w:sz w:val="24"/>
          <w:szCs w:val="24"/>
        </w:rPr>
        <w:t>Precision Medicine Centre of Ex</w:t>
      </w:r>
      <w:r w:rsidRPr="007B6899">
        <w:rPr>
          <w:rFonts w:ascii="Ebrima" w:eastAsia="Yu Gothic UI Light" w:hAnsi="Ebrima" w:cstheme="majorHAnsi"/>
          <w:sz w:val="24"/>
          <w:szCs w:val="24"/>
        </w:rPr>
        <w:t>c</w:t>
      </w:r>
      <w:r w:rsidR="00F863F1" w:rsidRPr="007B6899">
        <w:rPr>
          <w:rFonts w:ascii="Ebrima" w:eastAsia="Yu Gothic UI Light" w:hAnsi="Ebrima" w:cstheme="majorHAnsi"/>
          <w:sz w:val="24"/>
          <w:szCs w:val="24"/>
        </w:rPr>
        <w:t xml:space="preserve">ellence </w:t>
      </w:r>
      <w:r w:rsidR="00BF769F" w:rsidRPr="007B6899">
        <w:rPr>
          <w:rFonts w:ascii="Ebrima" w:eastAsia="Yu Gothic UI Light" w:hAnsi="Ebrima" w:cstheme="majorHAnsi"/>
          <w:sz w:val="24"/>
          <w:szCs w:val="24"/>
        </w:rPr>
        <w:t xml:space="preserve">(PMC) at Queen’s University Belfast, </w:t>
      </w:r>
      <w:r w:rsidR="00F863F1" w:rsidRPr="007B6899">
        <w:rPr>
          <w:rFonts w:ascii="Ebrima" w:eastAsia="Yu Gothic UI Light" w:hAnsi="Ebrima" w:cstheme="majorHAnsi"/>
          <w:sz w:val="24"/>
          <w:szCs w:val="24"/>
        </w:rPr>
        <w:t>provides an</w:t>
      </w:r>
      <w:r w:rsidR="00AC3E2B" w:rsidRPr="007B6899">
        <w:rPr>
          <w:rFonts w:ascii="Ebrima" w:eastAsia="Yu Gothic UI Light" w:hAnsi="Ebrima" w:cstheme="majorHAnsi"/>
          <w:sz w:val="24"/>
          <w:szCs w:val="24"/>
        </w:rPr>
        <w:t xml:space="preserve"> </w:t>
      </w:r>
      <w:r w:rsidRPr="007B6899">
        <w:rPr>
          <w:rFonts w:ascii="Ebrima" w:eastAsia="Yu Gothic UI Light" w:hAnsi="Ebrima" w:cstheme="majorHAnsi"/>
          <w:sz w:val="24"/>
          <w:szCs w:val="24"/>
        </w:rPr>
        <w:t>integrated cancer diagnostic service encompassing high-throughput genomics, digital pathology and big data analytics in a fully i</w:t>
      </w:r>
      <w:r w:rsidR="00E149AB">
        <w:rPr>
          <w:rFonts w:ascii="Ebrima" w:eastAsia="Yu Gothic UI Light" w:hAnsi="Ebrima" w:cstheme="majorHAnsi"/>
          <w:sz w:val="24"/>
          <w:szCs w:val="24"/>
        </w:rPr>
        <w:t>ntegrated fashion.  The PMC proposes</w:t>
      </w:r>
      <w:r w:rsidRPr="007B6899">
        <w:rPr>
          <w:rFonts w:ascii="Ebrima" w:eastAsia="Yu Gothic UI Light" w:hAnsi="Ebrima" w:cstheme="majorHAnsi"/>
          <w:sz w:val="24"/>
          <w:szCs w:val="24"/>
        </w:rPr>
        <w:t xml:space="preserve"> to accelerate the translation of potentially relevant diagnostic, prognostic and therapeutic findings into clinically actionable information by applying state-of –the-art technology in a clinical laboratory environment. </w:t>
      </w:r>
      <w:r w:rsidR="00E149AB">
        <w:rPr>
          <w:rFonts w:ascii="Ebrima" w:eastAsia="Yu Gothic UI Light" w:hAnsi="Ebrima" w:cstheme="majorHAnsi"/>
          <w:sz w:val="24"/>
          <w:szCs w:val="24"/>
        </w:rPr>
        <w:t xml:space="preserve">By creating </w:t>
      </w:r>
      <w:r w:rsidR="00936007" w:rsidRPr="007B6899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>partnerships and collaborations with industry, academia and he</w:t>
      </w:r>
      <w:r w:rsidR="00BF769F" w:rsidRPr="007B6899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>althcare organisations</w:t>
      </w:r>
      <w:r w:rsidR="00E149AB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>, the PMC will maximise</w:t>
      </w:r>
      <w:r w:rsidR="00936007" w:rsidRPr="007B6899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 xml:space="preserve"> the potential to capitalise on the value of integrated clinical and biomarker information to improve patient’s outcome.</w:t>
      </w:r>
      <w:r w:rsidR="00BF769F" w:rsidRPr="007B6899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 xml:space="preserve"> The PMC operates within a structur</w:t>
      </w:r>
      <w:r w:rsidR="00D24F32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 xml:space="preserve">e of two interconnected cores, </w:t>
      </w:r>
      <w:r w:rsidR="00BF769F" w:rsidRPr="007B6899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>Genomics and Tissue Hybridization &amp; Digital Pathology, linked by a Bioinformatics team and supported by a dedicated management team.</w:t>
      </w:r>
      <w:r w:rsidR="009E49BE" w:rsidRPr="007B6899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 xml:space="preserve"> Our </w:t>
      </w:r>
      <w:r w:rsidR="006447D5" w:rsidRPr="007B6899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>long-term</w:t>
      </w:r>
      <w:r w:rsidR="009E49BE" w:rsidRPr="007B6899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 xml:space="preserve"> vision for Precision Cancer Medicine is to ensure that all cancer patients have access to high quality, comprehensive and timely characterisation of their tumour to inform therapeutic and clinical management.</w:t>
      </w:r>
    </w:p>
    <w:p w:rsidR="002A1B93" w:rsidRPr="007B6899" w:rsidRDefault="002A1B93" w:rsidP="002A1B93">
      <w:pPr>
        <w:spacing w:after="0" w:line="240" w:lineRule="auto"/>
        <w:jc w:val="both"/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</w:pPr>
    </w:p>
    <w:p w:rsidR="0009659C" w:rsidRPr="007B6899" w:rsidRDefault="009E49BE" w:rsidP="007B6899">
      <w:pPr>
        <w:spacing w:after="0" w:line="240" w:lineRule="auto"/>
        <w:jc w:val="both"/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</w:pPr>
      <w:r w:rsidRPr="007B6899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 xml:space="preserve">The investment in the latest technology and automation, coupled with an experienced team in delivering clinical cancer genomics, unlocks a wide range </w:t>
      </w:r>
      <w:r w:rsidR="00BA4F59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 xml:space="preserve">of possibilities for innovative </w:t>
      </w:r>
      <w:r w:rsidRPr="007B6899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 xml:space="preserve">collaborations in </w:t>
      </w:r>
      <w:r w:rsidR="006447D5" w:rsidRPr="007B6899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>large-scale</w:t>
      </w:r>
      <w:r w:rsidRPr="007B6899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 xml:space="preserve"> genomic studies, making the translation of science into clinical applications faster than ever.</w:t>
      </w:r>
      <w:r w:rsidR="002A00A2" w:rsidRPr="007B6899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 xml:space="preserve"> The </w:t>
      </w:r>
      <w:r w:rsidR="002A00A2" w:rsidRPr="007B6899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 xml:space="preserve">PMC is at the forefront of </w:t>
      </w:r>
      <w:r w:rsidR="00E149AB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 xml:space="preserve">genomics, </w:t>
      </w:r>
      <w:r w:rsidR="002A00A2" w:rsidRPr="007B6899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 xml:space="preserve">modern hybridization pathology, digital pathology and artificial intelligence applied to tissues and cells. </w:t>
      </w:r>
      <w:r w:rsidR="003E4D3C" w:rsidRPr="007B6899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>T</w:t>
      </w:r>
      <w:r w:rsidR="009C7F8B" w:rsidRPr="007B6899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 xml:space="preserve">he investigation and implementation of predictive biomarkers for targeted therapies can aid in the development of diagnostic and prognostic algorithms to formally classify and risk-stratify patients with early and late-stage cancers.  </w:t>
      </w:r>
      <w:r w:rsidR="002A00A2" w:rsidRPr="007B6899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>And b</w:t>
      </w:r>
      <w:r w:rsidR="0009659C" w:rsidRPr="007B6899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 xml:space="preserve">y integrating tissue analysis with circulating biomarkers we </w:t>
      </w:r>
      <w:r w:rsidR="006447D5" w:rsidRPr="007B6899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>can</w:t>
      </w:r>
      <w:r w:rsidR="009C7F8B" w:rsidRPr="007B6899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9659C" w:rsidRPr="007B6899">
        <w:rPr>
          <w:rFonts w:ascii="Ebrima" w:eastAsia="Yu Gothic UI Light" w:hAnsi="Ebrima" w:cstheme="majorHAnsi"/>
          <w:color w:val="000000" w:themeColor="text1"/>
          <w:sz w:val="24"/>
          <w:szCs w:val="24"/>
          <w:shd w:val="clear" w:color="auto" w:fill="FFFFFF"/>
        </w:rPr>
        <w:t>generate new algorithms to improve clinical care, develop strategies for early detection and carry out novel interventional studies with non-invasive technologies.</w:t>
      </w:r>
    </w:p>
    <w:p w:rsidR="00E22025" w:rsidRPr="007B6899" w:rsidRDefault="00E22025" w:rsidP="007B6899">
      <w:pPr>
        <w:spacing w:after="0" w:line="240" w:lineRule="auto"/>
        <w:jc w:val="both"/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</w:pPr>
    </w:p>
    <w:p w:rsidR="000F53DE" w:rsidRPr="007B6899" w:rsidRDefault="00BF769F" w:rsidP="007B6899">
      <w:pPr>
        <w:spacing w:after="0" w:line="240" w:lineRule="auto"/>
        <w:jc w:val="both"/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</w:pPr>
      <w:r w:rsidRPr="00AC071F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 xml:space="preserve">Our aim is to advance the clinical applications of cancer </w:t>
      </w:r>
      <w:r w:rsidR="002A00A2" w:rsidRPr="00AC071F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 xml:space="preserve">using </w:t>
      </w:r>
      <w:r w:rsidR="00AC071F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 xml:space="preserve">the integration of genomics, tissue hybridization and digital pathology, and artificial intelligence </w:t>
      </w:r>
      <w:r w:rsidRPr="00AC071F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>to supp</w:t>
      </w:r>
      <w:r w:rsidR="00AC071F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>ort industry</w:t>
      </w:r>
      <w:r w:rsidRPr="00AC071F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>, clinical trial endeav</w:t>
      </w:r>
      <w:r w:rsidR="00AC071F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>ours and programmatic research.</w:t>
      </w:r>
    </w:p>
    <w:p w:rsidR="007B6899" w:rsidRDefault="007B6899" w:rsidP="002A1B93">
      <w:pPr>
        <w:spacing w:line="240" w:lineRule="auto"/>
        <w:jc w:val="both"/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</w:pPr>
    </w:p>
    <w:p w:rsidR="007B6899" w:rsidRDefault="007B6899" w:rsidP="002A1B93">
      <w:pPr>
        <w:spacing w:line="240" w:lineRule="auto"/>
        <w:jc w:val="both"/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</w:pPr>
    </w:p>
    <w:p w:rsidR="00670F43" w:rsidRDefault="00670F43" w:rsidP="002A1B93">
      <w:pPr>
        <w:spacing w:line="240" w:lineRule="auto"/>
        <w:jc w:val="both"/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</w:pPr>
    </w:p>
    <w:p w:rsidR="003E4D3C" w:rsidRPr="007B6899" w:rsidRDefault="003E4D3C" w:rsidP="002A1B93">
      <w:pPr>
        <w:spacing w:line="240" w:lineRule="auto"/>
        <w:jc w:val="both"/>
        <w:rPr>
          <w:rFonts w:ascii="Ebrima" w:eastAsia="Yu Gothic UI Light" w:hAnsi="Ebrima" w:cstheme="majorHAnsi"/>
          <w:color w:val="000000" w:themeColor="text1"/>
          <w:sz w:val="24"/>
          <w:szCs w:val="24"/>
        </w:rPr>
      </w:pPr>
      <w:r w:rsidRPr="007B6899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 xml:space="preserve">The PMC provides the necessary infrastructure to meet the increasing demands in the changing field of healthcare and industry in terms of technologies and expertise.  </w:t>
      </w:r>
      <w:r w:rsidR="002A7EEF" w:rsidRPr="007B6899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>The PMC</w:t>
      </w:r>
      <w:r w:rsidRPr="007B6899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 xml:space="preserve"> is </w:t>
      </w:r>
      <w:r w:rsidR="002A7EEF" w:rsidRPr="007B6899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 xml:space="preserve">expertly </w:t>
      </w:r>
      <w:r w:rsidRPr="007B6899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>overseen by the academic leads</w:t>
      </w:r>
      <w:r w:rsidR="002A1B93" w:rsidRPr="007B6899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>, Professor Manuel Salto-Tellez</w:t>
      </w:r>
      <w:r w:rsidR="002A7EEF" w:rsidRPr="007B6899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 xml:space="preserve"> and Dr Jackie James for</w:t>
      </w:r>
      <w:r w:rsidRPr="007B6899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 xml:space="preserve"> tissue hybridization and digital </w:t>
      </w:r>
      <w:r w:rsidR="002A1B93" w:rsidRPr="007B6899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>pathology, and Profe</w:t>
      </w:r>
      <w:r w:rsidR="002A7EEF" w:rsidRPr="007B6899">
        <w:rPr>
          <w:rStyle w:val="Emphasis"/>
          <w:rFonts w:ascii="Ebrima" w:eastAsia="Yu Gothic UI Light" w:hAnsi="Ebrima" w:cstheme="majorHAnsi"/>
          <w:i w:val="0"/>
          <w:color w:val="000000" w:themeColor="text1"/>
          <w:sz w:val="24"/>
          <w:szCs w:val="24"/>
          <w:shd w:val="clear" w:color="auto" w:fill="FFFFFF"/>
        </w:rPr>
        <w:t>ssor David Gonzalez de Castro for genomics.</w:t>
      </w:r>
    </w:p>
    <w:p w:rsidR="00936007" w:rsidRPr="007B6899" w:rsidRDefault="00240E8E" w:rsidP="002A1B9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Ebrima" w:eastAsia="Yu Gothic UI Light" w:hAnsi="Ebrima" w:cstheme="majorHAnsi"/>
          <w:color w:val="4C565C"/>
          <w:spacing w:val="-5"/>
        </w:rPr>
      </w:pPr>
      <w:r w:rsidRPr="007B6899">
        <w:rPr>
          <w:rFonts w:ascii="Ebrima" w:eastAsia="Yu Gothic UI Light" w:hAnsi="Ebrima" w:cstheme="majorHAnsi"/>
          <w:color w:val="000000"/>
          <w:spacing w:val="-5"/>
        </w:rPr>
        <w:t xml:space="preserve">The </w:t>
      </w:r>
      <w:r w:rsidR="00936007" w:rsidRPr="007B6899">
        <w:rPr>
          <w:rFonts w:ascii="Ebrima" w:eastAsia="Yu Gothic UI Light" w:hAnsi="Ebrima" w:cstheme="majorHAnsi"/>
          <w:color w:val="000000"/>
          <w:spacing w:val="-5"/>
        </w:rPr>
        <w:t xml:space="preserve">PMC </w:t>
      </w:r>
      <w:r w:rsidR="002A1B93" w:rsidRPr="007B6899">
        <w:rPr>
          <w:rFonts w:ascii="Ebrima" w:eastAsia="Yu Gothic UI Light" w:hAnsi="Ebrima" w:cstheme="majorHAnsi"/>
          <w:color w:val="000000"/>
          <w:spacing w:val="-5"/>
        </w:rPr>
        <w:t xml:space="preserve">truly </w:t>
      </w:r>
      <w:r w:rsidR="00936007" w:rsidRPr="007B6899">
        <w:rPr>
          <w:rFonts w:ascii="Ebrima" w:eastAsia="Yu Gothic UI Light" w:hAnsi="Ebrima" w:cstheme="majorHAnsi"/>
          <w:color w:val="000000"/>
          <w:spacing w:val="-5"/>
        </w:rPr>
        <w:t>offer</w:t>
      </w:r>
      <w:r w:rsidR="00B12111">
        <w:rPr>
          <w:rFonts w:ascii="Ebrima" w:eastAsia="Yu Gothic UI Light" w:hAnsi="Ebrima" w:cstheme="majorHAnsi"/>
          <w:color w:val="000000"/>
          <w:spacing w:val="-5"/>
        </w:rPr>
        <w:t>s</w:t>
      </w:r>
      <w:r w:rsidR="00936007" w:rsidRPr="007B6899">
        <w:rPr>
          <w:rFonts w:ascii="Ebrima" w:eastAsia="Yu Gothic UI Light" w:hAnsi="Ebrima" w:cstheme="majorHAnsi"/>
          <w:color w:val="000000"/>
          <w:spacing w:val="-5"/>
        </w:rPr>
        <w:t xml:space="preserve"> clients an int</w:t>
      </w:r>
      <w:r w:rsidR="00B12111">
        <w:rPr>
          <w:rFonts w:ascii="Ebrima" w:eastAsia="Yu Gothic UI Light" w:hAnsi="Ebrima" w:cstheme="majorHAnsi"/>
          <w:color w:val="000000"/>
          <w:spacing w:val="-5"/>
        </w:rPr>
        <w:t xml:space="preserve">egrated approach that allows </w:t>
      </w:r>
      <w:r w:rsidR="00936007" w:rsidRPr="007B6899">
        <w:rPr>
          <w:rFonts w:ascii="Ebrima" w:eastAsia="Yu Gothic UI Light" w:hAnsi="Ebrima" w:cstheme="majorHAnsi"/>
          <w:color w:val="000000"/>
          <w:spacing w:val="-5"/>
        </w:rPr>
        <w:t>client</w:t>
      </w:r>
      <w:r w:rsidR="00B12111">
        <w:rPr>
          <w:rFonts w:ascii="Ebrima" w:eastAsia="Yu Gothic UI Light" w:hAnsi="Ebrima" w:cstheme="majorHAnsi"/>
          <w:color w:val="000000"/>
          <w:spacing w:val="-5"/>
        </w:rPr>
        <w:t>s</w:t>
      </w:r>
      <w:r w:rsidR="00936007" w:rsidRPr="007B6899">
        <w:rPr>
          <w:rFonts w:ascii="Ebrima" w:eastAsia="Yu Gothic UI Light" w:hAnsi="Ebrima" w:cstheme="majorHAnsi"/>
          <w:color w:val="000000"/>
          <w:spacing w:val="-5"/>
        </w:rPr>
        <w:t xml:space="preserve"> to tailor their requirements specific </w:t>
      </w:r>
      <w:r w:rsidR="002A1B93" w:rsidRPr="007B6899">
        <w:rPr>
          <w:rFonts w:ascii="Ebrima" w:eastAsia="Yu Gothic UI Light" w:hAnsi="Ebrima" w:cstheme="majorHAnsi"/>
          <w:color w:val="000000"/>
          <w:spacing w:val="-5"/>
        </w:rPr>
        <w:t>to</w:t>
      </w:r>
      <w:r w:rsidR="00925CFC" w:rsidRPr="007B6899">
        <w:rPr>
          <w:rFonts w:ascii="Ebrima" w:eastAsia="Yu Gothic UI Light" w:hAnsi="Ebrima" w:cstheme="majorHAnsi"/>
          <w:color w:val="000000"/>
          <w:spacing w:val="-5"/>
        </w:rPr>
        <w:t xml:space="preserve"> their </w:t>
      </w:r>
      <w:r w:rsidR="00817C70" w:rsidRPr="007B6899">
        <w:rPr>
          <w:rFonts w:ascii="Ebrima" w:eastAsia="Yu Gothic UI Light" w:hAnsi="Ebrima" w:cstheme="majorHAnsi"/>
          <w:color w:val="000000"/>
          <w:spacing w:val="-5"/>
        </w:rPr>
        <w:t xml:space="preserve">individual </w:t>
      </w:r>
      <w:r w:rsidR="00925CFC" w:rsidRPr="007B6899">
        <w:rPr>
          <w:rFonts w:ascii="Ebrima" w:eastAsia="Yu Gothic UI Light" w:hAnsi="Ebrima" w:cstheme="majorHAnsi"/>
          <w:color w:val="000000"/>
          <w:spacing w:val="-5"/>
        </w:rPr>
        <w:t xml:space="preserve">projects.  </w:t>
      </w:r>
    </w:p>
    <w:p w:rsidR="00936007" w:rsidRPr="007B6899" w:rsidRDefault="00936007" w:rsidP="007E6D44">
      <w:pPr>
        <w:spacing w:line="240" w:lineRule="auto"/>
        <w:ind w:right="-306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Fu</w:t>
      </w:r>
      <w:r w:rsidR="006447D5">
        <w:rPr>
          <w:rFonts w:ascii="Ebrima" w:eastAsia="Yu Gothic UI Light" w:hAnsi="Ebrima" w:cstheme="majorHAnsi"/>
          <w:sz w:val="24"/>
          <w:szCs w:val="24"/>
        </w:rPr>
        <w:t>rther details of the service can</w:t>
      </w:r>
      <w:r w:rsidRPr="007B6899">
        <w:rPr>
          <w:rFonts w:ascii="Ebrima" w:eastAsia="Yu Gothic UI Light" w:hAnsi="Ebrima" w:cstheme="majorHAnsi"/>
          <w:sz w:val="24"/>
          <w:szCs w:val="24"/>
        </w:rPr>
        <w:t xml:space="preserve"> be found at </w:t>
      </w:r>
      <w:hyperlink r:id="rId7" w:history="1">
        <w:r w:rsidR="002A1B93" w:rsidRPr="007B6899">
          <w:rPr>
            <w:rStyle w:val="Hyperlink"/>
            <w:rFonts w:ascii="Ebrima" w:eastAsia="Yu Gothic UI Light" w:hAnsi="Ebrima" w:cstheme="majorHAnsi"/>
            <w:sz w:val="24"/>
            <w:szCs w:val="24"/>
          </w:rPr>
          <w:t>http://www.qub.ac.uk/research-centres/PMC/</w:t>
        </w:r>
      </w:hyperlink>
      <w:r w:rsidRPr="007B6899">
        <w:rPr>
          <w:rFonts w:ascii="Ebrima" w:eastAsia="Yu Gothic UI Light" w:hAnsi="Ebrima" w:cstheme="majorHAnsi"/>
          <w:sz w:val="24"/>
          <w:szCs w:val="24"/>
        </w:rPr>
        <w:t xml:space="preserve"> </w:t>
      </w:r>
    </w:p>
    <w:p w:rsidR="007B776A" w:rsidRPr="007B6899" w:rsidRDefault="00D34C46" w:rsidP="007B6899">
      <w:pPr>
        <w:spacing w:after="0" w:line="240" w:lineRule="auto"/>
        <w:rPr>
          <w:rFonts w:ascii="Ebrima" w:eastAsia="Yu Gothic UI Light" w:hAnsi="Ebrima" w:cstheme="majorHAnsi"/>
          <w:b/>
          <w:sz w:val="24"/>
          <w:szCs w:val="24"/>
        </w:rPr>
      </w:pPr>
      <w:r w:rsidRPr="007B6899">
        <w:rPr>
          <w:rFonts w:ascii="Ebrima" w:eastAsia="Yu Gothic UI Light" w:hAnsi="Ebrima" w:cstheme="majorHAnsi"/>
          <w:b/>
          <w:sz w:val="24"/>
          <w:szCs w:val="24"/>
        </w:rPr>
        <w:t>Contact details</w:t>
      </w:r>
    </w:p>
    <w:p w:rsidR="007B776A" w:rsidRPr="007B6899" w:rsidRDefault="007B776A" w:rsidP="007B6899">
      <w:pPr>
        <w:spacing w:after="0" w:line="240" w:lineRule="auto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The full postal address of the centre is:</w:t>
      </w:r>
    </w:p>
    <w:p w:rsidR="007B776A" w:rsidRPr="007B6899" w:rsidRDefault="007B776A" w:rsidP="007B6899">
      <w:pPr>
        <w:spacing w:after="0" w:line="240" w:lineRule="auto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Precision Medicine Centre of Excellence</w:t>
      </w:r>
    </w:p>
    <w:p w:rsidR="007B776A" w:rsidRPr="007B6899" w:rsidRDefault="007B776A" w:rsidP="007B6899">
      <w:pPr>
        <w:spacing w:after="0" w:line="240" w:lineRule="auto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Queen’s University Belfast</w:t>
      </w:r>
    </w:p>
    <w:p w:rsidR="007B776A" w:rsidRPr="007B6899" w:rsidRDefault="007B776A" w:rsidP="007B6899">
      <w:pPr>
        <w:spacing w:after="0" w:line="240" w:lineRule="auto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Health Sciences Building</w:t>
      </w:r>
    </w:p>
    <w:p w:rsidR="007B776A" w:rsidRPr="007B6899" w:rsidRDefault="007B776A" w:rsidP="007B6899">
      <w:pPr>
        <w:spacing w:after="0" w:line="240" w:lineRule="auto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97 Lisburn Road</w:t>
      </w:r>
    </w:p>
    <w:p w:rsidR="007B776A" w:rsidRPr="007B6899" w:rsidRDefault="007B776A" w:rsidP="007B6899">
      <w:pPr>
        <w:spacing w:after="0" w:line="240" w:lineRule="auto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Belfast</w:t>
      </w:r>
    </w:p>
    <w:p w:rsidR="007B776A" w:rsidRPr="007B6899" w:rsidRDefault="007B776A" w:rsidP="007B6899">
      <w:pPr>
        <w:spacing w:after="0" w:line="240" w:lineRule="auto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BT9 7AE</w:t>
      </w:r>
    </w:p>
    <w:p w:rsidR="007B776A" w:rsidRPr="007B6899" w:rsidRDefault="007B776A" w:rsidP="007B6899">
      <w:pPr>
        <w:spacing w:after="0" w:line="240" w:lineRule="auto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Northern Ireland</w:t>
      </w:r>
    </w:p>
    <w:p w:rsidR="007B6899" w:rsidRDefault="007B6899" w:rsidP="007B6899">
      <w:pPr>
        <w:spacing w:after="0" w:line="240" w:lineRule="auto"/>
        <w:rPr>
          <w:rFonts w:ascii="Ebrima" w:eastAsia="Yu Gothic UI Light" w:hAnsi="Ebrima" w:cstheme="majorHAnsi"/>
          <w:sz w:val="24"/>
          <w:szCs w:val="24"/>
        </w:rPr>
      </w:pPr>
    </w:p>
    <w:p w:rsidR="007B776A" w:rsidRPr="007B6899" w:rsidRDefault="007B776A" w:rsidP="007B6899">
      <w:pPr>
        <w:spacing w:after="0" w:line="240" w:lineRule="auto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Telephon</w:t>
      </w:r>
      <w:r w:rsidR="00051BC5" w:rsidRPr="007B6899">
        <w:rPr>
          <w:rFonts w:ascii="Ebrima" w:eastAsia="Yu Gothic UI Light" w:hAnsi="Ebrima" w:cstheme="majorHAnsi"/>
          <w:sz w:val="24"/>
          <w:szCs w:val="24"/>
        </w:rPr>
        <w:t xml:space="preserve">e for General Enquiries: </w:t>
      </w:r>
      <w:r w:rsidR="00051BC5" w:rsidRPr="007B6899">
        <w:rPr>
          <w:rFonts w:ascii="Ebrima" w:eastAsia="Yu Gothic UI Light" w:hAnsi="Ebrima" w:cstheme="majorHAnsi"/>
          <w:sz w:val="24"/>
          <w:szCs w:val="24"/>
          <w:shd w:val="clear" w:color="auto" w:fill="FFFFFF"/>
        </w:rPr>
        <w:t>+44(0)28 9097 2293</w:t>
      </w:r>
    </w:p>
    <w:p w:rsidR="007B776A" w:rsidRPr="007B6899" w:rsidRDefault="007B776A" w:rsidP="007B6899">
      <w:pPr>
        <w:spacing w:after="0" w:line="240" w:lineRule="auto"/>
        <w:rPr>
          <w:rFonts w:ascii="Ebrima" w:eastAsia="Yu Gothic UI Light" w:hAnsi="Ebrima" w:cstheme="majorHAnsi"/>
          <w:color w:val="0070C0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Email address:</w:t>
      </w:r>
      <w:r w:rsidR="00D34C46" w:rsidRPr="007B6899">
        <w:rPr>
          <w:rFonts w:ascii="Ebrima" w:eastAsia="Yu Gothic UI Light" w:hAnsi="Ebrima" w:cstheme="majorHAnsi"/>
          <w:sz w:val="24"/>
          <w:szCs w:val="24"/>
        </w:rPr>
        <w:t xml:space="preserve">  </w:t>
      </w:r>
      <w:hyperlink r:id="rId8" w:history="1">
        <w:r w:rsidR="00D34C46" w:rsidRPr="007B6899">
          <w:rPr>
            <w:rStyle w:val="Hyperlink"/>
            <w:rFonts w:ascii="Ebrima" w:eastAsia="Yu Gothic UI Light" w:hAnsi="Ebrima" w:cstheme="majorHAnsi"/>
            <w:sz w:val="24"/>
            <w:szCs w:val="24"/>
          </w:rPr>
          <w:t>PMC@qub.ac.uk</w:t>
        </w:r>
      </w:hyperlink>
    </w:p>
    <w:p w:rsidR="007B6899" w:rsidRDefault="007B6899" w:rsidP="007B6899">
      <w:pPr>
        <w:spacing w:after="0"/>
        <w:jc w:val="both"/>
        <w:rPr>
          <w:rFonts w:ascii="Ebrima" w:eastAsia="Yu Gothic UI Light" w:hAnsi="Ebrima" w:cstheme="majorHAnsi"/>
          <w:bCs/>
          <w:iCs/>
          <w:color w:val="000000" w:themeColor="text1"/>
          <w:sz w:val="24"/>
          <w:szCs w:val="24"/>
        </w:rPr>
      </w:pPr>
    </w:p>
    <w:p w:rsidR="002A1B93" w:rsidRDefault="002A1B93" w:rsidP="007B6899">
      <w:pPr>
        <w:spacing w:after="0"/>
        <w:jc w:val="both"/>
        <w:rPr>
          <w:rFonts w:ascii="Ebrima" w:eastAsia="Yu Gothic UI Light" w:hAnsi="Ebrima" w:cstheme="majorHAnsi"/>
          <w:bCs/>
          <w:iCs/>
          <w:color w:val="000000" w:themeColor="text1"/>
          <w:sz w:val="24"/>
          <w:szCs w:val="24"/>
        </w:rPr>
      </w:pPr>
      <w:r w:rsidRPr="007B6899">
        <w:rPr>
          <w:rFonts w:ascii="Ebrima" w:eastAsia="Yu Gothic UI Light" w:hAnsi="Ebrima" w:cstheme="majorHAnsi"/>
          <w:bCs/>
          <w:iCs/>
          <w:color w:val="000000" w:themeColor="text1"/>
          <w:sz w:val="24"/>
          <w:szCs w:val="24"/>
        </w:rPr>
        <w:t xml:space="preserve">The PMC’s application for UKAS ISO15189:2012 accreditation has been submitted, is currently being processed at UKAS (United Kingdom Accreditation </w:t>
      </w:r>
      <w:r w:rsidR="00BD7A70">
        <w:rPr>
          <w:rFonts w:ascii="Ebrima" w:eastAsia="Yu Gothic UI Light" w:hAnsi="Ebrima" w:cstheme="majorHAnsi"/>
          <w:bCs/>
          <w:iCs/>
          <w:color w:val="000000" w:themeColor="text1"/>
          <w:sz w:val="24"/>
          <w:szCs w:val="24"/>
        </w:rPr>
        <w:t xml:space="preserve">Services) </w:t>
      </w:r>
      <w:r w:rsidR="00E138B1">
        <w:rPr>
          <w:rFonts w:ascii="Ebrima" w:eastAsia="Yu Gothic UI Light" w:hAnsi="Ebrima" w:cstheme="majorHAnsi"/>
          <w:bCs/>
          <w:iCs/>
          <w:color w:val="000000" w:themeColor="text1"/>
          <w:sz w:val="24"/>
          <w:szCs w:val="24"/>
        </w:rPr>
        <w:t xml:space="preserve">(customer number 20634) </w:t>
      </w:r>
      <w:r w:rsidR="00BD7A70">
        <w:rPr>
          <w:rFonts w:ascii="Ebrima" w:eastAsia="Yu Gothic UI Light" w:hAnsi="Ebrima" w:cstheme="majorHAnsi"/>
          <w:bCs/>
          <w:iCs/>
          <w:color w:val="000000" w:themeColor="text1"/>
          <w:sz w:val="24"/>
          <w:szCs w:val="24"/>
        </w:rPr>
        <w:t xml:space="preserve">and we are </w:t>
      </w:r>
      <w:r w:rsidRPr="007B6899">
        <w:rPr>
          <w:rFonts w:ascii="Ebrima" w:eastAsia="Yu Gothic UI Light" w:hAnsi="Ebrima" w:cstheme="majorHAnsi"/>
          <w:bCs/>
          <w:iCs/>
          <w:color w:val="000000" w:themeColor="text1"/>
          <w:sz w:val="24"/>
          <w:szCs w:val="24"/>
        </w:rPr>
        <w:t xml:space="preserve">waiting </w:t>
      </w:r>
      <w:r w:rsidR="00D24F32">
        <w:rPr>
          <w:rFonts w:ascii="Ebrima" w:eastAsia="Yu Gothic UI Light" w:hAnsi="Ebrima" w:cstheme="majorHAnsi"/>
          <w:bCs/>
          <w:iCs/>
          <w:color w:val="000000" w:themeColor="text1"/>
          <w:sz w:val="24"/>
          <w:szCs w:val="24"/>
        </w:rPr>
        <w:t xml:space="preserve">for </w:t>
      </w:r>
      <w:r w:rsidRPr="007B6899">
        <w:rPr>
          <w:rFonts w:ascii="Ebrima" w:eastAsia="Yu Gothic UI Light" w:hAnsi="Ebrima" w:cstheme="majorHAnsi"/>
          <w:bCs/>
          <w:iCs/>
          <w:color w:val="000000" w:themeColor="text1"/>
          <w:sz w:val="24"/>
          <w:szCs w:val="24"/>
        </w:rPr>
        <w:t>conf</w:t>
      </w:r>
      <w:r w:rsidR="00CB730F">
        <w:rPr>
          <w:rFonts w:ascii="Ebrima" w:eastAsia="Yu Gothic UI Light" w:hAnsi="Ebrima" w:cstheme="majorHAnsi"/>
          <w:bCs/>
          <w:iCs/>
          <w:color w:val="000000" w:themeColor="text1"/>
          <w:sz w:val="24"/>
          <w:szCs w:val="24"/>
        </w:rPr>
        <w:t xml:space="preserve">irmation of an assessment </w:t>
      </w:r>
      <w:r w:rsidRPr="007B6899">
        <w:rPr>
          <w:rFonts w:ascii="Ebrima" w:eastAsia="Yu Gothic UI Light" w:hAnsi="Ebrima" w:cstheme="majorHAnsi"/>
          <w:bCs/>
          <w:iCs/>
          <w:color w:val="000000" w:themeColor="text1"/>
          <w:sz w:val="24"/>
          <w:szCs w:val="24"/>
        </w:rPr>
        <w:t>date.</w:t>
      </w:r>
    </w:p>
    <w:p w:rsidR="007B6899" w:rsidRPr="007B6899" w:rsidRDefault="007B6899" w:rsidP="007B6899">
      <w:pPr>
        <w:spacing w:after="0"/>
        <w:jc w:val="both"/>
        <w:rPr>
          <w:rFonts w:ascii="Ebrima" w:eastAsia="Yu Gothic UI Light" w:hAnsi="Ebrima" w:cstheme="majorHAnsi"/>
          <w:bCs/>
          <w:iCs/>
          <w:color w:val="000000" w:themeColor="text1"/>
          <w:sz w:val="24"/>
          <w:szCs w:val="24"/>
        </w:rPr>
      </w:pPr>
    </w:p>
    <w:p w:rsidR="007B776A" w:rsidRPr="007B6899" w:rsidRDefault="00D34C46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  <w:r w:rsidRPr="007B6899">
        <w:rPr>
          <w:rFonts w:ascii="Ebrima" w:eastAsia="Yu Gothic UI Light" w:hAnsi="Ebrima" w:cstheme="majorHAnsi"/>
          <w:b/>
          <w:sz w:val="24"/>
          <w:szCs w:val="24"/>
        </w:rPr>
        <w:t>Opening Times</w:t>
      </w:r>
    </w:p>
    <w:p w:rsidR="007B776A" w:rsidRPr="007B6899" w:rsidRDefault="00F73DAA" w:rsidP="00CE47A3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>
        <w:rPr>
          <w:rFonts w:ascii="Ebrima" w:eastAsia="Yu Gothic UI Light" w:hAnsi="Ebrima" w:cstheme="majorHAnsi"/>
          <w:sz w:val="24"/>
          <w:szCs w:val="24"/>
        </w:rPr>
        <w:t>Monday to Friday 9:00</w:t>
      </w:r>
      <w:r w:rsidR="00051BC5" w:rsidRPr="007B6899">
        <w:rPr>
          <w:rFonts w:ascii="Ebrima" w:eastAsia="Yu Gothic UI Light" w:hAnsi="Ebrima" w:cstheme="majorHAnsi"/>
          <w:sz w:val="24"/>
          <w:szCs w:val="24"/>
        </w:rPr>
        <w:t>am to 5:00</w:t>
      </w:r>
      <w:r w:rsidR="007B776A" w:rsidRPr="007B6899">
        <w:rPr>
          <w:rFonts w:ascii="Ebrima" w:eastAsia="Yu Gothic UI Light" w:hAnsi="Ebrima" w:cstheme="majorHAnsi"/>
          <w:sz w:val="24"/>
          <w:szCs w:val="24"/>
        </w:rPr>
        <w:t>pm</w:t>
      </w:r>
    </w:p>
    <w:p w:rsidR="00817C70" w:rsidRDefault="007B776A" w:rsidP="00CE47A3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 xml:space="preserve">To ensure safe arrival of samples, please call the laboratory if the samples will arrive </w:t>
      </w:r>
      <w:r w:rsidR="00B12111">
        <w:rPr>
          <w:rFonts w:ascii="Ebrima" w:eastAsia="Yu Gothic UI Light" w:hAnsi="Ebrima" w:cstheme="majorHAnsi"/>
          <w:sz w:val="24"/>
          <w:szCs w:val="24"/>
        </w:rPr>
        <w:t xml:space="preserve">before 9:00am or </w:t>
      </w:r>
      <w:r w:rsidRPr="007B6899">
        <w:rPr>
          <w:rFonts w:ascii="Ebrima" w:eastAsia="Yu Gothic UI Light" w:hAnsi="Ebrima" w:cstheme="majorHAnsi"/>
          <w:sz w:val="24"/>
          <w:szCs w:val="24"/>
        </w:rPr>
        <w:t>after 5</w:t>
      </w:r>
      <w:r w:rsidR="00B12111">
        <w:rPr>
          <w:rFonts w:ascii="Ebrima" w:eastAsia="Yu Gothic UI Light" w:hAnsi="Ebrima" w:cstheme="majorHAnsi"/>
          <w:sz w:val="24"/>
          <w:szCs w:val="24"/>
        </w:rPr>
        <w:t>:00</w:t>
      </w:r>
      <w:r w:rsidRPr="007B6899">
        <w:rPr>
          <w:rFonts w:ascii="Ebrima" w:eastAsia="Yu Gothic UI Light" w:hAnsi="Ebrima" w:cstheme="majorHAnsi"/>
          <w:sz w:val="24"/>
          <w:szCs w:val="24"/>
        </w:rPr>
        <w:t>pm.</w:t>
      </w:r>
    </w:p>
    <w:p w:rsidR="00CB730F" w:rsidRDefault="00CB730F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</w:p>
    <w:p w:rsidR="003859CD" w:rsidRPr="007B6899" w:rsidRDefault="003859CD" w:rsidP="00CB730F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  <w:r w:rsidRPr="007B6899">
        <w:rPr>
          <w:rFonts w:ascii="Ebrima" w:eastAsia="Yu Gothic UI Light" w:hAnsi="Ebrima" w:cstheme="majorHAnsi"/>
          <w:b/>
          <w:sz w:val="24"/>
          <w:szCs w:val="24"/>
        </w:rPr>
        <w:t>Requesting Information</w:t>
      </w:r>
    </w:p>
    <w:p w:rsidR="003859CD" w:rsidRDefault="00051BC5" w:rsidP="00CB730F">
      <w:pPr>
        <w:spacing w:after="0" w:line="240" w:lineRule="auto"/>
        <w:jc w:val="both"/>
        <w:rPr>
          <w:rStyle w:val="Hyperlink"/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The customer requirement form</w:t>
      </w:r>
      <w:r w:rsidR="003859CD" w:rsidRPr="007B6899">
        <w:rPr>
          <w:rFonts w:ascii="Ebrima" w:eastAsia="Yu Gothic UI Light" w:hAnsi="Ebrima" w:cstheme="majorHAnsi"/>
          <w:sz w:val="24"/>
          <w:szCs w:val="24"/>
        </w:rPr>
        <w:t xml:space="preserve"> </w:t>
      </w:r>
      <w:r w:rsidR="006338D1">
        <w:rPr>
          <w:rFonts w:ascii="Ebrima" w:eastAsia="Yu Gothic UI Light" w:hAnsi="Ebrima" w:cstheme="majorHAnsi"/>
          <w:sz w:val="24"/>
          <w:szCs w:val="24"/>
        </w:rPr>
        <w:t xml:space="preserve">and/or sample request form </w:t>
      </w:r>
      <w:r w:rsidR="003859CD" w:rsidRPr="007B6899">
        <w:rPr>
          <w:rFonts w:ascii="Ebrima" w:eastAsia="Yu Gothic UI Light" w:hAnsi="Ebrima" w:cstheme="majorHAnsi"/>
          <w:sz w:val="24"/>
          <w:szCs w:val="24"/>
        </w:rPr>
        <w:t>can</w:t>
      </w:r>
      <w:r w:rsidRPr="007B6899">
        <w:rPr>
          <w:rFonts w:ascii="Ebrima" w:eastAsia="Yu Gothic UI Light" w:hAnsi="Ebrima" w:cstheme="majorHAnsi"/>
          <w:sz w:val="24"/>
          <w:szCs w:val="24"/>
        </w:rPr>
        <w:t xml:space="preserve"> be obtained from the laboratory or downloaded from </w:t>
      </w:r>
      <w:hyperlink r:id="rId9" w:history="1">
        <w:r w:rsidRPr="007B6899">
          <w:rPr>
            <w:rStyle w:val="Hyperlink"/>
            <w:rFonts w:ascii="Ebrima" w:eastAsia="Yu Gothic UI Light" w:hAnsi="Ebrima" w:cstheme="majorHAnsi"/>
            <w:sz w:val="24"/>
            <w:szCs w:val="24"/>
          </w:rPr>
          <w:t>http://www.qub.ac.uk/research-centres/PMC/</w:t>
        </w:r>
      </w:hyperlink>
    </w:p>
    <w:p w:rsidR="00CB730F" w:rsidRDefault="00CB730F" w:rsidP="00CB730F">
      <w:pPr>
        <w:spacing w:after="0" w:line="240" w:lineRule="auto"/>
        <w:jc w:val="both"/>
        <w:rPr>
          <w:rStyle w:val="Hyperlink"/>
          <w:rFonts w:ascii="Ebrima" w:eastAsia="Yu Gothic UI Light" w:hAnsi="Ebrima" w:cstheme="majorHAnsi"/>
          <w:sz w:val="24"/>
          <w:szCs w:val="24"/>
        </w:rPr>
      </w:pPr>
    </w:p>
    <w:p w:rsidR="00670F43" w:rsidRPr="007B6899" w:rsidRDefault="00670F43" w:rsidP="00CB730F">
      <w:pPr>
        <w:spacing w:after="0" w:line="240" w:lineRule="auto"/>
        <w:jc w:val="both"/>
        <w:rPr>
          <w:rStyle w:val="Hyperlink"/>
          <w:rFonts w:ascii="Ebrima" w:eastAsia="Yu Gothic UI Light" w:hAnsi="Ebrima" w:cstheme="majorHAnsi"/>
          <w:sz w:val="24"/>
          <w:szCs w:val="24"/>
        </w:rPr>
      </w:pPr>
    </w:p>
    <w:p w:rsidR="00CB730F" w:rsidRDefault="00F36F69" w:rsidP="00CB730F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 xml:space="preserve">For enquiries on </w:t>
      </w:r>
      <w:r w:rsidR="00D34C46" w:rsidRPr="007B6899">
        <w:rPr>
          <w:rFonts w:ascii="Ebrima" w:eastAsia="Yu Gothic UI Light" w:hAnsi="Ebrima" w:cstheme="majorHAnsi"/>
          <w:sz w:val="24"/>
          <w:szCs w:val="24"/>
        </w:rPr>
        <w:t xml:space="preserve">specific </w:t>
      </w:r>
      <w:r w:rsidRPr="007B6899">
        <w:rPr>
          <w:rFonts w:ascii="Ebrima" w:eastAsia="Yu Gothic UI Light" w:hAnsi="Ebrima" w:cstheme="majorHAnsi"/>
          <w:sz w:val="24"/>
          <w:szCs w:val="24"/>
        </w:rPr>
        <w:t xml:space="preserve">tests </w:t>
      </w:r>
      <w:r w:rsidR="006338D1">
        <w:rPr>
          <w:rFonts w:ascii="Ebrima" w:eastAsia="Yu Gothic UI Light" w:hAnsi="Ebrima" w:cstheme="majorHAnsi"/>
          <w:sz w:val="24"/>
          <w:szCs w:val="24"/>
        </w:rPr>
        <w:t xml:space="preserve">or analyses </w:t>
      </w:r>
      <w:r w:rsidRPr="007B6899">
        <w:rPr>
          <w:rFonts w:ascii="Ebrima" w:eastAsia="Yu Gothic UI Light" w:hAnsi="Ebrima" w:cstheme="majorHAnsi"/>
          <w:sz w:val="24"/>
          <w:szCs w:val="24"/>
        </w:rPr>
        <w:t>please phone</w:t>
      </w:r>
      <w:r w:rsidR="00D34C46" w:rsidRPr="007B6899">
        <w:rPr>
          <w:rFonts w:ascii="Ebrima" w:eastAsia="Yu Gothic UI Light" w:hAnsi="Ebrima" w:cstheme="majorHAnsi"/>
          <w:sz w:val="24"/>
          <w:szCs w:val="24"/>
        </w:rPr>
        <w:t>/email</w:t>
      </w:r>
      <w:r w:rsidRPr="007B6899">
        <w:rPr>
          <w:rFonts w:ascii="Ebrima" w:eastAsia="Yu Gothic UI Light" w:hAnsi="Ebrima" w:cstheme="majorHAnsi"/>
          <w:sz w:val="24"/>
          <w:szCs w:val="24"/>
        </w:rPr>
        <w:t xml:space="preserve"> the following staff:</w:t>
      </w:r>
    </w:p>
    <w:p w:rsidR="003D22C2" w:rsidRDefault="003D22C2" w:rsidP="00CB730F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</w:p>
    <w:p w:rsidR="00F36F69" w:rsidRPr="007B6899" w:rsidRDefault="007A4111" w:rsidP="00CB730F">
      <w:pPr>
        <w:spacing w:after="0" w:line="240" w:lineRule="auto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Genomics:</w:t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="00F36F69" w:rsidRPr="007B6899">
        <w:rPr>
          <w:rFonts w:ascii="Ebrima" w:eastAsia="Yu Gothic UI Light" w:hAnsi="Ebrima" w:cstheme="majorHAnsi"/>
          <w:sz w:val="24"/>
          <w:szCs w:val="24"/>
        </w:rPr>
        <w:tab/>
      </w:r>
      <w:r w:rsidR="00F36F69" w:rsidRPr="007B6899">
        <w:rPr>
          <w:rFonts w:ascii="Ebrima" w:eastAsia="Yu Gothic UI Light" w:hAnsi="Ebrima" w:cstheme="majorHAnsi"/>
          <w:sz w:val="24"/>
          <w:szCs w:val="24"/>
        </w:rPr>
        <w:tab/>
      </w:r>
      <w:r w:rsidR="00F36F69" w:rsidRPr="007B6899">
        <w:rPr>
          <w:rFonts w:ascii="Ebrima" w:eastAsia="Yu Gothic UI Light" w:hAnsi="Ebrima" w:cstheme="majorHAnsi"/>
          <w:sz w:val="24"/>
          <w:szCs w:val="24"/>
        </w:rPr>
        <w:tab/>
      </w:r>
      <w:r w:rsidR="00F36F69" w:rsidRPr="007B6899">
        <w:rPr>
          <w:rFonts w:ascii="Ebrima" w:eastAsia="Yu Gothic UI Light" w:hAnsi="Ebrima" w:cstheme="majorHAnsi"/>
          <w:sz w:val="24"/>
          <w:szCs w:val="24"/>
        </w:rPr>
        <w:tab/>
        <w:t>Dr</w:t>
      </w:r>
      <w:r w:rsidR="009C7F8B" w:rsidRPr="007B6899">
        <w:rPr>
          <w:rFonts w:ascii="Ebrima" w:eastAsia="Yu Gothic UI Light" w:hAnsi="Ebrima" w:cstheme="majorHAnsi"/>
          <w:sz w:val="24"/>
          <w:szCs w:val="24"/>
        </w:rPr>
        <w:t>s</w:t>
      </w:r>
      <w:r w:rsidR="00F36F69" w:rsidRPr="007B6899">
        <w:rPr>
          <w:rFonts w:ascii="Ebrima" w:eastAsia="Yu Gothic UI Light" w:hAnsi="Ebrima" w:cstheme="majorHAnsi"/>
          <w:sz w:val="24"/>
          <w:szCs w:val="24"/>
        </w:rPr>
        <w:t xml:space="preserve"> </w:t>
      </w:r>
      <w:r w:rsidR="00D77DBA" w:rsidRPr="007B6899">
        <w:rPr>
          <w:rFonts w:ascii="Ebrima" w:eastAsia="Yu Gothic UI Light" w:hAnsi="Ebrima" w:cstheme="majorHAnsi"/>
          <w:sz w:val="24"/>
          <w:szCs w:val="24"/>
        </w:rPr>
        <w:t xml:space="preserve">Manisha </w:t>
      </w:r>
      <w:proofErr w:type="spellStart"/>
      <w:r w:rsidR="00F36F69" w:rsidRPr="007B6899">
        <w:rPr>
          <w:rFonts w:ascii="Ebrima" w:eastAsia="Yu Gothic UI Light" w:hAnsi="Ebrima" w:cstheme="majorHAnsi"/>
          <w:sz w:val="24"/>
          <w:szCs w:val="24"/>
        </w:rPr>
        <w:t>Maurya</w:t>
      </w:r>
      <w:proofErr w:type="spellEnd"/>
      <w:r w:rsidR="009C7F8B" w:rsidRPr="007B6899">
        <w:rPr>
          <w:rFonts w:ascii="Ebrima" w:eastAsia="Yu Gothic UI Light" w:hAnsi="Ebrima" w:cstheme="majorHAnsi"/>
          <w:sz w:val="24"/>
          <w:szCs w:val="24"/>
        </w:rPr>
        <w:t xml:space="preserve">/Louise </w:t>
      </w:r>
      <w:proofErr w:type="spellStart"/>
      <w:r w:rsidR="009C7F8B" w:rsidRPr="007B6899">
        <w:rPr>
          <w:rFonts w:ascii="Ebrima" w:eastAsia="Yu Gothic UI Light" w:hAnsi="Ebrima" w:cstheme="majorHAnsi"/>
          <w:sz w:val="24"/>
          <w:szCs w:val="24"/>
        </w:rPr>
        <w:t>Harewood</w:t>
      </w:r>
      <w:proofErr w:type="spellEnd"/>
    </w:p>
    <w:p w:rsidR="00D34C46" w:rsidRPr="007B6899" w:rsidRDefault="00D34C46" w:rsidP="00CB730F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  <w:t>+44(0)</w:t>
      </w:r>
      <w:r w:rsidR="007A4111" w:rsidRPr="007B6899">
        <w:rPr>
          <w:rFonts w:ascii="Ebrima" w:eastAsia="Yu Gothic UI Light" w:hAnsi="Ebrima" w:cstheme="majorHAnsi"/>
          <w:sz w:val="24"/>
          <w:szCs w:val="24"/>
        </w:rPr>
        <w:t>28 9097 2708</w:t>
      </w:r>
      <w:r w:rsidR="009C7F8B" w:rsidRPr="007B6899">
        <w:rPr>
          <w:rFonts w:ascii="Ebrima" w:eastAsia="Yu Gothic UI Light" w:hAnsi="Ebrima" w:cstheme="majorHAnsi"/>
          <w:sz w:val="24"/>
          <w:szCs w:val="24"/>
        </w:rPr>
        <w:t>/2889</w:t>
      </w:r>
    </w:p>
    <w:p w:rsidR="009C7F8B" w:rsidRPr="007B6899" w:rsidRDefault="00C03472" w:rsidP="00CB730F">
      <w:pPr>
        <w:spacing w:after="0" w:line="240" w:lineRule="auto"/>
        <w:ind w:left="5040"/>
        <w:jc w:val="both"/>
        <w:rPr>
          <w:rFonts w:ascii="Ebrima" w:eastAsia="Yu Gothic UI Light" w:hAnsi="Ebrima" w:cstheme="majorHAnsi"/>
          <w:color w:val="0000FF"/>
          <w:sz w:val="24"/>
          <w:szCs w:val="24"/>
          <w:u w:val="single"/>
        </w:rPr>
      </w:pPr>
      <w:hyperlink r:id="rId10" w:history="1">
        <w:r w:rsidR="00D34C46" w:rsidRPr="007B6899">
          <w:rPr>
            <w:rStyle w:val="Hyperlink"/>
            <w:rFonts w:ascii="Ebrima" w:eastAsia="Yu Gothic UI Light" w:hAnsi="Ebrima" w:cstheme="majorHAnsi"/>
            <w:sz w:val="24"/>
            <w:szCs w:val="24"/>
          </w:rPr>
          <w:t>M.Maurya@qub.ac.uk</w:t>
        </w:r>
      </w:hyperlink>
      <w:r w:rsidR="009C7F8B" w:rsidRPr="007B6899">
        <w:rPr>
          <w:rStyle w:val="Hyperlink"/>
          <w:rFonts w:ascii="Ebrima" w:eastAsia="Yu Gothic UI Light" w:hAnsi="Ebrima" w:cstheme="majorHAnsi"/>
          <w:sz w:val="24"/>
          <w:szCs w:val="24"/>
        </w:rPr>
        <w:t xml:space="preserve"> L.Harewood@qub.ac.uk</w:t>
      </w:r>
    </w:p>
    <w:p w:rsidR="009C7F8B" w:rsidRPr="007B6899" w:rsidRDefault="009C7F8B" w:rsidP="00CB730F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</w:p>
    <w:p w:rsidR="00F36F69" w:rsidRPr="007B6899" w:rsidRDefault="00F36F69" w:rsidP="00CB730F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Tissue Hybridization and Digital Pathology:</w:t>
      </w:r>
      <w:r w:rsidRPr="007B6899">
        <w:rPr>
          <w:rFonts w:ascii="Ebrima" w:eastAsia="Yu Gothic UI Light" w:hAnsi="Ebrima" w:cstheme="majorHAnsi"/>
          <w:sz w:val="24"/>
          <w:szCs w:val="24"/>
        </w:rPr>
        <w:tab/>
        <w:t>Dr</w:t>
      </w:r>
      <w:r w:rsidR="009C7F8B" w:rsidRPr="007B6899">
        <w:rPr>
          <w:rFonts w:ascii="Ebrima" w:eastAsia="Yu Gothic UI Light" w:hAnsi="Ebrima" w:cstheme="majorHAnsi"/>
          <w:sz w:val="24"/>
          <w:szCs w:val="24"/>
        </w:rPr>
        <w:t>s</w:t>
      </w:r>
      <w:r w:rsidRPr="007B6899">
        <w:rPr>
          <w:rFonts w:ascii="Ebrima" w:eastAsia="Yu Gothic UI Light" w:hAnsi="Ebrima" w:cstheme="majorHAnsi"/>
          <w:sz w:val="24"/>
          <w:szCs w:val="24"/>
        </w:rPr>
        <w:t xml:space="preserve"> Perry Maxwell</w:t>
      </w:r>
      <w:r w:rsidR="009C7F8B" w:rsidRPr="007B6899">
        <w:rPr>
          <w:rFonts w:ascii="Ebrima" w:eastAsia="Yu Gothic UI Light" w:hAnsi="Ebrima" w:cstheme="majorHAnsi"/>
          <w:sz w:val="24"/>
          <w:szCs w:val="24"/>
        </w:rPr>
        <w:t>/Matt Humphries</w:t>
      </w:r>
    </w:p>
    <w:p w:rsidR="00D34C46" w:rsidRPr="007B6899" w:rsidRDefault="00D34C46" w:rsidP="00CB730F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  <w:t>+44(0)</w:t>
      </w:r>
      <w:r w:rsidR="007A4111" w:rsidRPr="007B6899">
        <w:rPr>
          <w:rFonts w:ascii="Ebrima" w:eastAsia="Yu Gothic UI Light" w:hAnsi="Ebrima" w:cstheme="majorHAnsi"/>
          <w:sz w:val="24"/>
          <w:szCs w:val="24"/>
        </w:rPr>
        <w:t>28 9097 2616</w:t>
      </w:r>
      <w:r w:rsidR="009C7F8B" w:rsidRPr="007B6899">
        <w:rPr>
          <w:rFonts w:ascii="Ebrima" w:eastAsia="Yu Gothic UI Light" w:hAnsi="Ebrima" w:cstheme="majorHAnsi"/>
          <w:sz w:val="24"/>
          <w:szCs w:val="24"/>
        </w:rPr>
        <w:t>/</w:t>
      </w:r>
      <w:r w:rsidR="00817C70" w:rsidRPr="007B6899">
        <w:rPr>
          <w:rFonts w:ascii="Ebrima" w:eastAsia="Yu Gothic UI Light" w:hAnsi="Ebrima" w:cstheme="majorHAnsi"/>
          <w:sz w:val="24"/>
          <w:szCs w:val="24"/>
        </w:rPr>
        <w:t>2090</w:t>
      </w:r>
    </w:p>
    <w:p w:rsidR="00D34C46" w:rsidRPr="007B6899" w:rsidRDefault="00D34C46" w:rsidP="00CB730F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hyperlink r:id="rId11" w:history="1">
        <w:r w:rsidRPr="007B6899">
          <w:rPr>
            <w:rStyle w:val="Hyperlink"/>
            <w:rFonts w:ascii="Ebrima" w:eastAsia="Yu Gothic UI Light" w:hAnsi="Ebrima" w:cstheme="majorHAnsi"/>
            <w:sz w:val="24"/>
            <w:szCs w:val="24"/>
          </w:rPr>
          <w:t>P.Maxwell@qub.ac.uk</w:t>
        </w:r>
      </w:hyperlink>
    </w:p>
    <w:p w:rsidR="006338D1" w:rsidRDefault="009C7F8B" w:rsidP="00CB730F">
      <w:pPr>
        <w:spacing w:after="0" w:line="240" w:lineRule="auto"/>
        <w:jc w:val="both"/>
        <w:rPr>
          <w:rStyle w:val="Hyperlink"/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="00FE00D8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hyperlink r:id="rId12" w:history="1">
        <w:r w:rsidRPr="007B6899">
          <w:rPr>
            <w:rStyle w:val="Hyperlink"/>
            <w:rFonts w:ascii="Ebrima" w:eastAsia="Yu Gothic UI Light" w:hAnsi="Ebrima" w:cstheme="majorHAnsi"/>
            <w:sz w:val="24"/>
            <w:szCs w:val="24"/>
          </w:rPr>
          <w:t>M.Humphries@qub.ac.uk</w:t>
        </w:r>
      </w:hyperlink>
    </w:p>
    <w:p w:rsidR="00CB730F" w:rsidRDefault="00CB730F" w:rsidP="00CB730F">
      <w:pPr>
        <w:spacing w:after="0" w:line="240" w:lineRule="auto"/>
        <w:jc w:val="both"/>
        <w:rPr>
          <w:rStyle w:val="Hyperlink"/>
          <w:rFonts w:ascii="Ebrima" w:eastAsia="Yu Gothic UI Light" w:hAnsi="Ebrima" w:cstheme="majorHAnsi"/>
          <w:sz w:val="24"/>
          <w:szCs w:val="24"/>
        </w:rPr>
      </w:pPr>
    </w:p>
    <w:p w:rsidR="006338D1" w:rsidRDefault="00E149AB" w:rsidP="00CB730F">
      <w:pPr>
        <w:spacing w:after="0" w:line="240" w:lineRule="auto"/>
        <w:jc w:val="both"/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>Bio</w:t>
      </w:r>
      <w:r w:rsidR="00076018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>informatics:</w:t>
      </w:r>
      <w:r w:rsidR="00076018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="00076018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="00076018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="00076018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="00076018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  <w:t xml:space="preserve">Dr </w:t>
      </w:r>
      <w:proofErr w:type="spellStart"/>
      <w:r w:rsidR="006338D1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>Shambhavi</w:t>
      </w:r>
      <w:proofErr w:type="spellEnd"/>
      <w:r w:rsidR="006338D1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 xml:space="preserve"> Srivastava</w:t>
      </w:r>
    </w:p>
    <w:p w:rsidR="006338D1" w:rsidRDefault="006338D1" w:rsidP="00CB730F">
      <w:pPr>
        <w:spacing w:after="0" w:line="240" w:lineRule="auto"/>
        <w:jc w:val="both"/>
        <w:rPr>
          <w:rFonts w:ascii="Ebrima" w:eastAsia="Yu Gothic UI Light" w:hAnsi="Ebrima" w:cstheme="majorHAnsi"/>
          <w:color w:val="000000" w:themeColor="text1"/>
          <w:sz w:val="24"/>
          <w:szCs w:val="24"/>
        </w:rPr>
      </w:pPr>
      <w:r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  <w:t>+44(0)28 9097 2890</w:t>
      </w:r>
    </w:p>
    <w:p w:rsidR="006338D1" w:rsidRDefault="00C03472" w:rsidP="00CB730F">
      <w:pPr>
        <w:spacing w:after="0" w:line="240" w:lineRule="auto"/>
        <w:ind w:left="4320" w:firstLine="720"/>
        <w:jc w:val="both"/>
        <w:rPr>
          <w:rFonts w:ascii="Ebrima" w:eastAsia="Yu Gothic UI Light" w:hAnsi="Ebrima" w:cstheme="majorHAnsi"/>
          <w:color w:val="000000" w:themeColor="text1"/>
          <w:sz w:val="24"/>
          <w:szCs w:val="24"/>
        </w:rPr>
      </w:pPr>
      <w:hyperlink r:id="rId13" w:history="1">
        <w:r w:rsidR="006338D1" w:rsidRPr="006D0558">
          <w:rPr>
            <w:rStyle w:val="Hyperlink"/>
            <w:rFonts w:ascii="Ebrima" w:eastAsia="Yu Gothic UI Light" w:hAnsi="Ebrima" w:cstheme="majorHAnsi"/>
            <w:sz w:val="24"/>
            <w:szCs w:val="24"/>
          </w:rPr>
          <w:t>S.Srivastava@qub.ac.uk</w:t>
        </w:r>
      </w:hyperlink>
    </w:p>
    <w:p w:rsidR="006338D1" w:rsidRPr="006338D1" w:rsidRDefault="006338D1" w:rsidP="00CB730F">
      <w:pPr>
        <w:spacing w:after="0" w:line="240" w:lineRule="auto"/>
        <w:ind w:left="4320" w:firstLine="720"/>
        <w:jc w:val="both"/>
        <w:rPr>
          <w:rFonts w:ascii="Ebrima" w:eastAsia="Yu Gothic UI Light" w:hAnsi="Ebrima" w:cstheme="majorHAnsi"/>
          <w:color w:val="000000" w:themeColor="text1"/>
          <w:sz w:val="24"/>
          <w:szCs w:val="24"/>
        </w:rPr>
      </w:pPr>
    </w:p>
    <w:p w:rsidR="00F36F69" w:rsidRPr="007B6899" w:rsidRDefault="00F36F69" w:rsidP="00CB730F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  <w:r w:rsidRPr="007B6899">
        <w:rPr>
          <w:rFonts w:ascii="Ebrima" w:eastAsia="Yu Gothic UI Light" w:hAnsi="Ebrima" w:cstheme="majorHAnsi"/>
          <w:b/>
          <w:sz w:val="24"/>
          <w:szCs w:val="24"/>
        </w:rPr>
        <w:t>Sa</w:t>
      </w:r>
      <w:r w:rsidR="001D4E6F" w:rsidRPr="007B6899">
        <w:rPr>
          <w:rFonts w:ascii="Ebrima" w:eastAsia="Yu Gothic UI Light" w:hAnsi="Ebrima" w:cstheme="majorHAnsi"/>
          <w:b/>
          <w:sz w:val="24"/>
          <w:szCs w:val="24"/>
        </w:rPr>
        <w:t>mple r</w:t>
      </w:r>
      <w:r w:rsidR="00D34C46" w:rsidRPr="007B6899">
        <w:rPr>
          <w:rFonts w:ascii="Ebrima" w:eastAsia="Yu Gothic UI Light" w:hAnsi="Ebrima" w:cstheme="majorHAnsi"/>
          <w:b/>
          <w:sz w:val="24"/>
          <w:szCs w:val="24"/>
        </w:rPr>
        <w:t>equirements</w:t>
      </w:r>
      <w:r w:rsidR="00F44433">
        <w:rPr>
          <w:rFonts w:ascii="Ebrima" w:eastAsia="Yu Gothic UI Light" w:hAnsi="Ebrima" w:cstheme="majorHAnsi"/>
          <w:b/>
          <w:sz w:val="24"/>
          <w:szCs w:val="24"/>
        </w:rPr>
        <w:t xml:space="preserve"> and requests</w:t>
      </w:r>
    </w:p>
    <w:p w:rsidR="00FE00D8" w:rsidRDefault="001D4E6F" w:rsidP="00CB730F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 xml:space="preserve">All samples must be accompanied by the </w:t>
      </w:r>
      <w:r w:rsidR="00F44433">
        <w:rPr>
          <w:rFonts w:ascii="Ebrima" w:eastAsia="Yu Gothic UI Light" w:hAnsi="Ebrima" w:cstheme="majorHAnsi"/>
          <w:sz w:val="24"/>
          <w:szCs w:val="24"/>
        </w:rPr>
        <w:t xml:space="preserve">sample request form or </w:t>
      </w:r>
      <w:r w:rsidRPr="007B6899">
        <w:rPr>
          <w:rFonts w:ascii="Ebrima" w:eastAsia="Yu Gothic UI Light" w:hAnsi="Ebrima" w:cstheme="majorHAnsi"/>
          <w:sz w:val="24"/>
          <w:szCs w:val="24"/>
        </w:rPr>
        <w:t>completed documentation identifying the project identification number, sample type, number of samples, and individual sample identification numbers.</w:t>
      </w:r>
      <w:r w:rsidR="00121537">
        <w:rPr>
          <w:rFonts w:ascii="Ebrima" w:eastAsia="Yu Gothic UI Light" w:hAnsi="Ebrima" w:cstheme="majorHAnsi"/>
          <w:sz w:val="24"/>
          <w:szCs w:val="24"/>
        </w:rPr>
        <w:t xml:space="preserve">  </w:t>
      </w:r>
      <w:r w:rsidR="00121537" w:rsidRPr="00F44433">
        <w:rPr>
          <w:rFonts w:ascii="Ebrima" w:eastAsia="Yu Gothic UI Light" w:hAnsi="Ebrima" w:cstheme="majorHAnsi"/>
          <w:color w:val="000000" w:themeColor="text1"/>
          <w:sz w:val="24"/>
          <w:szCs w:val="24"/>
        </w:rPr>
        <w:t>All samples are regar</w:t>
      </w:r>
      <w:r w:rsidR="00121537">
        <w:rPr>
          <w:rFonts w:ascii="Ebrima" w:eastAsia="Yu Gothic UI Light" w:hAnsi="Ebrima" w:cstheme="majorHAnsi"/>
          <w:color w:val="000000" w:themeColor="text1"/>
          <w:sz w:val="24"/>
          <w:szCs w:val="24"/>
        </w:rPr>
        <w:t>d</w:t>
      </w:r>
      <w:r w:rsidR="00121537" w:rsidRPr="00F44433">
        <w:rPr>
          <w:rFonts w:ascii="Ebrima" w:eastAsia="Yu Gothic UI Light" w:hAnsi="Ebrima" w:cstheme="majorHAnsi"/>
          <w:color w:val="000000" w:themeColor="text1"/>
          <w:sz w:val="24"/>
          <w:szCs w:val="24"/>
        </w:rPr>
        <w:t xml:space="preserve">ed as high risk but it is </w:t>
      </w:r>
      <w:r w:rsidR="00121537">
        <w:rPr>
          <w:rFonts w:ascii="Ebrima" w:eastAsia="Yu Gothic UI Light" w:hAnsi="Ebrima" w:cstheme="majorHAnsi"/>
          <w:color w:val="000000" w:themeColor="text1"/>
          <w:sz w:val="24"/>
          <w:szCs w:val="24"/>
        </w:rPr>
        <w:t>essential that appropriate label</w:t>
      </w:r>
      <w:r w:rsidR="00121537" w:rsidRPr="00F44433">
        <w:rPr>
          <w:rFonts w:ascii="Ebrima" w:eastAsia="Yu Gothic UI Light" w:hAnsi="Ebrima" w:cstheme="majorHAnsi"/>
          <w:color w:val="000000" w:themeColor="text1"/>
          <w:sz w:val="24"/>
          <w:szCs w:val="24"/>
        </w:rPr>
        <w:t>s are attached to the request form and container where a sample is known to be ‘High Risk’</w:t>
      </w:r>
      <w:r w:rsidR="00121537">
        <w:rPr>
          <w:rFonts w:ascii="Ebrima" w:eastAsia="Yu Gothic UI Light" w:hAnsi="Ebrima" w:cstheme="majorHAnsi"/>
          <w:color w:val="000000" w:themeColor="text1"/>
          <w:sz w:val="24"/>
          <w:szCs w:val="24"/>
        </w:rPr>
        <w:t>.</w:t>
      </w:r>
      <w:r w:rsidR="00D24F32">
        <w:rPr>
          <w:rFonts w:ascii="Ebrima" w:eastAsia="Yu Gothic UI Light" w:hAnsi="Ebrima" w:cstheme="majorHAnsi"/>
          <w:color w:val="000000" w:themeColor="text1"/>
          <w:sz w:val="24"/>
          <w:szCs w:val="24"/>
        </w:rPr>
        <w:t xml:space="preserve"> </w:t>
      </w:r>
      <w:r w:rsidR="00731490">
        <w:rPr>
          <w:rFonts w:ascii="Ebrima" w:eastAsia="Yu Gothic UI Light" w:hAnsi="Ebrima" w:cstheme="majorHAnsi"/>
          <w:sz w:val="24"/>
          <w:szCs w:val="24"/>
        </w:rPr>
        <w:t>Please refer to the following sample requirements:</w:t>
      </w:r>
    </w:p>
    <w:p w:rsidR="000E313F" w:rsidRDefault="000E313F" w:rsidP="00CB730F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3402"/>
        <w:gridCol w:w="3118"/>
      </w:tblGrid>
      <w:tr w:rsidR="00121537" w:rsidTr="003D22C2">
        <w:tc>
          <w:tcPr>
            <w:tcW w:w="2836" w:type="dxa"/>
          </w:tcPr>
          <w:p w:rsidR="00121537" w:rsidRPr="003D22C2" w:rsidRDefault="00121537" w:rsidP="003D22C2">
            <w:pPr>
              <w:jc w:val="center"/>
              <w:rPr>
                <w:rFonts w:ascii="Ebrima" w:eastAsia="Yu Gothic UI Light" w:hAnsi="Ebrima" w:cstheme="majorHAnsi"/>
                <w:b/>
                <w:sz w:val="24"/>
                <w:szCs w:val="24"/>
              </w:rPr>
            </w:pPr>
            <w:r w:rsidRPr="003D22C2">
              <w:rPr>
                <w:rFonts w:ascii="Ebrima" w:eastAsia="Yu Gothic UI Light" w:hAnsi="Ebrima" w:cstheme="majorHAnsi"/>
                <w:b/>
                <w:sz w:val="24"/>
                <w:szCs w:val="24"/>
              </w:rPr>
              <w:t>Specimen</w:t>
            </w:r>
          </w:p>
        </w:tc>
        <w:tc>
          <w:tcPr>
            <w:tcW w:w="3402" w:type="dxa"/>
          </w:tcPr>
          <w:p w:rsidR="00121537" w:rsidRPr="003D22C2" w:rsidRDefault="00121537" w:rsidP="003D22C2">
            <w:pPr>
              <w:jc w:val="center"/>
              <w:rPr>
                <w:rFonts w:ascii="Ebrima" w:eastAsia="Yu Gothic UI Light" w:hAnsi="Ebrima" w:cstheme="majorHAnsi"/>
                <w:b/>
                <w:sz w:val="24"/>
                <w:szCs w:val="24"/>
              </w:rPr>
            </w:pPr>
            <w:r w:rsidRPr="003D22C2">
              <w:rPr>
                <w:rFonts w:ascii="Ebrima" w:eastAsia="Yu Gothic UI Light" w:hAnsi="Ebrima" w:cstheme="majorHAnsi"/>
                <w:b/>
                <w:sz w:val="24"/>
                <w:szCs w:val="24"/>
              </w:rPr>
              <w:t>Genomics</w:t>
            </w:r>
          </w:p>
        </w:tc>
        <w:tc>
          <w:tcPr>
            <w:tcW w:w="3118" w:type="dxa"/>
          </w:tcPr>
          <w:p w:rsidR="00121537" w:rsidRPr="003D22C2" w:rsidRDefault="003D22C2" w:rsidP="003D22C2">
            <w:pPr>
              <w:jc w:val="center"/>
              <w:rPr>
                <w:rFonts w:ascii="Ebrima" w:eastAsia="Yu Gothic UI Light" w:hAnsi="Ebrima" w:cstheme="majorHAnsi"/>
                <w:b/>
                <w:sz w:val="24"/>
                <w:szCs w:val="24"/>
              </w:rPr>
            </w:pPr>
            <w:r>
              <w:rPr>
                <w:rFonts w:ascii="Ebrima" w:eastAsia="Yu Gothic UI Light" w:hAnsi="Ebrima" w:cstheme="majorHAnsi"/>
                <w:b/>
                <w:sz w:val="24"/>
                <w:szCs w:val="24"/>
              </w:rPr>
              <w:t>Tissue H</w:t>
            </w:r>
            <w:r w:rsidR="00121537" w:rsidRPr="003D22C2">
              <w:rPr>
                <w:rFonts w:ascii="Ebrima" w:eastAsia="Yu Gothic UI Light" w:hAnsi="Ebrima" w:cstheme="majorHAnsi"/>
                <w:b/>
                <w:sz w:val="24"/>
                <w:szCs w:val="24"/>
              </w:rPr>
              <w:t>ybridisation</w:t>
            </w:r>
            <w:r>
              <w:rPr>
                <w:rFonts w:ascii="Ebrima" w:eastAsia="Yu Gothic UI Light" w:hAnsi="Ebrima" w:cstheme="majorHAnsi"/>
                <w:b/>
                <w:sz w:val="24"/>
                <w:szCs w:val="24"/>
              </w:rPr>
              <w:t xml:space="preserve"> &amp; Digital Pathology</w:t>
            </w:r>
          </w:p>
        </w:tc>
      </w:tr>
      <w:tr w:rsidR="00121537" w:rsidTr="003D22C2">
        <w:tc>
          <w:tcPr>
            <w:tcW w:w="2836" w:type="dxa"/>
          </w:tcPr>
          <w:p w:rsidR="00121537" w:rsidRPr="003D22C2" w:rsidRDefault="00121537" w:rsidP="00CE47A3">
            <w:pPr>
              <w:jc w:val="both"/>
              <w:rPr>
                <w:rFonts w:ascii="Ebrima" w:eastAsia="Yu Gothic UI Light" w:hAnsi="Ebrima" w:cstheme="majorHAnsi"/>
                <w:sz w:val="24"/>
                <w:szCs w:val="24"/>
              </w:rPr>
            </w:pPr>
            <w:r w:rsidRPr="003D22C2">
              <w:rPr>
                <w:rFonts w:ascii="Ebrima" w:eastAsia="Yu Gothic UI Light" w:hAnsi="Ebrima" w:cstheme="majorHAnsi"/>
                <w:sz w:val="24"/>
                <w:szCs w:val="24"/>
              </w:rPr>
              <w:t>Peripheral blood</w:t>
            </w:r>
          </w:p>
        </w:tc>
        <w:tc>
          <w:tcPr>
            <w:tcW w:w="3402" w:type="dxa"/>
          </w:tcPr>
          <w:p w:rsidR="00121537" w:rsidRPr="003D22C2" w:rsidRDefault="00121537" w:rsidP="00CE47A3">
            <w:pPr>
              <w:jc w:val="both"/>
              <w:rPr>
                <w:rFonts w:ascii="Ebrima" w:eastAsia="Yu Gothic UI Light" w:hAnsi="Ebrima" w:cstheme="majorHAnsi"/>
                <w:sz w:val="24"/>
                <w:szCs w:val="24"/>
              </w:rPr>
            </w:pPr>
            <w:r w:rsidRPr="003D22C2">
              <w:rPr>
                <w:rFonts w:ascii="Ebrima" w:eastAsia="Yu Gothic UI Light" w:hAnsi="Ebrima" w:cstheme="majorHAnsi"/>
                <w:sz w:val="24"/>
                <w:szCs w:val="24"/>
              </w:rPr>
              <w:t>EDTA</w:t>
            </w:r>
            <w:r w:rsidR="00D24F32" w:rsidRPr="003D22C2">
              <w:rPr>
                <w:rFonts w:ascii="Ebrima" w:eastAsia="Yu Gothic UI Light" w:hAnsi="Ebrima" w:cstheme="majorHAnsi"/>
                <w:sz w:val="24"/>
                <w:szCs w:val="24"/>
              </w:rPr>
              <w:t xml:space="preserve"> tube</w:t>
            </w:r>
            <w:r w:rsidRPr="003D22C2">
              <w:rPr>
                <w:rFonts w:ascii="Ebrima" w:eastAsia="Yu Gothic UI Light" w:hAnsi="Ebrima" w:cstheme="majorHAnsi"/>
                <w:sz w:val="24"/>
                <w:szCs w:val="24"/>
              </w:rPr>
              <w:t>, 10 ml</w:t>
            </w:r>
          </w:p>
        </w:tc>
        <w:tc>
          <w:tcPr>
            <w:tcW w:w="3118" w:type="dxa"/>
            <w:shd w:val="clear" w:color="auto" w:fill="E7E6E6" w:themeFill="background2"/>
          </w:tcPr>
          <w:p w:rsidR="00121537" w:rsidRPr="003D22C2" w:rsidRDefault="00121537" w:rsidP="00CE47A3">
            <w:pPr>
              <w:jc w:val="both"/>
              <w:rPr>
                <w:rFonts w:ascii="Ebrima" w:eastAsia="Yu Gothic UI Light" w:hAnsi="Ebrima" w:cstheme="majorHAnsi"/>
                <w:sz w:val="24"/>
                <w:szCs w:val="24"/>
              </w:rPr>
            </w:pPr>
          </w:p>
        </w:tc>
      </w:tr>
      <w:tr w:rsidR="00121537" w:rsidTr="003D22C2">
        <w:tc>
          <w:tcPr>
            <w:tcW w:w="2836" w:type="dxa"/>
          </w:tcPr>
          <w:p w:rsidR="00121537" w:rsidRPr="003D22C2" w:rsidRDefault="00121537" w:rsidP="00CE47A3">
            <w:pPr>
              <w:jc w:val="both"/>
              <w:rPr>
                <w:rFonts w:ascii="Ebrima" w:eastAsia="Yu Gothic UI Light" w:hAnsi="Ebrima" w:cstheme="majorHAnsi"/>
                <w:sz w:val="24"/>
                <w:szCs w:val="24"/>
              </w:rPr>
            </w:pPr>
            <w:r w:rsidRPr="003D22C2">
              <w:rPr>
                <w:rFonts w:ascii="Ebrima" w:eastAsia="Yu Gothic UI Light" w:hAnsi="Ebrima" w:cstheme="majorHAnsi"/>
                <w:sz w:val="24"/>
                <w:szCs w:val="24"/>
              </w:rPr>
              <w:t>DNA (from a vari</w:t>
            </w:r>
            <w:r w:rsidR="003D22C2">
              <w:rPr>
                <w:rFonts w:ascii="Ebrima" w:eastAsia="Yu Gothic UI Light" w:hAnsi="Ebrima" w:cstheme="majorHAnsi"/>
                <w:sz w:val="24"/>
                <w:szCs w:val="24"/>
              </w:rPr>
              <w:t xml:space="preserve">ety of sources </w:t>
            </w:r>
            <w:proofErr w:type="spellStart"/>
            <w:r w:rsidR="003D22C2">
              <w:rPr>
                <w:rFonts w:ascii="Ebrima" w:eastAsia="Yu Gothic UI Light" w:hAnsi="Ebrima" w:cstheme="majorHAnsi"/>
                <w:sz w:val="24"/>
                <w:szCs w:val="24"/>
              </w:rPr>
              <w:t>e.g</w:t>
            </w:r>
            <w:proofErr w:type="spellEnd"/>
            <w:r w:rsidR="003D22C2">
              <w:rPr>
                <w:rFonts w:ascii="Ebrima" w:eastAsia="Yu Gothic UI Light" w:hAnsi="Ebrima" w:cstheme="majorHAnsi"/>
                <w:sz w:val="24"/>
                <w:szCs w:val="24"/>
              </w:rPr>
              <w:t xml:space="preserve"> PB, BM, FFPE</w:t>
            </w:r>
            <w:r w:rsidRPr="003D22C2">
              <w:rPr>
                <w:rFonts w:ascii="Ebrima" w:eastAsia="Yu Gothic UI Light" w:hAnsi="Ebrima" w:cstheme="majorHAnsi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21537" w:rsidRPr="003D22C2" w:rsidRDefault="00E149AB" w:rsidP="00CE47A3">
            <w:pPr>
              <w:jc w:val="both"/>
              <w:rPr>
                <w:rFonts w:ascii="Ebrima" w:eastAsia="Yu Gothic UI Light" w:hAnsi="Ebrima" w:cstheme="majorHAnsi"/>
                <w:sz w:val="24"/>
                <w:szCs w:val="24"/>
              </w:rPr>
            </w:pPr>
            <w:r>
              <w:rPr>
                <w:rFonts w:ascii="Ebrima" w:eastAsia="Yu Gothic UI Light" w:hAnsi="Ebrima" w:cstheme="majorHAnsi"/>
                <w:sz w:val="24"/>
                <w:szCs w:val="24"/>
              </w:rPr>
              <w:t>500</w:t>
            </w:r>
            <w:r w:rsidR="00121537" w:rsidRPr="003D22C2">
              <w:rPr>
                <w:rFonts w:ascii="Ebrima" w:eastAsia="Yu Gothic UI Light" w:hAnsi="Ebrima" w:cstheme="majorHAnsi"/>
                <w:sz w:val="24"/>
                <w:szCs w:val="24"/>
              </w:rPr>
              <w:t>ng minimum*</w:t>
            </w:r>
          </w:p>
        </w:tc>
        <w:tc>
          <w:tcPr>
            <w:tcW w:w="3118" w:type="dxa"/>
            <w:shd w:val="clear" w:color="auto" w:fill="E7E6E6" w:themeFill="background2"/>
          </w:tcPr>
          <w:p w:rsidR="00121537" w:rsidRPr="003D22C2" w:rsidRDefault="00121537" w:rsidP="00CE47A3">
            <w:pPr>
              <w:jc w:val="both"/>
              <w:rPr>
                <w:rFonts w:ascii="Ebrima" w:eastAsia="Yu Gothic UI Light" w:hAnsi="Ebrima" w:cstheme="majorHAnsi"/>
                <w:sz w:val="24"/>
                <w:szCs w:val="24"/>
              </w:rPr>
            </w:pPr>
          </w:p>
        </w:tc>
      </w:tr>
      <w:tr w:rsidR="00121537" w:rsidTr="003D22C2">
        <w:tc>
          <w:tcPr>
            <w:tcW w:w="2836" w:type="dxa"/>
          </w:tcPr>
          <w:p w:rsidR="00121537" w:rsidRPr="003D22C2" w:rsidRDefault="00121537" w:rsidP="00CE47A3">
            <w:pPr>
              <w:jc w:val="both"/>
              <w:rPr>
                <w:rFonts w:ascii="Ebrima" w:eastAsia="Yu Gothic UI Light" w:hAnsi="Ebrima" w:cstheme="majorHAnsi"/>
                <w:sz w:val="24"/>
                <w:szCs w:val="24"/>
              </w:rPr>
            </w:pPr>
            <w:r w:rsidRPr="003D22C2">
              <w:rPr>
                <w:rFonts w:ascii="Ebrima" w:eastAsia="Yu Gothic UI Light" w:hAnsi="Ebrima" w:cstheme="majorHAnsi"/>
                <w:sz w:val="24"/>
                <w:szCs w:val="24"/>
              </w:rPr>
              <w:t>FFPE  scrolls</w:t>
            </w:r>
          </w:p>
        </w:tc>
        <w:tc>
          <w:tcPr>
            <w:tcW w:w="3402" w:type="dxa"/>
          </w:tcPr>
          <w:p w:rsidR="00121537" w:rsidRPr="003D22C2" w:rsidRDefault="00CB730F" w:rsidP="00CB730F">
            <w:pPr>
              <w:jc w:val="both"/>
              <w:rPr>
                <w:rFonts w:ascii="Ebrima" w:eastAsia="Yu Gothic UI Light" w:hAnsi="Ebrima" w:cstheme="majorHAnsi"/>
                <w:sz w:val="24"/>
                <w:szCs w:val="24"/>
              </w:rPr>
            </w:pPr>
            <w:r w:rsidRPr="003D22C2">
              <w:rPr>
                <w:rFonts w:ascii="Ebrima" w:eastAsia="Yu Gothic UI Light" w:hAnsi="Ebrima" w:cstheme="majorHAnsi"/>
                <w:color w:val="000000" w:themeColor="text1"/>
                <w:sz w:val="24"/>
                <w:szCs w:val="24"/>
              </w:rPr>
              <w:t>2 x 10</w:t>
            </w:r>
            <w:r w:rsidR="00121537" w:rsidRPr="003D22C2">
              <w:rPr>
                <w:rFonts w:ascii="Ebrima" w:eastAsia="Yu Gothic UI Light" w:hAnsi="Ebrima" w:cstheme="majorHAnsi"/>
                <w:color w:val="000000" w:themeColor="text1"/>
                <w:sz w:val="24"/>
                <w:szCs w:val="24"/>
              </w:rPr>
              <w:t>µm in clean Eppendorf</w:t>
            </w:r>
            <w:r w:rsidRPr="003D22C2">
              <w:rPr>
                <w:rFonts w:ascii="Ebrima" w:eastAsia="Yu Gothic UI Light" w:hAnsi="Ebrima" w:cstheme="majorHAnsi"/>
                <w:color w:val="000000" w:themeColor="text1"/>
                <w:sz w:val="24"/>
                <w:szCs w:val="24"/>
              </w:rPr>
              <w:t>, (plus 1x H&amp;E slide)</w:t>
            </w:r>
          </w:p>
        </w:tc>
        <w:tc>
          <w:tcPr>
            <w:tcW w:w="3118" w:type="dxa"/>
            <w:shd w:val="clear" w:color="auto" w:fill="E7E6E6" w:themeFill="background2"/>
          </w:tcPr>
          <w:p w:rsidR="00121537" w:rsidRPr="003D22C2" w:rsidRDefault="00121537" w:rsidP="00CE47A3">
            <w:pPr>
              <w:jc w:val="both"/>
              <w:rPr>
                <w:rFonts w:ascii="Ebrima" w:eastAsia="Yu Gothic UI Light" w:hAnsi="Ebrima" w:cstheme="majorHAnsi"/>
                <w:sz w:val="24"/>
                <w:szCs w:val="24"/>
              </w:rPr>
            </w:pPr>
          </w:p>
        </w:tc>
      </w:tr>
      <w:tr w:rsidR="00121537" w:rsidTr="003D22C2">
        <w:tc>
          <w:tcPr>
            <w:tcW w:w="2836" w:type="dxa"/>
          </w:tcPr>
          <w:p w:rsidR="00121537" w:rsidRPr="003D22C2" w:rsidRDefault="00121537" w:rsidP="00CE47A3">
            <w:pPr>
              <w:jc w:val="both"/>
              <w:rPr>
                <w:rFonts w:ascii="Ebrima" w:eastAsia="Yu Gothic UI Light" w:hAnsi="Ebrima" w:cstheme="majorHAnsi"/>
                <w:sz w:val="24"/>
                <w:szCs w:val="24"/>
              </w:rPr>
            </w:pPr>
            <w:r w:rsidRPr="003D22C2">
              <w:rPr>
                <w:rFonts w:ascii="Ebrima" w:eastAsia="Yu Gothic UI Light" w:hAnsi="Ebrima" w:cstheme="majorHAnsi"/>
                <w:sz w:val="24"/>
                <w:szCs w:val="24"/>
              </w:rPr>
              <w:t>FFPE sections</w:t>
            </w:r>
          </w:p>
        </w:tc>
        <w:tc>
          <w:tcPr>
            <w:tcW w:w="3402" w:type="dxa"/>
          </w:tcPr>
          <w:p w:rsidR="00121537" w:rsidRPr="003D22C2" w:rsidRDefault="005177E1" w:rsidP="00CE47A3">
            <w:pPr>
              <w:jc w:val="both"/>
              <w:rPr>
                <w:rFonts w:ascii="Ebrima" w:eastAsia="Yu Gothic UI Light" w:hAnsi="Ebrima" w:cstheme="majorHAnsi"/>
                <w:color w:val="000000" w:themeColor="text1"/>
                <w:sz w:val="24"/>
                <w:szCs w:val="24"/>
              </w:rPr>
            </w:pPr>
            <w:r>
              <w:rPr>
                <w:rFonts w:ascii="Ebrima" w:eastAsia="Yu Gothic UI Light" w:hAnsi="Ebrima" w:cstheme="majorHAnsi"/>
                <w:color w:val="000000" w:themeColor="text1"/>
                <w:sz w:val="24"/>
                <w:szCs w:val="24"/>
              </w:rPr>
              <w:t>2</w:t>
            </w:r>
            <w:r w:rsidR="00CB730F" w:rsidRPr="003D22C2">
              <w:rPr>
                <w:rFonts w:ascii="Ebrima" w:eastAsia="Yu Gothic UI Light" w:hAnsi="Ebrima" w:cstheme="majorHAnsi"/>
                <w:color w:val="000000" w:themeColor="text1"/>
                <w:sz w:val="24"/>
                <w:szCs w:val="24"/>
              </w:rPr>
              <w:t xml:space="preserve"> x </w:t>
            </w:r>
            <w:r>
              <w:rPr>
                <w:rFonts w:ascii="Ebrima" w:eastAsia="Yu Gothic UI Light" w:hAnsi="Ebrima" w:cstheme="majorHAnsi"/>
                <w:color w:val="000000" w:themeColor="text1"/>
                <w:sz w:val="24"/>
                <w:szCs w:val="24"/>
              </w:rPr>
              <w:t>10</w:t>
            </w:r>
            <w:r w:rsidR="00121537" w:rsidRPr="003D22C2">
              <w:rPr>
                <w:rFonts w:ascii="Ebrima" w:eastAsia="Yu Gothic UI Light" w:hAnsi="Ebrima" w:cstheme="majorHAnsi"/>
                <w:color w:val="000000" w:themeColor="text1"/>
                <w:sz w:val="24"/>
                <w:szCs w:val="24"/>
              </w:rPr>
              <w:t xml:space="preserve">µm, for </w:t>
            </w:r>
            <w:proofErr w:type="spellStart"/>
            <w:r>
              <w:rPr>
                <w:rFonts w:ascii="Ebrima" w:eastAsia="Yu Gothic UI Light" w:hAnsi="Ebrima" w:cstheme="majorHAnsi"/>
                <w:color w:val="000000" w:themeColor="text1"/>
                <w:sz w:val="24"/>
                <w:szCs w:val="24"/>
              </w:rPr>
              <w:t>ma</w:t>
            </w:r>
            <w:r w:rsidR="00121537" w:rsidRPr="003D22C2">
              <w:rPr>
                <w:rFonts w:ascii="Ebrima" w:eastAsia="Yu Gothic UI Light" w:hAnsi="Ebrima" w:cstheme="majorHAnsi"/>
                <w:color w:val="000000" w:themeColor="text1"/>
                <w:sz w:val="24"/>
                <w:szCs w:val="24"/>
              </w:rPr>
              <w:t>crodissection</w:t>
            </w:r>
            <w:proofErr w:type="spellEnd"/>
          </w:p>
          <w:p w:rsidR="00CB730F" w:rsidRPr="003D22C2" w:rsidRDefault="00CB730F" w:rsidP="00CE47A3">
            <w:pPr>
              <w:jc w:val="both"/>
              <w:rPr>
                <w:rFonts w:ascii="Ebrima" w:eastAsia="Yu Gothic UI Light" w:hAnsi="Ebrima" w:cstheme="majorHAnsi"/>
                <w:sz w:val="24"/>
                <w:szCs w:val="24"/>
              </w:rPr>
            </w:pPr>
            <w:r w:rsidRPr="003D22C2">
              <w:rPr>
                <w:rFonts w:ascii="Ebrima" w:eastAsia="Yu Gothic UI Light" w:hAnsi="Ebrima" w:cstheme="majorHAnsi"/>
                <w:color w:val="000000" w:themeColor="text1"/>
                <w:sz w:val="24"/>
                <w:szCs w:val="24"/>
              </w:rPr>
              <w:t>(plus 1x H&amp;E slide)</w:t>
            </w:r>
          </w:p>
        </w:tc>
        <w:tc>
          <w:tcPr>
            <w:tcW w:w="3118" w:type="dxa"/>
          </w:tcPr>
          <w:p w:rsidR="00121537" w:rsidRPr="003D22C2" w:rsidRDefault="00D24F32" w:rsidP="00D24F32">
            <w:pPr>
              <w:jc w:val="both"/>
              <w:rPr>
                <w:rFonts w:ascii="Ebrima" w:eastAsia="Yu Gothic UI Light" w:hAnsi="Ebrima" w:cstheme="majorHAnsi"/>
                <w:sz w:val="24"/>
                <w:szCs w:val="24"/>
              </w:rPr>
            </w:pPr>
            <w:r w:rsidRPr="003D22C2">
              <w:rPr>
                <w:rFonts w:ascii="Ebrima" w:eastAsia="Yu Gothic UI Light" w:hAnsi="Ebrima" w:cstheme="majorHAnsi"/>
                <w:color w:val="000000" w:themeColor="text1"/>
                <w:sz w:val="24"/>
                <w:szCs w:val="24"/>
              </w:rPr>
              <w:t>3-5µm**</w:t>
            </w:r>
          </w:p>
        </w:tc>
      </w:tr>
      <w:tr w:rsidR="00121537" w:rsidTr="003D22C2">
        <w:tc>
          <w:tcPr>
            <w:tcW w:w="2836" w:type="dxa"/>
          </w:tcPr>
          <w:p w:rsidR="00121537" w:rsidRPr="003D22C2" w:rsidRDefault="00121537" w:rsidP="00CE47A3">
            <w:pPr>
              <w:jc w:val="both"/>
              <w:rPr>
                <w:rFonts w:ascii="Ebrima" w:eastAsia="Yu Gothic UI Light" w:hAnsi="Ebrima" w:cstheme="majorHAnsi"/>
                <w:sz w:val="24"/>
                <w:szCs w:val="24"/>
              </w:rPr>
            </w:pPr>
            <w:r w:rsidRPr="003D22C2">
              <w:rPr>
                <w:rFonts w:ascii="Ebrima" w:eastAsia="Yu Gothic UI Light" w:hAnsi="Ebrima" w:cstheme="majorHAnsi"/>
                <w:sz w:val="24"/>
                <w:szCs w:val="24"/>
              </w:rPr>
              <w:t>FFPE blocks</w:t>
            </w:r>
          </w:p>
        </w:tc>
        <w:tc>
          <w:tcPr>
            <w:tcW w:w="3402" w:type="dxa"/>
            <w:shd w:val="clear" w:color="auto" w:fill="E7E6E6" w:themeFill="background2"/>
          </w:tcPr>
          <w:p w:rsidR="00121537" w:rsidRPr="003D22C2" w:rsidRDefault="00121537" w:rsidP="00CE47A3">
            <w:pPr>
              <w:jc w:val="both"/>
              <w:rPr>
                <w:rFonts w:ascii="Ebrima" w:eastAsia="Yu Gothic UI Light" w:hAnsi="Ebrima" w:cstheme="maj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1537" w:rsidRPr="003D22C2" w:rsidRDefault="00D24F32" w:rsidP="00CE47A3">
            <w:pPr>
              <w:jc w:val="both"/>
              <w:rPr>
                <w:rFonts w:ascii="Ebrima" w:eastAsia="Yu Gothic UI Light" w:hAnsi="Ebrima" w:cstheme="majorHAnsi"/>
                <w:sz w:val="24"/>
                <w:szCs w:val="24"/>
              </w:rPr>
            </w:pPr>
            <w:r w:rsidRPr="003D22C2">
              <w:rPr>
                <w:rFonts w:ascii="Ebrima" w:eastAsia="Yu Gothic UI Light" w:hAnsi="Ebrima" w:cstheme="majorHAnsi"/>
                <w:sz w:val="24"/>
                <w:szCs w:val="24"/>
              </w:rPr>
              <w:t>FFPE tissue block</w:t>
            </w:r>
          </w:p>
        </w:tc>
      </w:tr>
    </w:tbl>
    <w:p w:rsidR="000E313F" w:rsidRDefault="000E313F" w:rsidP="00D24F32">
      <w:pPr>
        <w:spacing w:after="0" w:line="240" w:lineRule="auto"/>
        <w:jc w:val="both"/>
        <w:rPr>
          <w:rFonts w:ascii="Ebrima" w:eastAsia="Yu Gothic UI Light" w:hAnsi="Ebrima" w:cstheme="majorHAnsi"/>
          <w:i/>
          <w:color w:val="000000" w:themeColor="text1"/>
          <w:sz w:val="20"/>
          <w:szCs w:val="20"/>
        </w:rPr>
      </w:pPr>
    </w:p>
    <w:p w:rsidR="00D24F32" w:rsidRPr="00CB730F" w:rsidRDefault="00D24F32" w:rsidP="00D24F32">
      <w:pPr>
        <w:spacing w:after="0" w:line="240" w:lineRule="auto"/>
        <w:jc w:val="both"/>
        <w:rPr>
          <w:rFonts w:ascii="Ebrima" w:eastAsia="Yu Gothic UI Light" w:hAnsi="Ebrima" w:cstheme="majorHAnsi"/>
          <w:i/>
          <w:color w:val="000000" w:themeColor="text1"/>
          <w:sz w:val="20"/>
          <w:szCs w:val="20"/>
        </w:rPr>
      </w:pPr>
      <w:r w:rsidRPr="00CB730F">
        <w:rPr>
          <w:rFonts w:ascii="Ebrima" w:eastAsia="Yu Gothic UI Light" w:hAnsi="Ebrima" w:cstheme="majorHAnsi"/>
          <w:i/>
          <w:color w:val="000000" w:themeColor="text1"/>
          <w:sz w:val="20"/>
          <w:szCs w:val="20"/>
        </w:rPr>
        <w:t xml:space="preserve">*    Please discuss with the laboratory </w:t>
      </w:r>
      <w:r w:rsidR="00CB730F" w:rsidRPr="00CB730F">
        <w:rPr>
          <w:rFonts w:ascii="Ebrima" w:eastAsia="Yu Gothic UI Light" w:hAnsi="Ebrima" w:cstheme="majorHAnsi"/>
          <w:i/>
          <w:color w:val="000000" w:themeColor="text1"/>
          <w:sz w:val="20"/>
          <w:szCs w:val="20"/>
        </w:rPr>
        <w:t>for guidance on</w:t>
      </w:r>
      <w:r w:rsidR="00CB730F">
        <w:rPr>
          <w:rFonts w:ascii="Ebrima" w:eastAsia="Yu Gothic UI Light" w:hAnsi="Ebrima" w:cstheme="majorHAnsi"/>
          <w:i/>
          <w:color w:val="000000" w:themeColor="text1"/>
          <w:sz w:val="20"/>
          <w:szCs w:val="20"/>
        </w:rPr>
        <w:t xml:space="preserve"> other</w:t>
      </w:r>
      <w:r w:rsidR="00CB730F" w:rsidRPr="00CB730F">
        <w:rPr>
          <w:rFonts w:ascii="Ebrima" w:eastAsia="Yu Gothic UI Light" w:hAnsi="Ebrima" w:cstheme="majorHAnsi"/>
          <w:i/>
          <w:color w:val="000000" w:themeColor="text1"/>
          <w:sz w:val="20"/>
          <w:szCs w:val="20"/>
        </w:rPr>
        <w:t xml:space="preserve"> amount</w:t>
      </w:r>
      <w:r w:rsidR="00CB730F">
        <w:rPr>
          <w:rFonts w:ascii="Ebrima" w:eastAsia="Yu Gothic UI Light" w:hAnsi="Ebrima" w:cstheme="majorHAnsi"/>
          <w:i/>
          <w:color w:val="000000" w:themeColor="text1"/>
          <w:sz w:val="20"/>
          <w:szCs w:val="20"/>
        </w:rPr>
        <w:t>s</w:t>
      </w:r>
      <w:r w:rsidR="00CB730F" w:rsidRPr="00CB730F">
        <w:rPr>
          <w:rFonts w:ascii="Ebrima" w:eastAsia="Yu Gothic UI Light" w:hAnsi="Ebrima" w:cstheme="majorHAnsi"/>
          <w:i/>
          <w:color w:val="000000" w:themeColor="text1"/>
          <w:sz w:val="20"/>
          <w:szCs w:val="20"/>
        </w:rPr>
        <w:t xml:space="preserve"> of DNA required</w:t>
      </w:r>
    </w:p>
    <w:p w:rsidR="00D24F32" w:rsidRPr="00CB730F" w:rsidRDefault="00D24F32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color w:val="000000" w:themeColor="text1"/>
          <w:sz w:val="20"/>
          <w:szCs w:val="20"/>
        </w:rPr>
      </w:pPr>
      <w:r w:rsidRPr="00CB730F">
        <w:rPr>
          <w:rFonts w:ascii="Ebrima" w:eastAsia="Yu Gothic UI Light" w:hAnsi="Ebrima" w:cstheme="majorHAnsi"/>
          <w:i/>
          <w:color w:val="000000" w:themeColor="text1"/>
          <w:sz w:val="20"/>
          <w:szCs w:val="20"/>
        </w:rPr>
        <w:t>** Please discuss with the laboratory for guidance on the number</w:t>
      </w:r>
      <w:r w:rsidR="00CB730F" w:rsidRPr="00CB730F">
        <w:rPr>
          <w:rFonts w:ascii="Ebrima" w:eastAsia="Yu Gothic UI Light" w:hAnsi="Ebrima" w:cstheme="majorHAnsi"/>
          <w:i/>
          <w:color w:val="000000" w:themeColor="text1"/>
          <w:sz w:val="20"/>
          <w:szCs w:val="20"/>
        </w:rPr>
        <w:t xml:space="preserve"> of slides required </w:t>
      </w:r>
      <w:r w:rsidR="0020762A">
        <w:rPr>
          <w:rFonts w:ascii="Ebrima" w:eastAsia="Yu Gothic UI Light" w:hAnsi="Ebrima" w:cstheme="majorHAnsi"/>
          <w:i/>
          <w:color w:val="000000" w:themeColor="text1"/>
          <w:sz w:val="20"/>
          <w:szCs w:val="20"/>
        </w:rPr>
        <w:t>(project dependent)</w:t>
      </w:r>
    </w:p>
    <w:p w:rsidR="00D24F32" w:rsidRDefault="00D24F32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color w:val="000000" w:themeColor="text1"/>
          <w:sz w:val="24"/>
          <w:szCs w:val="24"/>
        </w:rPr>
      </w:pPr>
    </w:p>
    <w:p w:rsidR="003D22C2" w:rsidRDefault="003D22C2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color w:val="000000" w:themeColor="text1"/>
          <w:sz w:val="24"/>
          <w:szCs w:val="24"/>
        </w:rPr>
      </w:pPr>
    </w:p>
    <w:p w:rsidR="003D22C2" w:rsidRDefault="003D22C2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color w:val="000000" w:themeColor="text1"/>
          <w:sz w:val="24"/>
          <w:szCs w:val="24"/>
        </w:rPr>
      </w:pPr>
    </w:p>
    <w:p w:rsidR="003D22C2" w:rsidRDefault="003D22C2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color w:val="000000" w:themeColor="text1"/>
          <w:sz w:val="24"/>
          <w:szCs w:val="24"/>
        </w:rPr>
      </w:pPr>
    </w:p>
    <w:p w:rsidR="00F44433" w:rsidRDefault="00F44433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color w:val="000000" w:themeColor="text1"/>
          <w:sz w:val="24"/>
          <w:szCs w:val="24"/>
        </w:rPr>
      </w:pPr>
      <w:r w:rsidRPr="00F44433">
        <w:rPr>
          <w:rFonts w:ascii="Ebrima" w:eastAsia="Yu Gothic UI Light" w:hAnsi="Ebrima" w:cstheme="majorHAnsi"/>
          <w:b/>
          <w:color w:val="000000" w:themeColor="text1"/>
          <w:sz w:val="24"/>
          <w:szCs w:val="24"/>
        </w:rPr>
        <w:t>Sample transport</w:t>
      </w:r>
    </w:p>
    <w:p w:rsidR="00F44433" w:rsidRPr="00121537" w:rsidRDefault="00F44433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i/>
          <w:color w:val="000000" w:themeColor="text1"/>
          <w:sz w:val="24"/>
          <w:szCs w:val="24"/>
        </w:rPr>
      </w:pPr>
      <w:r w:rsidRPr="00121537">
        <w:rPr>
          <w:rFonts w:ascii="Ebrima" w:eastAsia="Yu Gothic UI Light" w:hAnsi="Ebrima" w:cstheme="majorHAnsi"/>
          <w:b/>
          <w:i/>
          <w:color w:val="000000" w:themeColor="text1"/>
          <w:sz w:val="24"/>
          <w:szCs w:val="24"/>
        </w:rPr>
        <w:t>Liquid specimens</w:t>
      </w:r>
    </w:p>
    <w:p w:rsidR="00F44433" w:rsidRDefault="00F44433" w:rsidP="00CE47A3">
      <w:pPr>
        <w:spacing w:after="0" w:line="240" w:lineRule="auto"/>
        <w:jc w:val="both"/>
        <w:rPr>
          <w:rFonts w:ascii="Ebrima" w:eastAsia="Yu Gothic UI Light" w:hAnsi="Ebrima" w:cstheme="majorHAnsi"/>
          <w:color w:val="000000" w:themeColor="text1"/>
          <w:sz w:val="24"/>
          <w:szCs w:val="24"/>
        </w:rPr>
      </w:pPr>
      <w:r w:rsidRPr="00F44433">
        <w:rPr>
          <w:rFonts w:ascii="Ebrima" w:eastAsia="Yu Gothic UI Light" w:hAnsi="Ebrima" w:cstheme="majorHAnsi"/>
          <w:color w:val="000000" w:themeColor="text1"/>
          <w:sz w:val="24"/>
          <w:szCs w:val="24"/>
        </w:rPr>
        <w:t xml:space="preserve">Liquid specimens must be collected into leak proof containers, which must be closed securely and not contaminated on the outside. </w:t>
      </w:r>
    </w:p>
    <w:p w:rsidR="00121537" w:rsidRDefault="00121537" w:rsidP="00CE47A3">
      <w:pPr>
        <w:spacing w:after="0" w:line="240" w:lineRule="auto"/>
        <w:jc w:val="both"/>
        <w:rPr>
          <w:rFonts w:ascii="Ebrima" w:eastAsia="Yu Gothic UI Light" w:hAnsi="Ebrima" w:cstheme="majorHAnsi"/>
          <w:color w:val="000000" w:themeColor="text1"/>
          <w:sz w:val="24"/>
          <w:szCs w:val="24"/>
        </w:rPr>
      </w:pPr>
    </w:p>
    <w:p w:rsidR="00F44433" w:rsidRPr="00121537" w:rsidRDefault="00F44433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i/>
          <w:color w:val="000000" w:themeColor="text1"/>
          <w:sz w:val="24"/>
          <w:szCs w:val="24"/>
        </w:rPr>
      </w:pPr>
      <w:r w:rsidRPr="00121537">
        <w:rPr>
          <w:rFonts w:ascii="Ebrima" w:eastAsia="Yu Gothic UI Light" w:hAnsi="Ebrima" w:cstheme="majorHAnsi"/>
          <w:b/>
          <w:i/>
          <w:color w:val="000000" w:themeColor="text1"/>
          <w:sz w:val="24"/>
          <w:szCs w:val="24"/>
        </w:rPr>
        <w:t>FFPE blocks/slides</w:t>
      </w:r>
    </w:p>
    <w:p w:rsidR="00731490" w:rsidRPr="00731490" w:rsidRDefault="00F44433" w:rsidP="00CE47A3">
      <w:pPr>
        <w:spacing w:after="0" w:line="240" w:lineRule="auto"/>
        <w:jc w:val="both"/>
        <w:rPr>
          <w:rFonts w:ascii="Ebrima" w:eastAsia="Yu Gothic UI Light" w:hAnsi="Ebrima" w:cstheme="majorHAnsi"/>
          <w:color w:val="000000" w:themeColor="text1"/>
          <w:sz w:val="24"/>
          <w:szCs w:val="24"/>
        </w:rPr>
      </w:pPr>
      <w:r>
        <w:rPr>
          <w:rFonts w:ascii="Ebrima" w:eastAsia="Yu Gothic UI Light" w:hAnsi="Ebrima" w:cstheme="majorHAnsi"/>
          <w:color w:val="000000" w:themeColor="text1"/>
          <w:sz w:val="24"/>
          <w:szCs w:val="24"/>
        </w:rPr>
        <w:t xml:space="preserve">FFPE blocks and slides should be sent </w:t>
      </w:r>
      <w:r w:rsidR="00731490" w:rsidRPr="00731490">
        <w:rPr>
          <w:rFonts w:ascii="Ebrima" w:eastAsia="Yu Gothic UI Light" w:hAnsi="Ebrima" w:cstheme="majorHAnsi"/>
          <w:color w:val="000000" w:themeColor="text1"/>
          <w:sz w:val="24"/>
          <w:szCs w:val="24"/>
        </w:rPr>
        <w:t>securely packaged</w:t>
      </w:r>
      <w:r w:rsidR="00121537">
        <w:rPr>
          <w:rFonts w:ascii="Ebrima" w:eastAsia="Yu Gothic UI Light" w:hAnsi="Ebrima" w:cstheme="majorHAnsi"/>
          <w:color w:val="000000" w:themeColor="text1"/>
          <w:sz w:val="24"/>
          <w:szCs w:val="24"/>
        </w:rPr>
        <w:t xml:space="preserve"> in appropriate block boxes or slide mailers, respectively.</w:t>
      </w:r>
    </w:p>
    <w:p w:rsidR="00731490" w:rsidRDefault="00731490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i/>
          <w:color w:val="000000" w:themeColor="text1"/>
          <w:sz w:val="24"/>
          <w:szCs w:val="24"/>
        </w:rPr>
      </w:pPr>
    </w:p>
    <w:p w:rsidR="00FA72E1" w:rsidRPr="007B6899" w:rsidRDefault="00010BD8" w:rsidP="00CE47A3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When sending samples by post, a</w:t>
      </w:r>
      <w:r w:rsidR="00F36F69" w:rsidRPr="007B6899">
        <w:rPr>
          <w:rFonts w:ascii="Ebrima" w:eastAsia="Yu Gothic UI Light" w:hAnsi="Ebrima" w:cstheme="majorHAnsi"/>
          <w:sz w:val="24"/>
          <w:szCs w:val="24"/>
        </w:rPr>
        <w:t>ll samples should be packaged according to current guidance and conform to current postal regulations (P650) applicable and UN 3373 and labelled according to the guidelines.</w:t>
      </w:r>
      <w:r w:rsidR="00A17F7A" w:rsidRPr="007B6899">
        <w:rPr>
          <w:rFonts w:ascii="Ebrima" w:eastAsia="Yu Gothic UI Light" w:hAnsi="Ebrima" w:cstheme="majorHAnsi"/>
          <w:sz w:val="24"/>
          <w:szCs w:val="24"/>
        </w:rPr>
        <w:t xml:space="preserve"> </w:t>
      </w:r>
    </w:p>
    <w:p w:rsidR="00620A6B" w:rsidRPr="007B6899" w:rsidRDefault="00620A6B" w:rsidP="00CE47A3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</w:p>
    <w:p w:rsidR="00FE00D8" w:rsidRDefault="00F36F69" w:rsidP="00CE47A3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Samples should be sent direct to the PMC</w:t>
      </w:r>
      <w:r w:rsidR="00010BD8" w:rsidRPr="007B6899">
        <w:rPr>
          <w:rFonts w:ascii="Ebrima" w:eastAsia="Yu Gothic UI Light" w:hAnsi="Ebrima" w:cstheme="majorHAnsi"/>
          <w:sz w:val="24"/>
          <w:szCs w:val="24"/>
        </w:rPr>
        <w:t xml:space="preserve"> and all unfixed samples should be delivered to </w:t>
      </w:r>
      <w:r w:rsidR="00CE47A3" w:rsidRPr="007B6899">
        <w:rPr>
          <w:rFonts w:ascii="Ebrima" w:eastAsia="Yu Gothic UI Light" w:hAnsi="Ebrima" w:cstheme="majorHAnsi"/>
          <w:sz w:val="24"/>
          <w:szCs w:val="24"/>
        </w:rPr>
        <w:t>t</w:t>
      </w:r>
      <w:r w:rsidR="00010BD8" w:rsidRPr="007B6899">
        <w:rPr>
          <w:rFonts w:ascii="Ebrima" w:eastAsia="Yu Gothic UI Light" w:hAnsi="Ebrima" w:cstheme="majorHAnsi"/>
          <w:sz w:val="24"/>
          <w:szCs w:val="24"/>
        </w:rPr>
        <w:t xml:space="preserve">he laboratory within 24 hours.  </w:t>
      </w:r>
      <w:r w:rsidR="003D78FD" w:rsidRPr="007B6899">
        <w:rPr>
          <w:rFonts w:ascii="Ebrima" w:eastAsia="Yu Gothic UI Light" w:hAnsi="Ebrima" w:cstheme="majorHAnsi"/>
          <w:sz w:val="24"/>
          <w:szCs w:val="24"/>
        </w:rPr>
        <w:t>If there is any doubt about how to send a sample please contact the PMC.</w:t>
      </w:r>
      <w:r w:rsidR="00FA72E1" w:rsidRPr="007B6899">
        <w:rPr>
          <w:rFonts w:ascii="Ebrima" w:eastAsia="Yu Gothic UI Light" w:hAnsi="Ebrima" w:cstheme="majorHAnsi"/>
          <w:sz w:val="24"/>
          <w:szCs w:val="24"/>
        </w:rPr>
        <w:t xml:space="preserve"> </w:t>
      </w:r>
    </w:p>
    <w:p w:rsidR="00FE00D8" w:rsidRDefault="00FE00D8" w:rsidP="00CE47A3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</w:p>
    <w:p w:rsidR="00F36F69" w:rsidRPr="007B6899" w:rsidRDefault="003D78FD" w:rsidP="00CE47A3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Samples should be stored</w:t>
      </w:r>
      <w:r w:rsidR="00747977" w:rsidRPr="007B6899">
        <w:rPr>
          <w:rFonts w:ascii="Ebrima" w:eastAsia="Yu Gothic UI Light" w:hAnsi="Ebrima" w:cstheme="majorHAnsi"/>
          <w:sz w:val="24"/>
          <w:szCs w:val="24"/>
        </w:rPr>
        <w:t xml:space="preserve"> as detailed below</w:t>
      </w:r>
      <w:r w:rsidR="00731490">
        <w:rPr>
          <w:rFonts w:ascii="Ebrima" w:eastAsia="Yu Gothic UI Light" w:hAnsi="Ebrima" w:cstheme="majorHAnsi"/>
          <w:sz w:val="24"/>
          <w:szCs w:val="24"/>
        </w:rPr>
        <w:t>,</w:t>
      </w:r>
      <w:r w:rsidR="00747977" w:rsidRPr="007B6899">
        <w:rPr>
          <w:rFonts w:ascii="Ebrima" w:eastAsia="Yu Gothic UI Light" w:hAnsi="Ebrima" w:cstheme="majorHAnsi"/>
          <w:sz w:val="24"/>
          <w:szCs w:val="24"/>
        </w:rPr>
        <w:t xml:space="preserve"> if there will be a </w:t>
      </w:r>
      <w:r w:rsidR="00731490">
        <w:rPr>
          <w:rFonts w:ascii="Ebrima" w:eastAsia="Yu Gothic UI Light" w:hAnsi="Ebrima" w:cstheme="majorHAnsi"/>
          <w:sz w:val="24"/>
          <w:szCs w:val="24"/>
        </w:rPr>
        <w:t>delay before transportation:</w:t>
      </w:r>
    </w:p>
    <w:p w:rsidR="002A1B93" w:rsidRPr="007B6899" w:rsidRDefault="002A1B93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i/>
          <w:sz w:val="24"/>
          <w:szCs w:val="24"/>
        </w:rPr>
      </w:pPr>
    </w:p>
    <w:p w:rsidR="00817C70" w:rsidRPr="007B6899" w:rsidRDefault="00A17F7A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i/>
          <w:sz w:val="24"/>
          <w:szCs w:val="24"/>
        </w:rPr>
      </w:pPr>
      <w:r w:rsidRPr="007B6899">
        <w:rPr>
          <w:rFonts w:ascii="Ebrima" w:eastAsia="Yu Gothic UI Light" w:hAnsi="Ebrima" w:cstheme="majorHAnsi"/>
          <w:b/>
          <w:i/>
          <w:sz w:val="24"/>
          <w:szCs w:val="24"/>
        </w:rPr>
        <w:t>DNA/ Peripheral Blood</w:t>
      </w:r>
    </w:p>
    <w:p w:rsidR="00F36F69" w:rsidRDefault="00F36F69" w:rsidP="00CE47A3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Keep refrigerated between 2-8</w:t>
      </w:r>
      <w:r w:rsidR="00A17F7A" w:rsidRPr="007B6899">
        <w:rPr>
          <w:rFonts w:ascii="Ebrima" w:eastAsia="Yu Gothic UI Light" w:hAnsi="Ebrima" w:cstheme="majorHAnsi"/>
          <w:sz w:val="24"/>
          <w:szCs w:val="24"/>
        </w:rPr>
        <w:t>°C.</w:t>
      </w:r>
    </w:p>
    <w:p w:rsidR="00731490" w:rsidRPr="007B6899" w:rsidRDefault="00731490" w:rsidP="00CE47A3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</w:p>
    <w:p w:rsidR="00F36F69" w:rsidRPr="007B6899" w:rsidRDefault="00F36F69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i/>
          <w:sz w:val="24"/>
          <w:szCs w:val="24"/>
        </w:rPr>
      </w:pPr>
      <w:r w:rsidRPr="007B6899">
        <w:rPr>
          <w:rFonts w:ascii="Ebrima" w:eastAsia="Yu Gothic UI Light" w:hAnsi="Ebrima" w:cstheme="majorHAnsi"/>
          <w:b/>
          <w:i/>
          <w:sz w:val="24"/>
          <w:szCs w:val="24"/>
        </w:rPr>
        <w:t>Fixed Tissue Block</w:t>
      </w:r>
      <w:r w:rsidR="00731490">
        <w:rPr>
          <w:rFonts w:ascii="Ebrima" w:eastAsia="Yu Gothic UI Light" w:hAnsi="Ebrima" w:cstheme="majorHAnsi"/>
          <w:b/>
          <w:i/>
          <w:sz w:val="24"/>
          <w:szCs w:val="24"/>
        </w:rPr>
        <w:t>/sections</w:t>
      </w:r>
    </w:p>
    <w:p w:rsidR="00F36F69" w:rsidRPr="007B6899" w:rsidRDefault="00F36F69" w:rsidP="00CE47A3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Keep at room temperature.</w:t>
      </w:r>
    </w:p>
    <w:p w:rsidR="002A1B93" w:rsidRDefault="002A1B93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</w:p>
    <w:p w:rsidR="008C17E1" w:rsidRPr="007B6899" w:rsidRDefault="008C17E1" w:rsidP="007B6899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  <w:r w:rsidRPr="007B6899">
        <w:rPr>
          <w:rFonts w:ascii="Ebrima" w:eastAsia="Yu Gothic UI Light" w:hAnsi="Ebrima" w:cstheme="majorHAnsi"/>
          <w:b/>
          <w:sz w:val="24"/>
          <w:szCs w:val="24"/>
        </w:rPr>
        <w:t>Information Governance</w:t>
      </w:r>
    </w:p>
    <w:p w:rsidR="008C17E1" w:rsidRPr="007B6899" w:rsidRDefault="008C17E1" w:rsidP="007B6899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 xml:space="preserve">All staff at the PMC have a legal duty to keep information confidential and protect the </w:t>
      </w:r>
      <w:bookmarkStart w:id="0" w:name="_GoBack"/>
      <w:bookmarkEnd w:id="0"/>
      <w:r w:rsidRPr="007B6899">
        <w:rPr>
          <w:rFonts w:ascii="Ebrima" w:eastAsia="Yu Gothic UI Light" w:hAnsi="Ebrima" w:cstheme="majorHAnsi"/>
          <w:sz w:val="24"/>
          <w:szCs w:val="24"/>
        </w:rPr>
        <w:t>privacy of projects.  All staff adhere to the Queen’s University data protection and confidentially policy,</w:t>
      </w:r>
      <w:r w:rsidR="00747977" w:rsidRPr="007B6899">
        <w:rPr>
          <w:rFonts w:ascii="Ebrima" w:eastAsia="Yu Gothic UI Light" w:hAnsi="Ebrima" w:cstheme="majorHAnsi"/>
          <w:sz w:val="24"/>
          <w:szCs w:val="24"/>
        </w:rPr>
        <w:t xml:space="preserve"> and take part in mandatory training for Information Governance.</w:t>
      </w:r>
    </w:p>
    <w:p w:rsidR="00747977" w:rsidRPr="007B6899" w:rsidRDefault="00747977" w:rsidP="007B6899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</w:p>
    <w:p w:rsidR="00F36F69" w:rsidRPr="007B6899" w:rsidRDefault="00F36F69" w:rsidP="007B6899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  <w:r w:rsidRPr="007B6899">
        <w:rPr>
          <w:rFonts w:ascii="Ebrima" w:eastAsia="Yu Gothic UI Light" w:hAnsi="Ebrima" w:cstheme="majorHAnsi"/>
          <w:b/>
          <w:sz w:val="24"/>
          <w:szCs w:val="24"/>
        </w:rPr>
        <w:t>Clinical Advice, Interpretation and Scientific advice</w:t>
      </w:r>
    </w:p>
    <w:p w:rsidR="00F36F69" w:rsidRPr="007B6899" w:rsidRDefault="00F36F69" w:rsidP="007B6899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PMC has experienced staff to cover all aspects of the service and has Consultant Pathologists</w:t>
      </w:r>
      <w:r w:rsidR="00A17F7A" w:rsidRPr="007B6899">
        <w:rPr>
          <w:rFonts w:ascii="Ebrima" w:eastAsia="Yu Gothic UI Light" w:hAnsi="Ebrima" w:cstheme="majorHAnsi"/>
          <w:sz w:val="24"/>
          <w:szCs w:val="24"/>
        </w:rPr>
        <w:t>/Consultant Clinical Scientists,</w:t>
      </w:r>
      <w:r w:rsidR="00E149AB">
        <w:rPr>
          <w:rFonts w:ascii="Ebrima" w:eastAsia="Yu Gothic UI Light" w:hAnsi="Ebrima" w:cstheme="majorHAnsi"/>
          <w:sz w:val="24"/>
          <w:szCs w:val="24"/>
        </w:rPr>
        <w:t xml:space="preserve"> Clinical Scientists as well as S</w:t>
      </w:r>
      <w:r w:rsidR="00670F43">
        <w:rPr>
          <w:rFonts w:ascii="Ebrima" w:eastAsia="Yu Gothic UI Light" w:hAnsi="Ebrima" w:cstheme="majorHAnsi"/>
          <w:sz w:val="24"/>
          <w:szCs w:val="24"/>
        </w:rPr>
        <w:t>cientific L</w:t>
      </w:r>
      <w:r w:rsidRPr="007B6899">
        <w:rPr>
          <w:rFonts w:ascii="Ebrima" w:eastAsia="Yu Gothic UI Light" w:hAnsi="Ebrima" w:cstheme="majorHAnsi"/>
          <w:sz w:val="24"/>
          <w:szCs w:val="24"/>
        </w:rPr>
        <w:t>eads.</w:t>
      </w:r>
    </w:p>
    <w:p w:rsidR="00F36F69" w:rsidRPr="007B6899" w:rsidRDefault="00F36F69" w:rsidP="007B6899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</w:p>
    <w:p w:rsidR="00D24F32" w:rsidRDefault="00D24F32" w:rsidP="007B6899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</w:p>
    <w:p w:rsidR="00D24F32" w:rsidRDefault="00D24F32" w:rsidP="007B6899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</w:p>
    <w:p w:rsidR="003D22C2" w:rsidRDefault="003D22C2" w:rsidP="007B6899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</w:p>
    <w:p w:rsidR="003D22C2" w:rsidRDefault="003D22C2" w:rsidP="007B6899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</w:p>
    <w:p w:rsidR="003D78FD" w:rsidRPr="007B6899" w:rsidRDefault="003D78FD" w:rsidP="007B6899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  <w:r w:rsidRPr="007B6899">
        <w:rPr>
          <w:rFonts w:ascii="Ebrima" w:eastAsia="Yu Gothic UI Light" w:hAnsi="Ebrima" w:cstheme="majorHAnsi"/>
          <w:b/>
          <w:sz w:val="24"/>
          <w:szCs w:val="24"/>
        </w:rPr>
        <w:t>External Quality Assurance</w:t>
      </w:r>
    </w:p>
    <w:p w:rsidR="00B81998" w:rsidRDefault="003D78FD" w:rsidP="007B6899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The department participates in the following EQA schemes:</w:t>
      </w:r>
    </w:p>
    <w:p w:rsidR="007E6D44" w:rsidRPr="007B6899" w:rsidRDefault="007E6D44" w:rsidP="007B6899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</w:p>
    <w:tbl>
      <w:tblPr>
        <w:tblpPr w:leftFromText="180" w:rightFromText="180" w:vertAnchor="text" w:horzAnchor="margin" w:tblpY="4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70"/>
      </w:tblGrid>
      <w:tr w:rsidR="00B81998" w:rsidRPr="007B6899" w:rsidTr="00B81998">
        <w:tc>
          <w:tcPr>
            <w:tcW w:w="4253" w:type="dxa"/>
            <w:shd w:val="clear" w:color="auto" w:fill="auto"/>
          </w:tcPr>
          <w:p w:rsidR="00B81998" w:rsidRPr="007B6899" w:rsidRDefault="00B81998" w:rsidP="00CE47A3">
            <w:pPr>
              <w:spacing w:after="0" w:line="240" w:lineRule="auto"/>
              <w:jc w:val="both"/>
              <w:rPr>
                <w:rFonts w:ascii="Ebrima" w:eastAsia="Yu Gothic UI Light" w:hAnsi="Ebrima" w:cstheme="majorHAnsi"/>
                <w:b/>
                <w:sz w:val="24"/>
                <w:szCs w:val="24"/>
                <w:lang w:eastAsia="en-GB"/>
              </w:rPr>
            </w:pPr>
            <w:r w:rsidRPr="007B6899">
              <w:rPr>
                <w:rFonts w:ascii="Ebrima" w:eastAsia="Yu Gothic UI Light" w:hAnsi="Ebrima" w:cstheme="majorHAnsi"/>
                <w:b/>
                <w:sz w:val="24"/>
                <w:szCs w:val="24"/>
                <w:lang w:eastAsia="en-GB"/>
              </w:rPr>
              <w:t>EQA Provider</w:t>
            </w:r>
          </w:p>
        </w:tc>
        <w:tc>
          <w:tcPr>
            <w:tcW w:w="5670" w:type="dxa"/>
            <w:shd w:val="clear" w:color="auto" w:fill="auto"/>
          </w:tcPr>
          <w:p w:rsidR="00B81998" w:rsidRPr="007B6899" w:rsidRDefault="00B81998" w:rsidP="00CE47A3">
            <w:pPr>
              <w:spacing w:after="0" w:line="240" w:lineRule="auto"/>
              <w:jc w:val="both"/>
              <w:rPr>
                <w:rFonts w:ascii="Ebrima" w:eastAsia="Yu Gothic UI Light" w:hAnsi="Ebrima" w:cstheme="majorHAnsi"/>
                <w:b/>
                <w:sz w:val="24"/>
                <w:szCs w:val="24"/>
                <w:lang w:eastAsia="en-GB"/>
              </w:rPr>
            </w:pPr>
            <w:r w:rsidRPr="007B6899">
              <w:rPr>
                <w:rFonts w:ascii="Ebrima" w:eastAsia="Yu Gothic UI Light" w:hAnsi="Ebrima" w:cstheme="majorHAnsi"/>
                <w:b/>
                <w:sz w:val="24"/>
                <w:szCs w:val="24"/>
                <w:lang w:eastAsia="en-GB"/>
              </w:rPr>
              <w:t>Activity registered</w:t>
            </w:r>
          </w:p>
        </w:tc>
      </w:tr>
      <w:tr w:rsidR="008D1394" w:rsidRPr="007B6899" w:rsidTr="00B81998">
        <w:tc>
          <w:tcPr>
            <w:tcW w:w="4253" w:type="dxa"/>
            <w:shd w:val="clear" w:color="auto" w:fill="auto"/>
          </w:tcPr>
          <w:p w:rsidR="008D1394" w:rsidRPr="007B6899" w:rsidRDefault="008D1394" w:rsidP="00CE47A3">
            <w:pPr>
              <w:spacing w:after="0" w:line="240" w:lineRule="auto"/>
              <w:rPr>
                <w:rFonts w:ascii="Ebrima" w:eastAsia="Yu Gothic UI Light" w:hAnsi="Ebrima" w:cstheme="majorHAnsi"/>
                <w:sz w:val="24"/>
                <w:szCs w:val="24"/>
                <w:lang w:eastAsia="en-GB"/>
              </w:rPr>
            </w:pPr>
            <w:proofErr w:type="spellStart"/>
            <w:r w:rsidRPr="007B6899">
              <w:rPr>
                <w:rFonts w:ascii="Ebrima" w:eastAsia="Yu Gothic UI Light" w:hAnsi="Ebrima" w:cstheme="majorHAnsi"/>
                <w:sz w:val="24"/>
                <w:szCs w:val="24"/>
                <w:lang w:eastAsia="en-GB"/>
              </w:rPr>
              <w:t>GenQA</w:t>
            </w:r>
            <w:proofErr w:type="spellEnd"/>
            <w:r w:rsidRPr="007B6899">
              <w:rPr>
                <w:rFonts w:ascii="Ebrima" w:eastAsia="Yu Gothic UI Light" w:hAnsi="Ebrima" w:cstheme="majorHAnsi"/>
                <w:sz w:val="24"/>
                <w:szCs w:val="24"/>
                <w:lang w:eastAsia="en-GB"/>
              </w:rPr>
              <w:t xml:space="preserve"> – collaboration between CEQAS and UK NEQAS Molecular Genetics</w:t>
            </w:r>
          </w:p>
        </w:tc>
        <w:tc>
          <w:tcPr>
            <w:tcW w:w="5670" w:type="dxa"/>
            <w:shd w:val="clear" w:color="auto" w:fill="auto"/>
          </w:tcPr>
          <w:p w:rsidR="008D1394" w:rsidRPr="007B6899" w:rsidRDefault="008D1394" w:rsidP="00CE47A3">
            <w:pPr>
              <w:spacing w:after="0" w:line="240" w:lineRule="auto"/>
              <w:contextualSpacing/>
              <w:jc w:val="both"/>
              <w:rPr>
                <w:rFonts w:ascii="Ebrima" w:eastAsia="Yu Gothic UI Light" w:hAnsi="Ebrima" w:cstheme="majorHAnsi"/>
                <w:bCs/>
                <w:sz w:val="24"/>
                <w:szCs w:val="24"/>
              </w:rPr>
            </w:pPr>
            <w:r w:rsidRPr="007B6899"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DNA extraction from FFPE</w:t>
            </w:r>
          </w:p>
          <w:p w:rsidR="008D1394" w:rsidRPr="007B6899" w:rsidRDefault="008D1394" w:rsidP="00CE47A3">
            <w:pPr>
              <w:spacing w:after="0" w:line="240" w:lineRule="auto"/>
              <w:contextualSpacing/>
              <w:jc w:val="both"/>
              <w:rPr>
                <w:rFonts w:ascii="Ebrima" w:eastAsia="Yu Gothic UI Light" w:hAnsi="Ebrima" w:cstheme="majorHAnsi"/>
                <w:bCs/>
                <w:sz w:val="24"/>
                <w:szCs w:val="24"/>
              </w:rPr>
            </w:pPr>
            <w:r w:rsidRPr="007B6899"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DNA extraction from Blood</w:t>
            </w:r>
          </w:p>
          <w:p w:rsidR="008D1394" w:rsidRPr="007B6899" w:rsidRDefault="008D1394" w:rsidP="00CE47A3">
            <w:pPr>
              <w:spacing w:after="0" w:line="240" w:lineRule="auto"/>
              <w:contextualSpacing/>
              <w:jc w:val="both"/>
              <w:rPr>
                <w:rFonts w:ascii="Ebrima" w:eastAsia="Yu Gothic UI Light" w:hAnsi="Ebrima" w:cstheme="majorHAnsi"/>
                <w:bCs/>
                <w:sz w:val="24"/>
                <w:szCs w:val="24"/>
              </w:rPr>
            </w:pPr>
            <w:r w:rsidRPr="007B6899"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DNA quantification</w:t>
            </w:r>
          </w:p>
          <w:p w:rsidR="008D1394" w:rsidRPr="007B6899" w:rsidRDefault="008D1394" w:rsidP="00CE47A3">
            <w:pPr>
              <w:spacing w:after="0" w:line="240" w:lineRule="auto"/>
              <w:contextualSpacing/>
              <w:jc w:val="both"/>
              <w:rPr>
                <w:rFonts w:ascii="Ebrima" w:eastAsia="Yu Gothic UI Light" w:hAnsi="Ebrima" w:cstheme="majorHAnsi"/>
                <w:bCs/>
                <w:sz w:val="24"/>
                <w:szCs w:val="24"/>
              </w:rPr>
            </w:pPr>
            <w:r w:rsidRPr="007B6899"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Molecular Analysis of Melanoma</w:t>
            </w:r>
          </w:p>
          <w:p w:rsidR="00D77DBA" w:rsidRPr="007B6899" w:rsidRDefault="00D77DBA" w:rsidP="00CE47A3">
            <w:pPr>
              <w:spacing w:after="0" w:line="240" w:lineRule="auto"/>
              <w:contextualSpacing/>
              <w:jc w:val="both"/>
              <w:rPr>
                <w:rFonts w:ascii="Ebrima" w:eastAsia="Yu Gothic UI Light" w:hAnsi="Ebrima" w:cstheme="majorHAnsi"/>
                <w:bCs/>
                <w:sz w:val="24"/>
                <w:szCs w:val="24"/>
              </w:rPr>
            </w:pPr>
            <w:r w:rsidRPr="007B6899"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Molecular Analysis of Colorectal Cancer</w:t>
            </w:r>
          </w:p>
          <w:p w:rsidR="00D77DBA" w:rsidRPr="007B6899" w:rsidRDefault="00D77DBA" w:rsidP="00CE47A3">
            <w:pPr>
              <w:spacing w:after="0" w:line="240" w:lineRule="auto"/>
              <w:contextualSpacing/>
              <w:jc w:val="both"/>
              <w:rPr>
                <w:rFonts w:ascii="Ebrima" w:eastAsia="Yu Gothic UI Light" w:hAnsi="Ebrima" w:cstheme="majorHAnsi"/>
                <w:bCs/>
                <w:sz w:val="24"/>
                <w:szCs w:val="24"/>
              </w:rPr>
            </w:pPr>
            <w:r w:rsidRPr="007B6899"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Molecular Analysis of Microsatellite Instability (MSI)</w:t>
            </w:r>
          </w:p>
          <w:p w:rsidR="00D77DBA" w:rsidRPr="007B6899" w:rsidRDefault="00D77DBA" w:rsidP="00CE47A3">
            <w:pPr>
              <w:spacing w:after="0" w:line="240" w:lineRule="auto"/>
              <w:contextualSpacing/>
              <w:jc w:val="both"/>
              <w:rPr>
                <w:rFonts w:ascii="Ebrima" w:eastAsia="Yu Gothic UI Light" w:hAnsi="Ebrima" w:cstheme="majorHAnsi"/>
                <w:bCs/>
                <w:sz w:val="24"/>
                <w:szCs w:val="24"/>
              </w:rPr>
            </w:pPr>
            <w:r w:rsidRPr="007B6899"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Molecular Analysis of Lung Cancer</w:t>
            </w:r>
          </w:p>
          <w:p w:rsidR="00D77DBA" w:rsidRPr="007B6899" w:rsidRDefault="00D77DBA" w:rsidP="00CE47A3">
            <w:pPr>
              <w:spacing w:after="0" w:line="240" w:lineRule="auto"/>
              <w:contextualSpacing/>
              <w:jc w:val="both"/>
              <w:rPr>
                <w:rFonts w:ascii="Ebrima" w:eastAsia="Yu Gothic UI Light" w:hAnsi="Ebrima" w:cstheme="majorHAnsi"/>
                <w:bCs/>
                <w:sz w:val="24"/>
                <w:szCs w:val="24"/>
              </w:rPr>
            </w:pPr>
            <w:r w:rsidRPr="007B6899"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Molecular Analysis of Additional Lung Biomarkers</w:t>
            </w:r>
          </w:p>
          <w:p w:rsidR="00D77DBA" w:rsidRPr="007B6899" w:rsidRDefault="003B06F2" w:rsidP="00CE47A3">
            <w:pPr>
              <w:spacing w:after="0" w:line="240" w:lineRule="auto"/>
              <w:contextualSpacing/>
              <w:jc w:val="both"/>
              <w:rPr>
                <w:rFonts w:ascii="Ebrima" w:eastAsia="Yu Gothic UI Light" w:hAnsi="Ebrima" w:cstheme="majorHAnsi"/>
                <w:bCs/>
                <w:sz w:val="24"/>
                <w:szCs w:val="24"/>
              </w:rPr>
            </w:pPr>
            <w:r w:rsidRPr="007B6899">
              <w:rPr>
                <w:rFonts w:ascii="Ebrima" w:eastAsia="Yu Gothic UI Light" w:hAnsi="Ebrima" w:cstheme="majorHAnsi"/>
                <w:bCs/>
                <w:sz w:val="24"/>
                <w:szCs w:val="24"/>
              </w:rPr>
              <w:t xml:space="preserve">Molecular Analysis of </w:t>
            </w:r>
            <w:r w:rsidR="00D77DBA" w:rsidRPr="007B6899"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Sarcoma</w:t>
            </w:r>
          </w:p>
          <w:p w:rsidR="00D77DBA" w:rsidRPr="007B6899" w:rsidRDefault="003B06F2" w:rsidP="00CE47A3">
            <w:pPr>
              <w:spacing w:after="0" w:line="240" w:lineRule="auto"/>
              <w:contextualSpacing/>
              <w:jc w:val="both"/>
              <w:rPr>
                <w:rFonts w:ascii="Ebrima" w:eastAsia="Yu Gothic UI Light" w:hAnsi="Ebrima" w:cstheme="majorHAnsi"/>
                <w:bCs/>
                <w:sz w:val="24"/>
                <w:szCs w:val="24"/>
              </w:rPr>
            </w:pPr>
            <w:r w:rsidRPr="007B6899">
              <w:rPr>
                <w:rFonts w:ascii="Ebrima" w:eastAsia="Yu Gothic UI Light" w:hAnsi="Ebrima" w:cstheme="majorHAnsi"/>
                <w:bCs/>
                <w:sz w:val="24"/>
                <w:szCs w:val="24"/>
              </w:rPr>
              <w:t xml:space="preserve">Molecular Analysis of </w:t>
            </w:r>
            <w:r w:rsidR="00D77DBA" w:rsidRPr="007B6899"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Lymphoma (FFPE)</w:t>
            </w:r>
          </w:p>
          <w:p w:rsidR="003B06F2" w:rsidRDefault="003B06F2" w:rsidP="00CE47A3">
            <w:pPr>
              <w:spacing w:after="0" w:line="240" w:lineRule="auto"/>
              <w:contextualSpacing/>
              <w:jc w:val="both"/>
              <w:rPr>
                <w:rFonts w:ascii="Ebrima" w:eastAsia="Yu Gothic UI Light" w:hAnsi="Ebrima" w:cstheme="majorHAnsi"/>
                <w:bCs/>
                <w:sz w:val="24"/>
                <w:szCs w:val="24"/>
              </w:rPr>
            </w:pPr>
            <w:r w:rsidRPr="007B6899"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Somatic BRCA testing in Ovarian Cancer</w:t>
            </w:r>
          </w:p>
          <w:p w:rsidR="003D22C2" w:rsidRDefault="003D22C2" w:rsidP="00CE47A3">
            <w:pPr>
              <w:spacing w:after="0" w:line="240" w:lineRule="auto"/>
              <w:contextualSpacing/>
              <w:jc w:val="both"/>
              <w:rPr>
                <w:rFonts w:ascii="Ebrima" w:eastAsia="Yu Gothic UI Light" w:hAnsi="Ebrima" w:cs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cfDNA</w:t>
            </w:r>
            <w:proofErr w:type="spellEnd"/>
            <w:r>
              <w:rPr>
                <w:rFonts w:ascii="Ebrima" w:eastAsia="Yu Gothic UI Light" w:hAnsi="Ebrima" w:cstheme="majorHAnsi"/>
                <w:bCs/>
                <w:sz w:val="24"/>
                <w:szCs w:val="24"/>
              </w:rPr>
              <w:t xml:space="preserve"> testing in lung cancer (Pilot)</w:t>
            </w:r>
          </w:p>
          <w:p w:rsidR="003D22C2" w:rsidRDefault="003D22C2" w:rsidP="00CE47A3">
            <w:pPr>
              <w:spacing w:after="0" w:line="240" w:lineRule="auto"/>
              <w:contextualSpacing/>
              <w:jc w:val="both"/>
              <w:rPr>
                <w:rFonts w:ascii="Ebrima" w:eastAsia="Yu Gothic UI Light" w:hAnsi="Ebrima" w:cstheme="majorHAnsi"/>
                <w:bCs/>
                <w:sz w:val="24"/>
                <w:szCs w:val="24"/>
              </w:rPr>
            </w:pPr>
            <w:r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Tissue-</w:t>
            </w:r>
            <w:proofErr w:type="spellStart"/>
            <w:r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i</w:t>
            </w:r>
            <w:proofErr w:type="spellEnd"/>
          </w:p>
          <w:p w:rsidR="00E149AB" w:rsidRPr="007B6899" w:rsidRDefault="00E149AB" w:rsidP="00CE47A3">
            <w:pPr>
              <w:spacing w:after="0" w:line="240" w:lineRule="auto"/>
              <w:contextualSpacing/>
              <w:jc w:val="both"/>
              <w:rPr>
                <w:rFonts w:ascii="Ebrima" w:eastAsia="Yu Gothic UI Light" w:hAnsi="Ebrima" w:cstheme="majorHAnsi"/>
                <w:bCs/>
                <w:sz w:val="24"/>
                <w:szCs w:val="24"/>
              </w:rPr>
            </w:pPr>
            <w:r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Pathogenicity of Somatic Sequence Variants</w:t>
            </w:r>
          </w:p>
        </w:tc>
      </w:tr>
      <w:tr w:rsidR="00B81998" w:rsidRPr="007B6899" w:rsidTr="00B81998">
        <w:tc>
          <w:tcPr>
            <w:tcW w:w="4253" w:type="dxa"/>
            <w:shd w:val="clear" w:color="auto" w:fill="auto"/>
          </w:tcPr>
          <w:p w:rsidR="00B81998" w:rsidRPr="007B6899" w:rsidRDefault="00B81998" w:rsidP="00CE47A3">
            <w:pPr>
              <w:spacing w:after="0" w:line="240" w:lineRule="auto"/>
              <w:rPr>
                <w:rFonts w:ascii="Ebrima" w:eastAsia="Yu Gothic UI Light" w:hAnsi="Ebrima" w:cstheme="majorHAnsi"/>
                <w:sz w:val="24"/>
                <w:szCs w:val="24"/>
                <w:lang w:eastAsia="en-GB"/>
              </w:rPr>
            </w:pPr>
            <w:r w:rsidRPr="007B6899">
              <w:rPr>
                <w:rFonts w:ascii="Ebrima" w:eastAsia="Yu Gothic UI Light" w:hAnsi="Ebrima" w:cstheme="majorHAnsi"/>
                <w:sz w:val="24"/>
                <w:szCs w:val="24"/>
                <w:lang w:eastAsia="en-GB"/>
              </w:rPr>
              <w:t xml:space="preserve">UK NEQAS for Leucocyte </w:t>
            </w:r>
            <w:proofErr w:type="spellStart"/>
            <w:r w:rsidRPr="007B6899">
              <w:rPr>
                <w:rFonts w:ascii="Ebrima" w:eastAsia="Yu Gothic UI Light" w:hAnsi="Ebrima" w:cstheme="majorHAnsi"/>
                <w:sz w:val="24"/>
                <w:szCs w:val="24"/>
                <w:lang w:eastAsia="en-GB"/>
              </w:rPr>
              <w:t>Immunophenotyping</w:t>
            </w:r>
            <w:proofErr w:type="spellEnd"/>
            <w:r w:rsidR="00D77DBA" w:rsidRPr="007B6899">
              <w:rPr>
                <w:rFonts w:ascii="Ebrima" w:eastAsia="Yu Gothic UI Light" w:hAnsi="Ebrima" w:cstheme="majorHAnsi"/>
                <w:sz w:val="24"/>
                <w:szCs w:val="24"/>
                <w:lang w:eastAsia="en-GB"/>
              </w:rPr>
              <w:t xml:space="preserve"> LI</w:t>
            </w:r>
          </w:p>
        </w:tc>
        <w:tc>
          <w:tcPr>
            <w:tcW w:w="5670" w:type="dxa"/>
            <w:shd w:val="clear" w:color="auto" w:fill="auto"/>
          </w:tcPr>
          <w:p w:rsidR="00B81998" w:rsidRPr="007B6899" w:rsidRDefault="00B81998" w:rsidP="00CE47A3">
            <w:pPr>
              <w:spacing w:after="0" w:line="240" w:lineRule="auto"/>
              <w:contextualSpacing/>
              <w:rPr>
                <w:rFonts w:ascii="Ebrima" w:eastAsia="Yu Gothic UI Light" w:hAnsi="Ebrima" w:cstheme="majorHAnsi"/>
                <w:bCs/>
                <w:sz w:val="24"/>
                <w:szCs w:val="24"/>
              </w:rPr>
            </w:pPr>
            <w:r w:rsidRPr="007B6899"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Molecular diagnosis of haematological malignancies:-</w:t>
            </w:r>
          </w:p>
          <w:p w:rsidR="00B81998" w:rsidRPr="007B6899" w:rsidRDefault="00D77DBA" w:rsidP="00CE47A3">
            <w:pPr>
              <w:spacing w:after="0" w:line="240" w:lineRule="auto"/>
              <w:rPr>
                <w:rFonts w:ascii="Ebrima" w:eastAsia="Yu Gothic UI Light" w:hAnsi="Ebrima" w:cstheme="majorHAnsi"/>
                <w:bCs/>
                <w:sz w:val="24"/>
                <w:szCs w:val="24"/>
                <w:lang w:eastAsia="en-GB"/>
              </w:rPr>
            </w:pPr>
            <w:r w:rsidRPr="007B6899">
              <w:rPr>
                <w:rFonts w:ascii="Ebrima" w:eastAsia="Yu Gothic UI Light" w:hAnsi="Ebrima" w:cstheme="majorHAnsi"/>
                <w:bCs/>
                <w:sz w:val="24"/>
                <w:szCs w:val="24"/>
                <w:lang w:eastAsia="en-GB"/>
              </w:rPr>
              <w:t>Chronic Lymphocytic Leukaemia Gene Panels</w:t>
            </w:r>
            <w:r w:rsidR="00B81998" w:rsidRPr="007B6899">
              <w:rPr>
                <w:rFonts w:ascii="Ebrima" w:eastAsia="Yu Gothic UI Light" w:hAnsi="Ebrima" w:cstheme="majorHAnsi"/>
                <w:bCs/>
                <w:sz w:val="24"/>
                <w:szCs w:val="24"/>
                <w:lang w:eastAsia="en-GB"/>
              </w:rPr>
              <w:t xml:space="preserve"> </w:t>
            </w:r>
            <w:r w:rsidRPr="007B6899">
              <w:rPr>
                <w:rFonts w:ascii="Ebrima" w:eastAsia="Yu Gothic UI Light" w:hAnsi="Ebrima" w:cstheme="majorHAnsi"/>
                <w:bCs/>
                <w:sz w:val="24"/>
                <w:szCs w:val="24"/>
                <w:lang w:eastAsia="en-GB"/>
              </w:rPr>
              <w:t>(Not Accredited</w:t>
            </w:r>
            <w:r w:rsidR="00B81998" w:rsidRPr="007B6899">
              <w:rPr>
                <w:rFonts w:ascii="Ebrima" w:eastAsia="Yu Gothic UI Light" w:hAnsi="Ebrima" w:cstheme="majorHAnsi"/>
                <w:bCs/>
                <w:sz w:val="24"/>
                <w:szCs w:val="24"/>
                <w:lang w:eastAsia="en-GB"/>
              </w:rPr>
              <w:t>)</w:t>
            </w:r>
          </w:p>
        </w:tc>
      </w:tr>
      <w:tr w:rsidR="00D77DBA" w:rsidRPr="007B6899" w:rsidTr="00B81998">
        <w:tc>
          <w:tcPr>
            <w:tcW w:w="4253" w:type="dxa"/>
            <w:shd w:val="clear" w:color="auto" w:fill="auto"/>
          </w:tcPr>
          <w:p w:rsidR="00D77DBA" w:rsidRPr="007B6899" w:rsidRDefault="00D77DBA" w:rsidP="00CE47A3">
            <w:pPr>
              <w:spacing w:after="0" w:line="240" w:lineRule="auto"/>
              <w:rPr>
                <w:rFonts w:ascii="Ebrima" w:eastAsia="Yu Gothic UI Light" w:hAnsi="Ebrima" w:cstheme="majorHAnsi"/>
                <w:sz w:val="24"/>
                <w:szCs w:val="24"/>
                <w:lang w:eastAsia="en-GB"/>
              </w:rPr>
            </w:pPr>
            <w:r w:rsidRPr="007B6899">
              <w:rPr>
                <w:rFonts w:ascii="Ebrima" w:eastAsia="Yu Gothic UI Light" w:hAnsi="Ebrima" w:cstheme="majorHAnsi"/>
                <w:sz w:val="24"/>
                <w:szCs w:val="24"/>
                <w:lang w:eastAsia="en-GB"/>
              </w:rPr>
              <w:t>UK NEQAS Immunochemistry &amp; In-Situ Hybridization</w:t>
            </w:r>
          </w:p>
        </w:tc>
        <w:tc>
          <w:tcPr>
            <w:tcW w:w="5670" w:type="dxa"/>
            <w:shd w:val="clear" w:color="auto" w:fill="auto"/>
          </w:tcPr>
          <w:p w:rsidR="00D77DBA" w:rsidRPr="007B6899" w:rsidRDefault="00D77DBA" w:rsidP="00CE47A3">
            <w:pPr>
              <w:spacing w:after="0" w:line="240" w:lineRule="auto"/>
              <w:contextualSpacing/>
              <w:rPr>
                <w:rFonts w:ascii="Ebrima" w:eastAsia="Yu Gothic UI Light" w:hAnsi="Ebrima" w:cstheme="majorHAnsi"/>
                <w:bCs/>
                <w:sz w:val="24"/>
                <w:szCs w:val="24"/>
              </w:rPr>
            </w:pPr>
            <w:r w:rsidRPr="007B6899"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PD-L1</w:t>
            </w:r>
          </w:p>
        </w:tc>
      </w:tr>
      <w:tr w:rsidR="00BD1C39" w:rsidRPr="007B6899" w:rsidTr="00B81998">
        <w:tc>
          <w:tcPr>
            <w:tcW w:w="4253" w:type="dxa"/>
            <w:shd w:val="clear" w:color="auto" w:fill="auto"/>
          </w:tcPr>
          <w:p w:rsidR="00BD1C39" w:rsidRPr="007B6899" w:rsidRDefault="00BD1C39" w:rsidP="00CE47A3">
            <w:pPr>
              <w:spacing w:after="0" w:line="240" w:lineRule="auto"/>
              <w:rPr>
                <w:rFonts w:ascii="Ebrima" w:eastAsia="Yu Gothic UI Light" w:hAnsi="Ebrima" w:cstheme="majorHAnsi"/>
                <w:sz w:val="24"/>
                <w:szCs w:val="24"/>
                <w:lang w:eastAsia="en-GB"/>
              </w:rPr>
            </w:pPr>
            <w:r>
              <w:rPr>
                <w:rFonts w:ascii="Ebrima" w:eastAsia="Yu Gothic UI Light" w:hAnsi="Ebrima" w:cstheme="majorHAnsi"/>
                <w:sz w:val="24"/>
                <w:szCs w:val="24"/>
                <w:lang w:eastAsia="en-GB"/>
              </w:rPr>
              <w:t>College of American Pathologist (CAP)</w:t>
            </w:r>
          </w:p>
        </w:tc>
        <w:tc>
          <w:tcPr>
            <w:tcW w:w="5670" w:type="dxa"/>
            <w:shd w:val="clear" w:color="auto" w:fill="auto"/>
          </w:tcPr>
          <w:p w:rsidR="00BD1C39" w:rsidRPr="007B6899" w:rsidRDefault="00BD1C39" w:rsidP="00CE47A3">
            <w:pPr>
              <w:spacing w:after="0" w:line="240" w:lineRule="auto"/>
              <w:contextualSpacing/>
              <w:rPr>
                <w:rFonts w:ascii="Ebrima" w:eastAsia="Yu Gothic UI Light" w:hAnsi="Ebrima" w:cstheme="majorHAnsi"/>
                <w:bCs/>
                <w:sz w:val="24"/>
                <w:szCs w:val="24"/>
              </w:rPr>
            </w:pPr>
            <w:r>
              <w:rPr>
                <w:rFonts w:ascii="Ebrima" w:eastAsia="Yu Gothic UI Light" w:hAnsi="Ebrima" w:cstheme="majorHAnsi"/>
                <w:bCs/>
                <w:sz w:val="24"/>
                <w:szCs w:val="24"/>
              </w:rPr>
              <w:t>PD-L1</w:t>
            </w:r>
          </w:p>
        </w:tc>
      </w:tr>
    </w:tbl>
    <w:p w:rsidR="003B06F2" w:rsidRPr="007B6899" w:rsidRDefault="003B06F2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color w:val="000000" w:themeColor="text1"/>
          <w:sz w:val="24"/>
          <w:szCs w:val="24"/>
        </w:rPr>
      </w:pPr>
    </w:p>
    <w:p w:rsidR="007E6D44" w:rsidRDefault="007E6D44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color w:val="000000" w:themeColor="text1"/>
          <w:sz w:val="24"/>
          <w:szCs w:val="24"/>
        </w:rPr>
      </w:pPr>
    </w:p>
    <w:p w:rsidR="003D78FD" w:rsidRPr="007B6899" w:rsidRDefault="003D78FD" w:rsidP="00CE47A3">
      <w:pPr>
        <w:spacing w:after="0" w:line="240" w:lineRule="auto"/>
        <w:jc w:val="both"/>
        <w:rPr>
          <w:rFonts w:ascii="Ebrima" w:eastAsia="Yu Gothic UI Light" w:hAnsi="Ebrima" w:cstheme="majorHAnsi"/>
          <w:b/>
          <w:color w:val="000000" w:themeColor="text1"/>
          <w:sz w:val="24"/>
          <w:szCs w:val="24"/>
        </w:rPr>
      </w:pPr>
      <w:r w:rsidRPr="007B6899">
        <w:rPr>
          <w:rFonts w:ascii="Ebrima" w:eastAsia="Yu Gothic UI Light" w:hAnsi="Ebrima" w:cstheme="majorHAnsi"/>
          <w:b/>
          <w:color w:val="000000" w:themeColor="text1"/>
          <w:sz w:val="24"/>
          <w:szCs w:val="24"/>
        </w:rPr>
        <w:t>Turnaround times</w:t>
      </w:r>
      <w:r w:rsidR="00427BAA" w:rsidRPr="007B6899">
        <w:rPr>
          <w:rFonts w:ascii="Ebrima" w:eastAsia="Yu Gothic UI Light" w:hAnsi="Ebrima" w:cstheme="majorHAnsi"/>
          <w:b/>
          <w:color w:val="000000" w:themeColor="text1"/>
          <w:sz w:val="24"/>
          <w:szCs w:val="24"/>
        </w:rPr>
        <w:t xml:space="preserve"> for projects</w:t>
      </w:r>
    </w:p>
    <w:p w:rsidR="003D78FD" w:rsidRDefault="003D78FD" w:rsidP="00CE47A3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The turnaround time is d</w:t>
      </w:r>
      <w:r w:rsidR="00427BAA" w:rsidRPr="007B6899">
        <w:rPr>
          <w:rFonts w:ascii="Ebrima" w:eastAsia="Yu Gothic UI Light" w:hAnsi="Ebrima" w:cstheme="majorHAnsi"/>
          <w:sz w:val="24"/>
          <w:szCs w:val="24"/>
        </w:rPr>
        <w:t xml:space="preserve">ependent on the </w:t>
      </w:r>
      <w:r w:rsidR="007A4111" w:rsidRPr="007B6899">
        <w:rPr>
          <w:rFonts w:ascii="Ebrima" w:eastAsia="Yu Gothic UI Light" w:hAnsi="Ebrima" w:cstheme="majorHAnsi"/>
          <w:sz w:val="24"/>
          <w:szCs w:val="24"/>
        </w:rPr>
        <w:t xml:space="preserve">individual </w:t>
      </w:r>
      <w:r w:rsidR="00427BAA" w:rsidRPr="007B6899">
        <w:rPr>
          <w:rFonts w:ascii="Ebrima" w:eastAsia="Yu Gothic UI Light" w:hAnsi="Ebrima" w:cstheme="majorHAnsi"/>
          <w:sz w:val="24"/>
          <w:szCs w:val="24"/>
        </w:rPr>
        <w:t>contrac</w:t>
      </w:r>
      <w:r w:rsidR="007A4111" w:rsidRPr="007B6899">
        <w:rPr>
          <w:rFonts w:ascii="Ebrima" w:eastAsia="Yu Gothic UI Light" w:hAnsi="Ebrima" w:cstheme="majorHAnsi"/>
          <w:sz w:val="24"/>
          <w:szCs w:val="24"/>
        </w:rPr>
        <w:t xml:space="preserve">t signed and will be specific </w:t>
      </w:r>
      <w:r w:rsidR="00427BAA" w:rsidRPr="007B6899">
        <w:rPr>
          <w:rFonts w:ascii="Ebrima" w:eastAsia="Yu Gothic UI Light" w:hAnsi="Ebrima" w:cstheme="majorHAnsi"/>
          <w:sz w:val="24"/>
          <w:szCs w:val="24"/>
        </w:rPr>
        <w:t>to each project.  For enquiries about project managem</w:t>
      </w:r>
      <w:r w:rsidR="00E149AB">
        <w:rPr>
          <w:rFonts w:ascii="Ebrima" w:eastAsia="Yu Gothic UI Light" w:hAnsi="Ebrima" w:cstheme="majorHAnsi"/>
          <w:sz w:val="24"/>
          <w:szCs w:val="24"/>
        </w:rPr>
        <w:t>ent, please contact the Business Manager.</w:t>
      </w:r>
    </w:p>
    <w:p w:rsidR="007E6D44" w:rsidRPr="007B6899" w:rsidRDefault="007E6D44" w:rsidP="00CE47A3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</w:p>
    <w:p w:rsidR="00243ECB" w:rsidRDefault="00243ECB" w:rsidP="007E6D44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</w:p>
    <w:p w:rsidR="00243ECB" w:rsidRDefault="00243ECB" w:rsidP="007E6D44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</w:p>
    <w:p w:rsidR="00243ECB" w:rsidRDefault="00243ECB" w:rsidP="007E6D44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</w:p>
    <w:p w:rsidR="0039545C" w:rsidRPr="007B6899" w:rsidRDefault="0039545C" w:rsidP="007E6D44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  <w:r w:rsidRPr="007B6899">
        <w:rPr>
          <w:rFonts w:ascii="Ebrima" w:eastAsia="Yu Gothic UI Light" w:hAnsi="Ebrima" w:cstheme="majorHAnsi"/>
          <w:b/>
          <w:sz w:val="24"/>
          <w:szCs w:val="24"/>
        </w:rPr>
        <w:lastRenderedPageBreak/>
        <w:t>Reporting results</w:t>
      </w:r>
    </w:p>
    <w:p w:rsidR="0039545C" w:rsidRPr="007B6899" w:rsidRDefault="0039545C" w:rsidP="007E6D44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Validated results will be issued electronically vi</w:t>
      </w:r>
      <w:r w:rsidR="00CE47A3" w:rsidRPr="007B6899">
        <w:rPr>
          <w:rFonts w:ascii="Ebrima" w:eastAsia="Yu Gothic UI Light" w:hAnsi="Ebrima" w:cstheme="majorHAnsi"/>
          <w:sz w:val="24"/>
          <w:szCs w:val="24"/>
        </w:rPr>
        <w:t>a email and the format will be dependent on the specification</w:t>
      </w:r>
      <w:r w:rsidR="00C85F80" w:rsidRPr="007B6899">
        <w:rPr>
          <w:rFonts w:ascii="Ebrima" w:eastAsia="Yu Gothic UI Light" w:hAnsi="Ebrima" w:cstheme="majorHAnsi"/>
          <w:sz w:val="24"/>
          <w:szCs w:val="24"/>
        </w:rPr>
        <w:t xml:space="preserve"> outlined in the project </w:t>
      </w:r>
      <w:r w:rsidR="00E149AB">
        <w:rPr>
          <w:rFonts w:ascii="Ebrima" w:eastAsia="Yu Gothic UI Light" w:hAnsi="Ebrima" w:cstheme="majorHAnsi"/>
          <w:sz w:val="24"/>
          <w:szCs w:val="24"/>
        </w:rPr>
        <w:t xml:space="preserve">customer requirement form which </w:t>
      </w:r>
      <w:r w:rsidR="00C85F80" w:rsidRPr="007B6899">
        <w:rPr>
          <w:rFonts w:ascii="Ebrima" w:eastAsia="Yu Gothic UI Light" w:hAnsi="Ebrima" w:cstheme="majorHAnsi"/>
          <w:sz w:val="24"/>
          <w:szCs w:val="24"/>
        </w:rPr>
        <w:t>may be in the form of a project report of the results, excel spreadsheet or pdf formats.</w:t>
      </w:r>
    </w:p>
    <w:p w:rsidR="0039545C" w:rsidRPr="007B6899" w:rsidRDefault="0039545C" w:rsidP="007E6D44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</w:p>
    <w:p w:rsidR="0039545C" w:rsidRPr="007B6899" w:rsidRDefault="0039545C" w:rsidP="007E6D44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  <w:r w:rsidRPr="007B6899">
        <w:rPr>
          <w:rFonts w:ascii="Ebrima" w:eastAsia="Yu Gothic UI Light" w:hAnsi="Ebrima" w:cstheme="majorHAnsi"/>
          <w:b/>
          <w:sz w:val="24"/>
          <w:szCs w:val="24"/>
        </w:rPr>
        <w:t>Telephoning of results</w:t>
      </w:r>
    </w:p>
    <w:p w:rsidR="0039545C" w:rsidRPr="007B6899" w:rsidRDefault="008C17E1" w:rsidP="007E6D44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R</w:t>
      </w:r>
      <w:r w:rsidR="0039545C" w:rsidRPr="007B6899">
        <w:rPr>
          <w:rFonts w:ascii="Ebrima" w:eastAsia="Yu Gothic UI Light" w:hAnsi="Ebrima" w:cstheme="majorHAnsi"/>
          <w:sz w:val="24"/>
          <w:szCs w:val="24"/>
        </w:rPr>
        <w:t>esults</w:t>
      </w:r>
      <w:r w:rsidR="00C85F80" w:rsidRPr="007B6899">
        <w:rPr>
          <w:rFonts w:ascii="Ebrima" w:eastAsia="Yu Gothic UI Light" w:hAnsi="Ebrima" w:cstheme="majorHAnsi"/>
          <w:sz w:val="24"/>
          <w:szCs w:val="24"/>
        </w:rPr>
        <w:t xml:space="preserve"> or update</w:t>
      </w:r>
      <w:r w:rsidR="009A3182">
        <w:rPr>
          <w:rFonts w:ascii="Ebrima" w:eastAsia="Yu Gothic UI Light" w:hAnsi="Ebrima" w:cstheme="majorHAnsi"/>
          <w:sz w:val="24"/>
          <w:szCs w:val="24"/>
        </w:rPr>
        <w:t>s on</w:t>
      </w:r>
      <w:r w:rsidR="00C85F80" w:rsidRPr="007B6899">
        <w:rPr>
          <w:rFonts w:ascii="Ebrima" w:eastAsia="Yu Gothic UI Light" w:hAnsi="Ebrima" w:cstheme="majorHAnsi"/>
          <w:sz w:val="24"/>
          <w:szCs w:val="24"/>
        </w:rPr>
        <w:t xml:space="preserve"> projects</w:t>
      </w:r>
      <w:r w:rsidR="0039545C" w:rsidRPr="007B6899">
        <w:rPr>
          <w:rFonts w:ascii="Ebrima" w:eastAsia="Yu Gothic UI Light" w:hAnsi="Ebrima" w:cstheme="majorHAnsi"/>
          <w:sz w:val="24"/>
          <w:szCs w:val="24"/>
        </w:rPr>
        <w:t xml:space="preserve"> will be telephoned </w:t>
      </w:r>
      <w:r w:rsidRPr="007B6899">
        <w:rPr>
          <w:rFonts w:ascii="Ebrima" w:eastAsia="Yu Gothic UI Light" w:hAnsi="Ebrima" w:cstheme="majorHAnsi"/>
          <w:sz w:val="24"/>
          <w:szCs w:val="24"/>
        </w:rPr>
        <w:t>to the client, when the need ar</w:t>
      </w:r>
      <w:r w:rsidR="0039545C" w:rsidRPr="007B6899">
        <w:rPr>
          <w:rFonts w:ascii="Ebrima" w:eastAsia="Yu Gothic UI Light" w:hAnsi="Ebrima" w:cstheme="majorHAnsi"/>
          <w:sz w:val="24"/>
          <w:szCs w:val="24"/>
        </w:rPr>
        <w:t>ises</w:t>
      </w:r>
      <w:r w:rsidRPr="007B6899">
        <w:rPr>
          <w:rFonts w:ascii="Ebrima" w:eastAsia="Yu Gothic UI Light" w:hAnsi="Ebrima" w:cstheme="majorHAnsi"/>
          <w:sz w:val="24"/>
          <w:szCs w:val="24"/>
        </w:rPr>
        <w:t xml:space="preserve">, depending on the nature </w:t>
      </w:r>
      <w:r w:rsidR="00AD656A" w:rsidRPr="007B6899">
        <w:rPr>
          <w:rFonts w:ascii="Ebrima" w:eastAsia="Yu Gothic UI Light" w:hAnsi="Ebrima" w:cstheme="majorHAnsi"/>
          <w:sz w:val="24"/>
          <w:szCs w:val="24"/>
        </w:rPr>
        <w:t xml:space="preserve">and contract </w:t>
      </w:r>
      <w:r w:rsidRPr="007B6899">
        <w:rPr>
          <w:rFonts w:ascii="Ebrima" w:eastAsia="Yu Gothic UI Light" w:hAnsi="Ebrima" w:cstheme="majorHAnsi"/>
          <w:sz w:val="24"/>
          <w:szCs w:val="24"/>
        </w:rPr>
        <w:t>of the individual project.</w:t>
      </w:r>
    </w:p>
    <w:p w:rsidR="00747977" w:rsidRPr="007B6899" w:rsidRDefault="00747977" w:rsidP="007E6D44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</w:p>
    <w:p w:rsidR="00747977" w:rsidRPr="007B6899" w:rsidRDefault="00747977" w:rsidP="007B6899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  <w:r w:rsidRPr="007B6899">
        <w:rPr>
          <w:rFonts w:ascii="Ebrima" w:eastAsia="Yu Gothic UI Light" w:hAnsi="Ebrima" w:cstheme="majorHAnsi"/>
          <w:b/>
          <w:sz w:val="24"/>
          <w:szCs w:val="24"/>
        </w:rPr>
        <w:t>Dealing wit</w:t>
      </w:r>
      <w:r w:rsidR="003C4535" w:rsidRPr="007B6899">
        <w:rPr>
          <w:rFonts w:ascii="Ebrima" w:eastAsia="Yu Gothic UI Light" w:hAnsi="Ebrima" w:cstheme="majorHAnsi"/>
          <w:b/>
          <w:sz w:val="24"/>
          <w:szCs w:val="24"/>
        </w:rPr>
        <w:t>h complaints</w:t>
      </w:r>
    </w:p>
    <w:p w:rsidR="003C4535" w:rsidRPr="007B6899" w:rsidRDefault="003C4535" w:rsidP="007B6899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All complaints received from any client by the PMC, will be thoroughly investigated and actioned to resolve any issues, according to our managing complaints policy and within a timely</w:t>
      </w:r>
      <w:r w:rsidR="00AD656A" w:rsidRPr="007B6899">
        <w:rPr>
          <w:rFonts w:ascii="Ebrima" w:eastAsia="Yu Gothic UI Light" w:hAnsi="Ebrima" w:cstheme="majorHAnsi"/>
          <w:sz w:val="24"/>
          <w:szCs w:val="24"/>
        </w:rPr>
        <w:t xml:space="preserve"> manner. T</w:t>
      </w:r>
      <w:r w:rsidRPr="007B6899">
        <w:rPr>
          <w:rFonts w:ascii="Ebrima" w:eastAsia="Yu Gothic UI Light" w:hAnsi="Ebrima" w:cstheme="majorHAnsi"/>
          <w:sz w:val="24"/>
          <w:szCs w:val="24"/>
        </w:rPr>
        <w:t xml:space="preserve">he complaint will be triaged via the Head of Laboratory Operations to the </w:t>
      </w:r>
      <w:r w:rsidR="00AD656A" w:rsidRPr="007B6899">
        <w:rPr>
          <w:rFonts w:ascii="Ebrima" w:eastAsia="Yu Gothic UI Light" w:hAnsi="Ebrima" w:cstheme="majorHAnsi"/>
          <w:sz w:val="24"/>
          <w:szCs w:val="24"/>
        </w:rPr>
        <w:t>appropriate area, depending on the nature of the complaint.</w:t>
      </w:r>
    </w:p>
    <w:p w:rsidR="00AD656A" w:rsidRPr="007B6899" w:rsidRDefault="00AD656A" w:rsidP="007B6899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</w:p>
    <w:p w:rsidR="00AD656A" w:rsidRPr="007B6899" w:rsidRDefault="00AD656A" w:rsidP="007B6899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  <w:r w:rsidRPr="007B6899">
        <w:rPr>
          <w:rFonts w:ascii="Ebrima" w:eastAsia="Yu Gothic UI Light" w:hAnsi="Ebrima" w:cstheme="majorHAnsi"/>
          <w:b/>
          <w:sz w:val="24"/>
          <w:szCs w:val="24"/>
        </w:rPr>
        <w:t>User Satisfaction</w:t>
      </w:r>
    </w:p>
    <w:p w:rsidR="00AD656A" w:rsidRPr="007B6899" w:rsidRDefault="00AD656A" w:rsidP="007B6899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>The PMC encourages feedback on project management by clients, during the duration of the project and initiates user satisfaction surveys on a regular basis.</w:t>
      </w:r>
    </w:p>
    <w:p w:rsidR="00731490" w:rsidRDefault="00731490" w:rsidP="007B6899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</w:p>
    <w:p w:rsidR="003D78FD" w:rsidRDefault="003D78FD" w:rsidP="007B6899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  <w:r w:rsidRPr="007B6899">
        <w:rPr>
          <w:rFonts w:ascii="Ebrima" w:eastAsia="Yu Gothic UI Light" w:hAnsi="Ebrima" w:cstheme="majorHAnsi"/>
          <w:b/>
          <w:sz w:val="24"/>
          <w:szCs w:val="24"/>
        </w:rPr>
        <w:t>General Enquiries</w:t>
      </w:r>
    </w:p>
    <w:p w:rsidR="00C735D0" w:rsidRPr="007B6899" w:rsidRDefault="00C735D0" w:rsidP="007B6899">
      <w:pPr>
        <w:spacing w:after="0" w:line="240" w:lineRule="auto"/>
        <w:jc w:val="both"/>
        <w:rPr>
          <w:rFonts w:ascii="Ebrima" w:eastAsia="Yu Gothic UI Light" w:hAnsi="Ebrima" w:cstheme="majorHAnsi"/>
          <w:b/>
          <w:sz w:val="24"/>
          <w:szCs w:val="24"/>
        </w:rPr>
      </w:pPr>
    </w:p>
    <w:p w:rsidR="003D78FD" w:rsidRPr="007B6899" w:rsidRDefault="006447D5" w:rsidP="00CE47A3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>
        <w:rPr>
          <w:rFonts w:ascii="Ebrima" w:eastAsia="Yu Gothic UI Light" w:hAnsi="Ebrima" w:cstheme="majorHAnsi"/>
          <w:sz w:val="24"/>
          <w:szCs w:val="24"/>
        </w:rPr>
        <w:t>Head of Laboratory</w:t>
      </w:r>
      <w:r w:rsidR="003D78FD" w:rsidRPr="007B6899">
        <w:rPr>
          <w:rFonts w:ascii="Ebrima" w:eastAsia="Yu Gothic UI Light" w:hAnsi="Ebrima" w:cstheme="majorHAnsi"/>
          <w:sz w:val="24"/>
          <w:szCs w:val="24"/>
        </w:rPr>
        <w:t xml:space="preserve">: </w:t>
      </w:r>
      <w:r w:rsidR="003D78FD" w:rsidRPr="007B6899">
        <w:rPr>
          <w:rFonts w:ascii="Ebrima" w:eastAsia="Yu Gothic UI Light" w:hAnsi="Ebrima" w:cstheme="majorHAnsi"/>
          <w:sz w:val="24"/>
          <w:szCs w:val="24"/>
        </w:rPr>
        <w:tab/>
      </w:r>
      <w:r>
        <w:rPr>
          <w:rFonts w:ascii="Ebrima" w:eastAsia="Yu Gothic UI Light" w:hAnsi="Ebrima" w:cstheme="majorHAnsi"/>
          <w:sz w:val="24"/>
          <w:szCs w:val="24"/>
        </w:rPr>
        <w:tab/>
      </w:r>
      <w:r w:rsidR="003D78FD" w:rsidRPr="007B6899">
        <w:rPr>
          <w:rFonts w:ascii="Ebrima" w:eastAsia="Yu Gothic UI Light" w:hAnsi="Ebrima" w:cstheme="majorHAnsi"/>
          <w:sz w:val="24"/>
          <w:szCs w:val="24"/>
        </w:rPr>
        <w:t>Dr Liz Hodges</w:t>
      </w:r>
      <w:r w:rsidR="007A4111" w:rsidRPr="007B6899">
        <w:rPr>
          <w:rFonts w:ascii="Ebrima" w:eastAsia="Yu Gothic UI Light" w:hAnsi="Ebrima" w:cstheme="majorHAnsi"/>
          <w:sz w:val="24"/>
          <w:szCs w:val="24"/>
        </w:rPr>
        <w:t xml:space="preserve">, PhD, </w:t>
      </w:r>
      <w:proofErr w:type="spellStart"/>
      <w:r w:rsidR="007A4111" w:rsidRPr="007B6899">
        <w:rPr>
          <w:rFonts w:ascii="Ebrima" w:eastAsia="Yu Gothic UI Light" w:hAnsi="Ebrima" w:cstheme="majorHAnsi"/>
          <w:sz w:val="24"/>
          <w:szCs w:val="24"/>
        </w:rPr>
        <w:t>FRCPath</w:t>
      </w:r>
      <w:proofErr w:type="spellEnd"/>
    </w:p>
    <w:p w:rsidR="003D78FD" w:rsidRPr="007B6899" w:rsidRDefault="003D78FD" w:rsidP="00CE47A3">
      <w:pPr>
        <w:spacing w:after="0"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="00051BC5" w:rsidRPr="007B6899">
        <w:rPr>
          <w:rFonts w:ascii="Ebrima" w:eastAsia="Yu Gothic UI Light" w:hAnsi="Ebrima" w:cstheme="majorHAnsi"/>
          <w:sz w:val="24"/>
          <w:szCs w:val="24"/>
        </w:rPr>
        <w:t>+44(</w:t>
      </w:r>
      <w:r w:rsidRPr="007B6899">
        <w:rPr>
          <w:rFonts w:ascii="Ebrima" w:eastAsia="Yu Gothic UI Light" w:hAnsi="Ebrima" w:cstheme="majorHAnsi"/>
          <w:sz w:val="24"/>
          <w:szCs w:val="24"/>
        </w:rPr>
        <w:t>0</w:t>
      </w:r>
      <w:r w:rsidR="00051BC5" w:rsidRPr="007B6899">
        <w:rPr>
          <w:rFonts w:ascii="Ebrima" w:eastAsia="Yu Gothic UI Light" w:hAnsi="Ebrima" w:cstheme="majorHAnsi"/>
          <w:sz w:val="24"/>
          <w:szCs w:val="24"/>
        </w:rPr>
        <w:t>)</w:t>
      </w:r>
      <w:r w:rsidRPr="007B6899">
        <w:rPr>
          <w:rFonts w:ascii="Ebrima" w:eastAsia="Yu Gothic UI Light" w:hAnsi="Ebrima" w:cstheme="majorHAnsi"/>
          <w:sz w:val="24"/>
          <w:szCs w:val="24"/>
        </w:rPr>
        <w:t>28 9097 2611</w:t>
      </w:r>
    </w:p>
    <w:p w:rsidR="003D78FD" w:rsidRPr="007B6899" w:rsidRDefault="003D78FD" w:rsidP="00CE47A3">
      <w:pPr>
        <w:spacing w:after="0" w:line="240" w:lineRule="auto"/>
        <w:jc w:val="both"/>
        <w:rPr>
          <w:rStyle w:val="Hyperlink"/>
          <w:rFonts w:ascii="Ebrima" w:eastAsia="Yu Gothic UI Light" w:hAnsi="Ebrima" w:cstheme="majorHAnsi"/>
          <w:sz w:val="24"/>
          <w:szCs w:val="24"/>
        </w:rPr>
      </w:pP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r w:rsidRPr="007B6899">
        <w:rPr>
          <w:rFonts w:ascii="Ebrima" w:eastAsia="Yu Gothic UI Light" w:hAnsi="Ebrima" w:cstheme="majorHAnsi"/>
          <w:sz w:val="24"/>
          <w:szCs w:val="24"/>
        </w:rPr>
        <w:tab/>
      </w:r>
      <w:hyperlink r:id="rId14" w:history="1">
        <w:r w:rsidRPr="007B6899">
          <w:rPr>
            <w:rStyle w:val="Hyperlink"/>
            <w:rFonts w:ascii="Ebrima" w:eastAsia="Yu Gothic UI Light" w:hAnsi="Ebrima" w:cstheme="majorHAnsi"/>
            <w:sz w:val="24"/>
            <w:szCs w:val="24"/>
          </w:rPr>
          <w:t>l.hodges@qub.ac.uk</w:t>
        </w:r>
      </w:hyperlink>
    </w:p>
    <w:p w:rsidR="00D34C46" w:rsidRPr="007B6899" w:rsidRDefault="00D34C46" w:rsidP="00CE47A3">
      <w:pPr>
        <w:spacing w:after="0" w:line="240" w:lineRule="auto"/>
        <w:jc w:val="both"/>
        <w:rPr>
          <w:rStyle w:val="Hyperlink"/>
          <w:rFonts w:ascii="Ebrima" w:eastAsia="Yu Gothic UI Light" w:hAnsi="Ebrima" w:cstheme="majorHAnsi"/>
          <w:sz w:val="24"/>
          <w:szCs w:val="24"/>
        </w:rPr>
      </w:pPr>
    </w:p>
    <w:p w:rsidR="00D34C46" w:rsidRPr="007B6899" w:rsidRDefault="00D34C46" w:rsidP="00CE47A3">
      <w:pPr>
        <w:spacing w:after="0" w:line="240" w:lineRule="auto"/>
        <w:jc w:val="both"/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</w:pP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>Business</w:t>
      </w:r>
      <w:r w:rsidR="003C4535"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>/Project</w:t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 xml:space="preserve"> Manager:</w:t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  <w:t>Beryl Graham</w:t>
      </w:r>
    </w:p>
    <w:p w:rsidR="00D34C46" w:rsidRPr="007B6899" w:rsidRDefault="00D34C46" w:rsidP="00CE47A3">
      <w:pPr>
        <w:spacing w:after="0" w:line="240" w:lineRule="auto"/>
        <w:jc w:val="both"/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</w:pP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  <w:t xml:space="preserve">+44(0)28 9097 </w:t>
      </w:r>
      <w:r w:rsidR="003B06F2"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>2028</w:t>
      </w:r>
    </w:p>
    <w:p w:rsidR="00D34C46" w:rsidRPr="007B6899" w:rsidRDefault="00D34C46" w:rsidP="00CE47A3">
      <w:pPr>
        <w:spacing w:after="0" w:line="240" w:lineRule="auto"/>
        <w:jc w:val="both"/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</w:pP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hyperlink r:id="rId15" w:history="1">
        <w:r w:rsidRPr="007B6899">
          <w:rPr>
            <w:rStyle w:val="Hyperlink"/>
            <w:rFonts w:ascii="Ebrima" w:eastAsia="Yu Gothic UI Light" w:hAnsi="Ebrima" w:cstheme="majorHAnsi"/>
            <w:sz w:val="24"/>
            <w:szCs w:val="24"/>
          </w:rPr>
          <w:t>bp.graham@qub.ac.uk</w:t>
        </w:r>
      </w:hyperlink>
    </w:p>
    <w:p w:rsidR="00D34C46" w:rsidRPr="007B6899" w:rsidRDefault="00D34C46" w:rsidP="00CE47A3">
      <w:pPr>
        <w:spacing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</w:p>
    <w:p w:rsidR="003C4535" w:rsidRPr="007B6899" w:rsidRDefault="003C4535" w:rsidP="00CE47A3">
      <w:pPr>
        <w:spacing w:after="0" w:line="240" w:lineRule="auto"/>
        <w:jc w:val="both"/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</w:pP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>Quality Manager:</w:t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proofErr w:type="spellStart"/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>Cathal</w:t>
      </w:r>
      <w:proofErr w:type="spellEnd"/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 xml:space="preserve"> McNally</w:t>
      </w:r>
    </w:p>
    <w:p w:rsidR="003C4535" w:rsidRPr="007B6899" w:rsidRDefault="003C4535" w:rsidP="00CE47A3">
      <w:pPr>
        <w:spacing w:after="0" w:line="240" w:lineRule="auto"/>
        <w:jc w:val="both"/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</w:pP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  <w:t>+44(0)28 9097</w:t>
      </w:r>
      <w:r w:rsidR="007B6899"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 xml:space="preserve"> 2956</w:t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 xml:space="preserve"> </w:t>
      </w:r>
    </w:p>
    <w:p w:rsidR="003C4535" w:rsidRPr="007B6899" w:rsidRDefault="003C4535" w:rsidP="00CE47A3">
      <w:pPr>
        <w:spacing w:after="0" w:line="240" w:lineRule="auto"/>
        <w:jc w:val="both"/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</w:pP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r w:rsidRPr="007B6899">
        <w:rPr>
          <w:rStyle w:val="Hyperlink"/>
          <w:rFonts w:ascii="Ebrima" w:eastAsia="Yu Gothic UI Light" w:hAnsi="Ebrima" w:cstheme="majorHAnsi"/>
          <w:color w:val="000000" w:themeColor="text1"/>
          <w:sz w:val="24"/>
          <w:szCs w:val="24"/>
          <w:u w:val="none"/>
        </w:rPr>
        <w:tab/>
      </w:r>
      <w:hyperlink r:id="rId16" w:history="1">
        <w:r w:rsidRPr="007B6899">
          <w:rPr>
            <w:rStyle w:val="Hyperlink"/>
            <w:rFonts w:ascii="Ebrima" w:eastAsia="Yu Gothic UI Light" w:hAnsi="Ebrima" w:cstheme="majorHAnsi"/>
            <w:sz w:val="24"/>
            <w:szCs w:val="24"/>
          </w:rPr>
          <w:t>c.mcnally@qub.ac.uk</w:t>
        </w:r>
      </w:hyperlink>
    </w:p>
    <w:p w:rsidR="003D78FD" w:rsidRPr="007B6899" w:rsidRDefault="003D78FD" w:rsidP="00CE47A3">
      <w:pPr>
        <w:spacing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</w:p>
    <w:p w:rsidR="003D78FD" w:rsidRPr="007B6899" w:rsidRDefault="003D78FD" w:rsidP="00CE47A3">
      <w:pPr>
        <w:spacing w:line="240" w:lineRule="auto"/>
        <w:jc w:val="both"/>
        <w:rPr>
          <w:rFonts w:ascii="Ebrima" w:eastAsia="Yu Gothic UI Light" w:hAnsi="Ebrima" w:cstheme="majorHAnsi"/>
          <w:sz w:val="24"/>
          <w:szCs w:val="24"/>
        </w:rPr>
      </w:pPr>
    </w:p>
    <w:sectPr w:rsidR="003D78FD" w:rsidRPr="007B6899" w:rsidSect="00CB730F">
      <w:headerReference w:type="default" r:id="rId17"/>
      <w:footerReference w:type="default" r:id="rId18"/>
      <w:pgSz w:w="11906" w:h="16838"/>
      <w:pgMar w:top="1997" w:right="1274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72" w:rsidRDefault="00C03472" w:rsidP="00F528C0">
      <w:pPr>
        <w:spacing w:after="0" w:line="240" w:lineRule="auto"/>
      </w:pPr>
      <w:r>
        <w:separator/>
      </w:r>
    </w:p>
  </w:endnote>
  <w:endnote w:type="continuationSeparator" w:id="0">
    <w:p w:rsidR="00C03472" w:rsidRDefault="00C03472" w:rsidP="00F5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028874"/>
      <w:docPartObj>
        <w:docPartGallery w:val="Page Numbers (Bottom of Page)"/>
        <w:docPartUnique/>
      </w:docPartObj>
    </w:sdtPr>
    <w:sdtEndPr/>
    <w:sdtContent>
      <w:sdt>
        <w:sdtPr>
          <w:id w:val="-1813626234"/>
          <w:docPartObj>
            <w:docPartGallery w:val="Page Numbers (Top of Page)"/>
            <w:docPartUnique/>
          </w:docPartObj>
        </w:sdtPr>
        <w:sdtEndPr/>
        <w:sdtContent>
          <w:p w:rsidR="00F528C0" w:rsidRDefault="00F528C0" w:rsidP="00F528C0">
            <w:pPr>
              <w:pStyle w:val="Footer"/>
              <w:jc w:val="right"/>
            </w:pPr>
            <w:r>
              <w:t>PMC-DOC-70 v1.0</w:t>
            </w:r>
          </w:p>
          <w:p w:rsidR="00F528C0" w:rsidRDefault="00F528C0" w:rsidP="00F528C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F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F5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28C0" w:rsidRDefault="00F528C0" w:rsidP="00F528C0">
    <w:pPr>
      <w:pStyle w:val="Footer"/>
    </w:pPr>
  </w:p>
  <w:p w:rsidR="00F528C0" w:rsidRDefault="00F52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72" w:rsidRDefault="00C03472" w:rsidP="00F528C0">
      <w:pPr>
        <w:spacing w:after="0" w:line="240" w:lineRule="auto"/>
      </w:pPr>
      <w:r>
        <w:separator/>
      </w:r>
    </w:p>
  </w:footnote>
  <w:footnote w:type="continuationSeparator" w:id="0">
    <w:p w:rsidR="00C03472" w:rsidRDefault="00C03472" w:rsidP="00F5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C0" w:rsidRDefault="00F528C0" w:rsidP="00F528C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6FD6996">
          <wp:extent cx="2840990" cy="688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84401"/>
    <w:multiLevelType w:val="hybridMultilevel"/>
    <w:tmpl w:val="57BC23D6"/>
    <w:lvl w:ilvl="0" w:tplc="4E44E656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1"/>
    <w:rsid w:val="00010BD8"/>
    <w:rsid w:val="00051BC5"/>
    <w:rsid w:val="00076018"/>
    <w:rsid w:val="0009659C"/>
    <w:rsid w:val="000E313F"/>
    <w:rsid w:val="000F53DE"/>
    <w:rsid w:val="00121537"/>
    <w:rsid w:val="001C45DC"/>
    <w:rsid w:val="001D4E6F"/>
    <w:rsid w:val="0020762A"/>
    <w:rsid w:val="00230EE1"/>
    <w:rsid w:val="00240E8E"/>
    <w:rsid w:val="00243ECB"/>
    <w:rsid w:val="002A00A2"/>
    <w:rsid w:val="002A1B93"/>
    <w:rsid w:val="002A7EEF"/>
    <w:rsid w:val="00350C03"/>
    <w:rsid w:val="003859CD"/>
    <w:rsid w:val="0039545C"/>
    <w:rsid w:val="003B06F2"/>
    <w:rsid w:val="003C4535"/>
    <w:rsid w:val="003D22C2"/>
    <w:rsid w:val="003D78FD"/>
    <w:rsid w:val="003E4D3C"/>
    <w:rsid w:val="00427BAA"/>
    <w:rsid w:val="00460E89"/>
    <w:rsid w:val="005177E1"/>
    <w:rsid w:val="00620A6B"/>
    <w:rsid w:val="006338D1"/>
    <w:rsid w:val="006447D5"/>
    <w:rsid w:val="00662D71"/>
    <w:rsid w:val="00670F43"/>
    <w:rsid w:val="0067759F"/>
    <w:rsid w:val="00693DDE"/>
    <w:rsid w:val="006A12F7"/>
    <w:rsid w:val="00710D3B"/>
    <w:rsid w:val="00727D5F"/>
    <w:rsid w:val="00731490"/>
    <w:rsid w:val="00747977"/>
    <w:rsid w:val="007A4111"/>
    <w:rsid w:val="007B6899"/>
    <w:rsid w:val="007B776A"/>
    <w:rsid w:val="007E6D44"/>
    <w:rsid w:val="00817C70"/>
    <w:rsid w:val="008373A5"/>
    <w:rsid w:val="008C17E1"/>
    <w:rsid w:val="008D1394"/>
    <w:rsid w:val="008F7CA8"/>
    <w:rsid w:val="00923577"/>
    <w:rsid w:val="00925CFC"/>
    <w:rsid w:val="00936007"/>
    <w:rsid w:val="00951EFE"/>
    <w:rsid w:val="009A3182"/>
    <w:rsid w:val="009C7F8B"/>
    <w:rsid w:val="009E49BE"/>
    <w:rsid w:val="00A14FD4"/>
    <w:rsid w:val="00A17F7A"/>
    <w:rsid w:val="00A557D0"/>
    <w:rsid w:val="00A8384D"/>
    <w:rsid w:val="00AA7D03"/>
    <w:rsid w:val="00AC071F"/>
    <w:rsid w:val="00AC3E2B"/>
    <w:rsid w:val="00AD656A"/>
    <w:rsid w:val="00B12111"/>
    <w:rsid w:val="00B81998"/>
    <w:rsid w:val="00BA4F59"/>
    <w:rsid w:val="00BD1C39"/>
    <w:rsid w:val="00BD7A70"/>
    <w:rsid w:val="00BF769F"/>
    <w:rsid w:val="00C03472"/>
    <w:rsid w:val="00C735D0"/>
    <w:rsid w:val="00C85F80"/>
    <w:rsid w:val="00CB730F"/>
    <w:rsid w:val="00CE47A3"/>
    <w:rsid w:val="00D24F32"/>
    <w:rsid w:val="00D3046F"/>
    <w:rsid w:val="00D34C46"/>
    <w:rsid w:val="00D77DBA"/>
    <w:rsid w:val="00E138B1"/>
    <w:rsid w:val="00E149AB"/>
    <w:rsid w:val="00E22025"/>
    <w:rsid w:val="00E916E9"/>
    <w:rsid w:val="00ED2EB0"/>
    <w:rsid w:val="00F36F69"/>
    <w:rsid w:val="00F44433"/>
    <w:rsid w:val="00F528C0"/>
    <w:rsid w:val="00F65D10"/>
    <w:rsid w:val="00F660ED"/>
    <w:rsid w:val="00F73DAA"/>
    <w:rsid w:val="00F863F1"/>
    <w:rsid w:val="00FA72E1"/>
    <w:rsid w:val="00F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DA71C"/>
  <w15:chartTrackingRefBased/>
  <w15:docId w15:val="{42C7E66F-8850-4928-972C-55BA434B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8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F53D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2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C0"/>
  </w:style>
  <w:style w:type="paragraph" w:styleId="Footer">
    <w:name w:val="footer"/>
    <w:basedOn w:val="Normal"/>
    <w:link w:val="FooterChar"/>
    <w:uiPriority w:val="99"/>
    <w:unhideWhenUsed/>
    <w:rsid w:val="00F52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C0"/>
  </w:style>
  <w:style w:type="character" w:styleId="CommentReference">
    <w:name w:val="annotation reference"/>
    <w:basedOn w:val="DefaultParagraphFont"/>
    <w:uiPriority w:val="99"/>
    <w:semiHidden/>
    <w:unhideWhenUsed/>
    <w:rsid w:val="00693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DD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2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C@qub.ac.uk" TargetMode="External"/><Relationship Id="rId13" Type="http://schemas.openxmlformats.org/officeDocument/2006/relationships/hyperlink" Target="mailto:S.Srivastava@qub.ac.u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qub.ac.uk/research-centres/PMC/" TargetMode="External"/><Relationship Id="rId12" Type="http://schemas.openxmlformats.org/officeDocument/2006/relationships/hyperlink" Target="mailto:M.Humphries@qub.ac.u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.mcnally@qub.ac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.Maxwell@qub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p.graham@qub.ac.uk" TargetMode="External"/><Relationship Id="rId10" Type="http://schemas.openxmlformats.org/officeDocument/2006/relationships/hyperlink" Target="mailto:M.Maurya@qub.ac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ub.ac.uk/research-centres/PMC/" TargetMode="External"/><Relationship Id="rId14" Type="http://schemas.openxmlformats.org/officeDocument/2006/relationships/hyperlink" Target="mailto:l.hodges@qub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Hodges</dc:creator>
  <cp:keywords/>
  <dc:description/>
  <cp:lastModifiedBy>Windows User</cp:lastModifiedBy>
  <cp:revision>7</cp:revision>
  <cp:lastPrinted>2019-11-27T15:14:00Z</cp:lastPrinted>
  <dcterms:created xsi:type="dcterms:W3CDTF">2020-02-05T16:17:00Z</dcterms:created>
  <dcterms:modified xsi:type="dcterms:W3CDTF">2020-06-04T20:58:00Z</dcterms:modified>
</cp:coreProperties>
</file>