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Trust/Wolfson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48"/>
        <w:gridCol w:w="1521"/>
        <w:gridCol w:w="2268"/>
        <w:gridCol w:w="1842"/>
        <w:gridCol w:w="1763"/>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79797E">
            <w:pPr>
              <w:rPr>
                <w:sz w:val="24"/>
                <w:szCs w:val="24"/>
              </w:rPr>
            </w:pPr>
            <w:r>
              <w:rPr>
                <w:sz w:val="24"/>
                <w:szCs w:val="24"/>
              </w:rPr>
              <w:t>£750</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lastRenderedPageBreak/>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 xml:space="preserve">flies, blood bottles </w:t>
      </w:r>
      <w:proofErr w:type="spellStart"/>
      <w:r>
        <w:rPr>
          <w:sz w:val="24"/>
          <w:szCs w:val="24"/>
        </w:rPr>
        <w:t>etc</w:t>
      </w:r>
      <w:proofErr w:type="spellEnd"/>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Othe</w:t>
      </w:r>
      <w:r w:rsidR="003170F5">
        <w:rPr>
          <w:sz w:val="24"/>
          <w:szCs w:val="24"/>
        </w:rPr>
        <w:t>r consumables (including butter</w:t>
      </w:r>
      <w:r>
        <w:rPr>
          <w:sz w:val="24"/>
          <w:szCs w:val="24"/>
        </w:rPr>
        <w:t xml:space="preserve">flies, blood bottles </w:t>
      </w:r>
      <w:proofErr w:type="spellStart"/>
      <w:r>
        <w:rPr>
          <w:sz w:val="24"/>
          <w:szCs w:val="24"/>
        </w:rPr>
        <w:t>etc</w:t>
      </w:r>
      <w:proofErr w:type="spellEnd"/>
      <w:r>
        <w:rPr>
          <w:sz w:val="24"/>
          <w:szCs w:val="24"/>
        </w:rPr>
        <w:t xml:space="preserve">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B22159" w:rsidRDefault="00B22159">
      <w:pPr>
        <w:rPr>
          <w:sz w:val="24"/>
          <w:szCs w:val="24"/>
        </w:rPr>
      </w:pPr>
      <w:r>
        <w:rPr>
          <w:sz w:val="24"/>
          <w:szCs w:val="24"/>
        </w:rPr>
        <w:br w:type="page"/>
      </w:r>
    </w:p>
    <w:p w:rsidR="00B22159" w:rsidRPr="00B22159" w:rsidRDefault="00B22159" w:rsidP="00525BEF">
      <w:pPr>
        <w:jc w:val="both"/>
        <w:rPr>
          <w:b/>
          <w:sz w:val="24"/>
          <w:szCs w:val="24"/>
        </w:rPr>
      </w:pPr>
      <w:r w:rsidRPr="00B22159">
        <w:rPr>
          <w:b/>
          <w:sz w:val="24"/>
          <w:szCs w:val="24"/>
        </w:rPr>
        <w:lastRenderedPageBreak/>
        <w:t xml:space="preserve">Staff Costings </w:t>
      </w:r>
    </w:p>
    <w:p w:rsidR="00B22159" w:rsidRPr="00BB16A1" w:rsidRDefault="00B22159" w:rsidP="00525BEF">
      <w:pPr>
        <w:jc w:val="both"/>
        <w:rPr>
          <w:sz w:val="24"/>
          <w:szCs w:val="24"/>
        </w:rPr>
      </w:pPr>
      <w:r>
        <w:rPr>
          <w:sz w:val="24"/>
          <w:szCs w:val="24"/>
        </w:rPr>
        <w:t xml:space="preserve">If you are requiring the cost of nursing support for your studies, please contact the NICRF </w:t>
      </w:r>
      <w:hyperlink r:id="rId10" w:history="1">
        <w:r w:rsidRPr="008713A5">
          <w:rPr>
            <w:rStyle w:val="Hyperlink"/>
            <w:sz w:val="24"/>
            <w:szCs w:val="24"/>
          </w:rPr>
          <w:t>NICRF@belfasttrust.hscni.net</w:t>
        </w:r>
      </w:hyperlink>
      <w:r>
        <w:rPr>
          <w:sz w:val="24"/>
          <w:szCs w:val="24"/>
        </w:rPr>
        <w:t xml:space="preserve"> </w:t>
      </w:r>
      <w:bookmarkStart w:id="0" w:name="_GoBack"/>
      <w:bookmarkEnd w:id="0"/>
      <w:r>
        <w:rPr>
          <w:sz w:val="24"/>
          <w:szCs w:val="24"/>
        </w:rPr>
        <w:t xml:space="preserve">for our current rates. </w:t>
      </w:r>
    </w:p>
    <w:sectPr w:rsidR="00B22159" w:rsidRPr="00BB16A1" w:rsidSect="0082232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9C" w:rsidRDefault="00CB639C" w:rsidP="00AA01B6">
      <w:pPr>
        <w:spacing w:after="0" w:line="240" w:lineRule="auto"/>
      </w:pPr>
      <w:r>
        <w:separator/>
      </w:r>
    </w:p>
  </w:endnote>
  <w:endnote w:type="continuationSeparator" w:id="0">
    <w:p w:rsidR="00CB639C" w:rsidRDefault="00CB639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B22159">
      <w:t>8</w:t>
    </w:r>
    <w:r w:rsidR="00EC527A">
      <w:t xml:space="preserve"> – </w:t>
    </w:r>
    <w:r w:rsidR="00B22159">
      <w:t>January 2018</w:t>
    </w:r>
  </w:p>
  <w:p w:rsidR="00D13FF1" w:rsidRDefault="00D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9C" w:rsidRDefault="00CB639C" w:rsidP="00AA01B6">
      <w:pPr>
        <w:spacing w:after="0" w:line="240" w:lineRule="auto"/>
      </w:pPr>
      <w:r>
        <w:separator/>
      </w:r>
    </w:p>
  </w:footnote>
  <w:footnote w:type="continuationSeparator" w:id="0">
    <w:p w:rsidR="00CB639C" w:rsidRDefault="00CB639C" w:rsidP="00AA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E"/>
    <w:rsid w:val="000B52E8"/>
    <w:rsid w:val="0018133A"/>
    <w:rsid w:val="001B7310"/>
    <w:rsid w:val="001F4D7C"/>
    <w:rsid w:val="0023345C"/>
    <w:rsid w:val="002A0E7D"/>
    <w:rsid w:val="002C0951"/>
    <w:rsid w:val="002F7432"/>
    <w:rsid w:val="00311268"/>
    <w:rsid w:val="003170F5"/>
    <w:rsid w:val="003A6A68"/>
    <w:rsid w:val="003D7A7A"/>
    <w:rsid w:val="003E4985"/>
    <w:rsid w:val="004536E0"/>
    <w:rsid w:val="004A1DFA"/>
    <w:rsid w:val="004C4EC6"/>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D0E26"/>
    <w:rsid w:val="00A332BB"/>
    <w:rsid w:val="00A3557D"/>
    <w:rsid w:val="00A716B4"/>
    <w:rsid w:val="00AA01B6"/>
    <w:rsid w:val="00B22159"/>
    <w:rsid w:val="00B65769"/>
    <w:rsid w:val="00BB16A1"/>
    <w:rsid w:val="00BE40D2"/>
    <w:rsid w:val="00CA0A92"/>
    <w:rsid w:val="00CB639C"/>
    <w:rsid w:val="00CD6A32"/>
    <w:rsid w:val="00D13FF1"/>
    <w:rsid w:val="00D22494"/>
    <w:rsid w:val="00D36132"/>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ICRF@belfasttrust.hscni.net"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4E88-FC22-40AB-856E-08573F50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1107</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2</cp:revision>
  <cp:lastPrinted>2016-03-22T09:21:00Z</cp:lastPrinted>
  <dcterms:created xsi:type="dcterms:W3CDTF">2018-01-15T09:54:00Z</dcterms:created>
  <dcterms:modified xsi:type="dcterms:W3CDTF">2018-01-15T09:54:00Z</dcterms:modified>
</cp:coreProperties>
</file>