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A0" w:rsidRDefault="008822CF" w:rsidP="00002DA0">
      <w:pPr>
        <w:spacing w:after="0" w:line="240" w:lineRule="auto"/>
        <w:jc w:val="center"/>
        <w:rPr>
          <w:noProof/>
          <w:sz w:val="18"/>
          <w:szCs w:val="18"/>
          <w:lang w:eastAsia="en-GB"/>
        </w:rPr>
      </w:pPr>
      <w:r>
        <w:rPr>
          <w:rFonts w:ascii="Arial" w:hAnsi="Arial" w:cs="Arial"/>
          <w:b/>
          <w:caps/>
          <w:sz w:val="24"/>
          <w:szCs w:val="24"/>
        </w:rPr>
        <w:t>N</w:t>
      </w:r>
      <w:r w:rsidR="00002DA0">
        <w:rPr>
          <w:rFonts w:ascii="Arial" w:hAnsi="Arial" w:cs="Arial"/>
          <w:b/>
          <w:caps/>
          <w:sz w:val="24"/>
          <w:szCs w:val="24"/>
        </w:rPr>
        <w:t>ICRF D</w:t>
      </w:r>
      <w:r w:rsidR="00840E02">
        <w:rPr>
          <w:rFonts w:ascii="Arial" w:hAnsi="Arial" w:cs="Arial"/>
          <w:b/>
          <w:caps/>
          <w:sz w:val="24"/>
          <w:szCs w:val="24"/>
        </w:rPr>
        <w:t>E</w:t>
      </w:r>
      <w:r w:rsidR="00002DA0">
        <w:rPr>
          <w:rFonts w:ascii="Arial" w:hAnsi="Arial" w:cs="Arial"/>
          <w:b/>
          <w:caps/>
          <w:sz w:val="24"/>
          <w:szCs w:val="24"/>
        </w:rPr>
        <w:t>XA STUDIES</w:t>
      </w:r>
      <w:r w:rsidR="004E56A2">
        <w:rPr>
          <w:rFonts w:ascii="Arial" w:hAnsi="Arial" w:cs="Arial"/>
          <w:b/>
          <w:caps/>
          <w:sz w:val="24"/>
          <w:szCs w:val="24"/>
        </w:rPr>
        <w:t xml:space="preserve"> </w:t>
      </w:r>
      <w:r w:rsidR="0057106D">
        <w:rPr>
          <w:rFonts w:ascii="Arial" w:hAnsi="Arial" w:cs="Arial"/>
          <w:b/>
          <w:caps/>
          <w:sz w:val="24"/>
          <w:szCs w:val="24"/>
        </w:rPr>
        <w:t>proce</w:t>
      </w:r>
      <w:r w:rsidR="004E56A2">
        <w:rPr>
          <w:rFonts w:ascii="Arial" w:hAnsi="Arial" w:cs="Arial"/>
          <w:b/>
          <w:caps/>
          <w:sz w:val="24"/>
          <w:szCs w:val="24"/>
        </w:rPr>
        <w:t>dures</w:t>
      </w:r>
      <w:r w:rsidR="00002DA0" w:rsidRPr="00F74EEC">
        <w:rPr>
          <w:noProof/>
          <w:sz w:val="18"/>
          <w:szCs w:val="18"/>
          <w:lang w:eastAsia="en-GB"/>
        </w:rPr>
        <w:t xml:space="preserve"> </w:t>
      </w:r>
    </w:p>
    <w:p w:rsidR="00002DA0" w:rsidRDefault="00002DA0" w:rsidP="00002DA0">
      <w:pPr>
        <w:spacing w:after="0" w:line="240" w:lineRule="auto"/>
        <w:jc w:val="center"/>
        <w:rPr>
          <w:noProof/>
          <w:sz w:val="18"/>
          <w:szCs w:val="18"/>
          <w:lang w:eastAsia="en-GB"/>
        </w:rPr>
      </w:pPr>
    </w:p>
    <w:p w:rsidR="00002DA0" w:rsidRPr="0002499D" w:rsidRDefault="00002DA0" w:rsidP="00002DA0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02499D">
        <w:rPr>
          <w:noProof/>
          <w:lang w:eastAsia="en-GB"/>
        </w:rPr>
        <w:t>All D</w:t>
      </w:r>
      <w:r w:rsidR="00840E02">
        <w:rPr>
          <w:noProof/>
          <w:lang w:eastAsia="en-GB"/>
        </w:rPr>
        <w:t>E</w:t>
      </w:r>
      <w:r w:rsidRPr="0002499D">
        <w:rPr>
          <w:noProof/>
          <w:lang w:eastAsia="en-GB"/>
        </w:rPr>
        <w:t>XA studies at NICRF will go through the BHSCT procedure for research studies involving ionising radiation.</w:t>
      </w:r>
    </w:p>
    <w:p w:rsidR="00002DA0" w:rsidRPr="00461886" w:rsidRDefault="008B4BAE" w:rsidP="00002DA0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33FDC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8FE919" wp14:editId="57EE2DBC">
                <wp:simplePos x="0" y="0"/>
                <wp:positionH relativeFrom="margin">
                  <wp:posOffset>-352425</wp:posOffset>
                </wp:positionH>
                <wp:positionV relativeFrom="paragraph">
                  <wp:posOffset>153670</wp:posOffset>
                </wp:positionV>
                <wp:extent cx="6412230" cy="1219200"/>
                <wp:effectExtent l="0" t="0" r="26670" b="1905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12192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6667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E" w:rsidRPr="00755ADE" w:rsidRDefault="008B4BAE" w:rsidP="0076328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 early stage the researcher must:</w:t>
                            </w:r>
                          </w:p>
                          <w:p w:rsidR="008B4BAE" w:rsidRDefault="008B4BAE" w:rsidP="007632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B4BAE" w:rsidRDefault="008B4BAE" w:rsidP="0076328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NICRF are not supporting ethics approval for a study, the RRIP will be completed once the necessary documentation has been received by NICRF and reviewed by a local Practitioner/ and local MPE. The necessary documentation includes IRAS form, PIS, protocol.</w:t>
                            </w:r>
                          </w:p>
                          <w:p w:rsidR="008B4BAE" w:rsidRPr="00E32120" w:rsidRDefault="008B4BAE" w:rsidP="0076328E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NICRF are supporting ethics approval, the RRIP and IRAS can be completed/ submitted at the same time. Need to ensure no changes to key documentation such as PIS, study protocol.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FE91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27.75pt;margin-top:12.1pt;width:504.9pt;height:96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" fillcolor="#ffc000">
                <v:fill opacity="30583f"/>
                <v:textbox>
                  <w:txbxContent>
                    <w:p w:rsidR="008B4BAE" w:rsidRPr="00755ADE" w:rsidRDefault="008B4BAE" w:rsidP="0076328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At early stage the researcher must:</w:t>
                      </w:r>
                    </w:p>
                    <w:p w:rsidR="008B4BAE" w:rsidRDefault="008B4BAE" w:rsidP="0076328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B4BAE" w:rsidRDefault="008B4BAE" w:rsidP="0076328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If NICRF are not supporting ethics approval for a study, the RRIP will be completed once the necessary documentation has been received by NICRF and reviewed by a local Practitioner/ and local MPE. The necessary documentation includes IRAS form, PIS, protocol.</w:t>
                      </w:r>
                    </w:p>
                    <w:p w:rsidR="008B4BAE" w:rsidRPr="00E32120" w:rsidRDefault="008B4BAE" w:rsidP="0076328E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If NICRF are supporting ethics approval, the RRIP and IRAS can be completed/ submitted at the same time. Need to ensure no changes to key documentation such as PIS, study protocol.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DA0" w:rsidRPr="00E309B0" w:rsidRDefault="00002DA0" w:rsidP="00002DA0">
      <w:pPr>
        <w:rPr>
          <w:sz w:val="18"/>
          <w:szCs w:val="18"/>
        </w:rPr>
      </w:pPr>
    </w:p>
    <w:p w:rsidR="00002DA0" w:rsidRPr="00E309B0" w:rsidRDefault="00002DA0" w:rsidP="00002DA0">
      <w:pPr>
        <w:rPr>
          <w:sz w:val="18"/>
          <w:szCs w:val="18"/>
        </w:rPr>
      </w:pPr>
    </w:p>
    <w:p w:rsidR="00002DA0" w:rsidRPr="00E309B0" w:rsidRDefault="00002DA0" w:rsidP="00002DA0">
      <w:pPr>
        <w:rPr>
          <w:sz w:val="18"/>
          <w:szCs w:val="18"/>
        </w:rPr>
      </w:pPr>
    </w:p>
    <w:p w:rsidR="00002DA0" w:rsidRDefault="00002DA0" w:rsidP="00002DA0">
      <w:pPr>
        <w:rPr>
          <w:sz w:val="18"/>
          <w:szCs w:val="18"/>
        </w:rPr>
      </w:pPr>
    </w:p>
    <w:p w:rsidR="00002DA0" w:rsidRDefault="00002DA0" w:rsidP="00002DA0">
      <w:pPr>
        <w:rPr>
          <w:sz w:val="18"/>
          <w:szCs w:val="18"/>
        </w:rPr>
      </w:pPr>
    </w:p>
    <w:p w:rsidR="00002DA0" w:rsidRPr="00E309B0" w:rsidRDefault="00D11F1D" w:rsidP="00002DA0">
      <w:pPr>
        <w:rPr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E612A7" wp14:editId="45668F5F">
                <wp:simplePos x="0" y="0"/>
                <wp:positionH relativeFrom="margin">
                  <wp:posOffset>2847975</wp:posOffset>
                </wp:positionH>
                <wp:positionV relativeFrom="paragraph">
                  <wp:posOffset>31750</wp:posOffset>
                </wp:positionV>
                <wp:extent cx="0" cy="263525"/>
                <wp:effectExtent l="95250" t="0" r="57150" b="603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20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224.25pt;margin-top:2.5pt;width:0;height:20.75pt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" strokecolor="windowText" strokeweight="1.5pt">
                <v:stroke endarrow="block" endarrowwidth="wide" joinstyle="miter"/>
                <w10:wrap anchorx="margin"/>
              </v:shape>
            </w:pict>
          </mc:Fallback>
        </mc:AlternateContent>
      </w:r>
    </w:p>
    <w:p w:rsidR="00002DA0" w:rsidRDefault="00D11F1D" w:rsidP="00002DA0">
      <w:pPr>
        <w:rPr>
          <w:sz w:val="18"/>
          <w:szCs w:val="18"/>
        </w:rPr>
      </w:pPr>
      <w:r w:rsidRPr="00633FDC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78992F" wp14:editId="3A99988F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6391275" cy="1600200"/>
                <wp:effectExtent l="0" t="0" r="28575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600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46667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E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Researcher must email the following documents to the NICRF (</w:t>
                            </w:r>
                            <w:hyperlink r:id="rId8" w:history="1">
                              <w:r w:rsidRPr="00701C5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NICRF@qub.ac.uk</w:t>
                              </w:r>
                            </w:hyperlink>
                            <w:r w:rsidRPr="00091EC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8B4BAE" w:rsidRPr="00A02007" w:rsidRDefault="008B4BAE" w:rsidP="0076328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Draft IRAS form, PIS and study protocol.</w:t>
                            </w:r>
                          </w:p>
                          <w:p w:rsidR="008B4BAE" w:rsidRPr="00807BD8" w:rsidRDefault="008B4BAE" w:rsidP="0076328E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07B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BHSCT Research Radiology and Imaging Proforma (RRIP)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is submitted locally as part of the research governance process once the above documentation has been reviewed. </w:t>
                            </w:r>
                          </w:p>
                          <w:p w:rsidR="008B4BAE" w:rsidRDefault="008B4BAE" w:rsidP="008D7E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D7ED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Completed NICRF application form</w:t>
                            </w:r>
                          </w:p>
                          <w:p w:rsidR="008B4BAE" w:rsidRPr="008D7ED7" w:rsidRDefault="008B4BAE" w:rsidP="008D7ED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IRAS is part of the national IRAS/ethics committee approval process </w:t>
                            </w:r>
                          </w:p>
                          <w:p w:rsidR="008B4BAE" w:rsidRDefault="008B4BAE" w:rsidP="00002DA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58F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RRIP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522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Part 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Completed &amp; Signed only by PI </w:t>
                            </w:r>
                          </w:p>
                          <w:p w:rsidR="008B4BAE" w:rsidRDefault="008B4BAE" w:rsidP="00002DA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NICRF will perform Quality checks and forward to IRMER Practitioner and MPE too complete sections</w:t>
                            </w:r>
                          </w:p>
                          <w:p w:rsidR="008B4BAE" w:rsidRDefault="008B4BAE" w:rsidP="00002DA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522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Part 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Completed &amp; Signed by IRMER Practitioner </w:t>
                            </w:r>
                          </w:p>
                          <w:p w:rsidR="006B5F17" w:rsidRDefault="008B4BAE" w:rsidP="00002DA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4522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Part 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Completed &amp; Signed by Local Medical Physics Expert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8B4BAE" w:rsidRPr="006B5F17" w:rsidRDefault="006B5F17" w:rsidP="006B5F17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B5F1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Researcher sends copies of the final documents as submitted to the REC to the NICRF</w:t>
                            </w:r>
                          </w:p>
                          <w:p w:rsidR="008B4BAE" w:rsidRPr="00AF1FBB" w:rsidRDefault="008B4BAE" w:rsidP="00002DA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99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7.85pt;width:503.25pt;height:126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" fillcolor="#ffc000 [3207]">
                <v:fill opacity="30583f"/>
                <v:textbox>
                  <w:txbxContent>
                    <w:p w:rsidR="008B4BAE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Researcher must email the following documents to the NICRF (</w:t>
                      </w:r>
                      <w:hyperlink r:id="rId9" w:history="1">
                        <w:r w:rsidRPr="00701C5D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NICRF@qub.ac.uk</w:t>
                        </w:r>
                      </w:hyperlink>
                      <w:r w:rsidRPr="00091ECE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:rsidR="008B4BAE" w:rsidRPr="00A02007" w:rsidRDefault="008B4BAE" w:rsidP="0076328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Draft IRAS form, PIS and study protocol.</w:t>
                      </w:r>
                    </w:p>
                    <w:p w:rsidR="008B4BAE" w:rsidRPr="00807BD8" w:rsidRDefault="008B4BAE" w:rsidP="0076328E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07B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BHSCT Research Radiology and Imaging Proforma (RRIP)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is submitted locally as part of the research governance process once the above documentation has been reviewed. </w:t>
                      </w:r>
                    </w:p>
                    <w:p w:rsidR="008B4BAE" w:rsidRDefault="008B4BAE" w:rsidP="008D7E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D7ED7">
                        <w:rPr>
                          <w:rFonts w:ascii="Arial" w:hAnsi="Arial" w:cs="Arial"/>
                          <w:sz w:val="18"/>
                          <w:szCs w:val="18"/>
                        </w:rPr>
                        <w:t>Completed NICRF application form</w:t>
                      </w:r>
                    </w:p>
                    <w:p w:rsidR="008B4BAE" w:rsidRPr="008D7ED7" w:rsidRDefault="008B4BAE" w:rsidP="008D7ED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IRAS is part of the national IRAS/ethics committee approval process </w:t>
                      </w:r>
                    </w:p>
                    <w:p w:rsidR="008B4BAE" w:rsidRDefault="008B4BAE" w:rsidP="00002DA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B58F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RRIP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145223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Part 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Completed &amp; Signed only by PI </w:t>
                      </w:r>
                    </w:p>
                    <w:p w:rsidR="008B4BAE" w:rsidRDefault="008B4BAE" w:rsidP="00002DA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NICRF will perform Quality checks and forward to IRMER Practitioner and MPE too complete sections</w:t>
                      </w:r>
                    </w:p>
                    <w:p w:rsidR="008B4BAE" w:rsidRDefault="008B4BAE" w:rsidP="00002DA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522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Part B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Completed &amp; Signed by IRMER Practitioner </w:t>
                      </w:r>
                    </w:p>
                    <w:p w:rsidR="006B5F17" w:rsidRDefault="008B4BAE" w:rsidP="00002DA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4522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Part 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 Completed &amp; Signed by Local Medical Physics Expert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8B4BAE" w:rsidRPr="006B5F17" w:rsidRDefault="006B5F17" w:rsidP="006B5F1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B5F1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Researcher sends copies of the final documents as submitted to the REC to the NICRF</w:t>
                      </w:r>
                    </w:p>
                    <w:p w:rsidR="008B4BAE" w:rsidRPr="00AF1FBB" w:rsidRDefault="008B4BAE" w:rsidP="00002DA0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797B" w:rsidRDefault="0031797B" w:rsidP="00002DA0">
      <w:pPr>
        <w:tabs>
          <w:tab w:val="left" w:pos="2505"/>
        </w:tabs>
        <w:rPr>
          <w:sz w:val="18"/>
          <w:szCs w:val="18"/>
        </w:rPr>
      </w:pPr>
    </w:p>
    <w:p w:rsidR="00002DA0" w:rsidRDefault="00002DA0" w:rsidP="00002DA0">
      <w:pPr>
        <w:tabs>
          <w:tab w:val="left" w:pos="2505"/>
        </w:tabs>
        <w:rPr>
          <w:sz w:val="18"/>
          <w:szCs w:val="18"/>
        </w:rPr>
      </w:pPr>
    </w:p>
    <w:p w:rsidR="00002DA0" w:rsidRDefault="00002DA0" w:rsidP="00002DA0">
      <w:pPr>
        <w:tabs>
          <w:tab w:val="left" w:pos="250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6B58F0" w:rsidRDefault="006B58F0" w:rsidP="00002DA0">
      <w:pPr>
        <w:tabs>
          <w:tab w:val="left" w:pos="2505"/>
        </w:tabs>
        <w:rPr>
          <w:sz w:val="18"/>
          <w:szCs w:val="18"/>
        </w:rPr>
      </w:pPr>
    </w:p>
    <w:p w:rsidR="006B58F0" w:rsidRDefault="006B58F0" w:rsidP="00002DA0">
      <w:pPr>
        <w:tabs>
          <w:tab w:val="left" w:pos="2505"/>
        </w:tabs>
        <w:rPr>
          <w:sz w:val="18"/>
          <w:szCs w:val="18"/>
        </w:rPr>
      </w:pPr>
    </w:p>
    <w:p w:rsidR="00002DA0" w:rsidRDefault="006B5F17" w:rsidP="00002DA0">
      <w:pPr>
        <w:tabs>
          <w:tab w:val="left" w:pos="2505"/>
        </w:tabs>
        <w:rPr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D2F965" wp14:editId="71B654C1">
                <wp:simplePos x="0" y="0"/>
                <wp:positionH relativeFrom="margin">
                  <wp:posOffset>2837180</wp:posOffset>
                </wp:positionH>
                <wp:positionV relativeFrom="paragraph">
                  <wp:posOffset>246380</wp:posOffset>
                </wp:positionV>
                <wp:extent cx="0" cy="263525"/>
                <wp:effectExtent l="95250" t="0" r="57150" b="603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ED8F" id="Straight Arrow Connector 30" o:spid="_x0000_s1026" type="#_x0000_t32" style="position:absolute;margin-left:223.4pt;margin-top:19.4pt;width:0;height:20.75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" strokecolor="windowText" strokeweight="1.5pt">
                <v:stroke endarrow="block" endarrowwidth="wide" joinstyle="miter"/>
                <w10:wrap anchorx="margin"/>
              </v:shape>
            </w:pict>
          </mc:Fallback>
        </mc:AlternateContent>
      </w:r>
    </w:p>
    <w:p w:rsidR="00002DA0" w:rsidRDefault="00002DA0" w:rsidP="00002DA0">
      <w:pPr>
        <w:tabs>
          <w:tab w:val="left" w:pos="2505"/>
        </w:tabs>
        <w:rPr>
          <w:sz w:val="18"/>
          <w:szCs w:val="18"/>
        </w:rPr>
      </w:pPr>
    </w:p>
    <w:p w:rsidR="00002DA0" w:rsidRDefault="006B5F17" w:rsidP="00002DA0">
      <w:pPr>
        <w:tabs>
          <w:tab w:val="left" w:pos="2505"/>
        </w:tabs>
        <w:rPr>
          <w:sz w:val="18"/>
          <w:szCs w:val="18"/>
        </w:rPr>
      </w:pPr>
      <w:r w:rsidRPr="00633FDC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503360" wp14:editId="21CFD300">
                <wp:simplePos x="0" y="0"/>
                <wp:positionH relativeFrom="margin">
                  <wp:posOffset>-365125</wp:posOffset>
                </wp:positionH>
                <wp:positionV relativeFrom="paragraph">
                  <wp:posOffset>85725</wp:posOffset>
                </wp:positionV>
                <wp:extent cx="6412230" cy="1457325"/>
                <wp:effectExtent l="0" t="0" r="26670" b="28575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14573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46667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E" w:rsidRDefault="008B4BAE" w:rsidP="00002DA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study specific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XA Referral Form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 completed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by the NICRF, with the following details:</w:t>
                            </w:r>
                          </w:p>
                          <w:p w:rsidR="008B4BAE" w:rsidRDefault="008B4BAE" w:rsidP="00A93CA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Study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Name</w:t>
                            </w:r>
                          </w:p>
                          <w:p w:rsidR="008B4BAE" w:rsidRDefault="008B4BAE" w:rsidP="00A93CA7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IRAS Study ID and CI/ PI </w:t>
                            </w:r>
                          </w:p>
                          <w:p w:rsidR="008B4BAE" w:rsidRDefault="008B4BAE" w:rsidP="00E321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</w:t>
                            </w:r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ferral criteria-</w:t>
                            </w:r>
                            <w:r w:rsidRPr="00E321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inclusion and exclusion</w:t>
                            </w:r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21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criteria </w:t>
                            </w:r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provided participants </w:t>
                            </w:r>
                            <w:r w:rsidRPr="00E3212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have given informed consent</w:t>
                            </w:r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8B4BAE" w:rsidRDefault="008B4BAE" w:rsidP="00E321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Scan Type and Time Points </w:t>
                            </w:r>
                          </w:p>
                          <w:p w:rsidR="008B4BAE" w:rsidRDefault="008B4BAE" w:rsidP="00E321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NICRF will perform Quality Checks on all documents, and forward to the referrer with authorisation form. </w:t>
                            </w:r>
                          </w:p>
                          <w:p w:rsidR="008B4BAE" w:rsidRPr="00E32120" w:rsidRDefault="008B4BAE" w:rsidP="00E3212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Participants </w:t>
                            </w:r>
                            <w:proofErr w:type="gramStart"/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 be referred</w:t>
                            </w:r>
                            <w:proofErr w:type="gramEnd"/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for the following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E321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research scans in accordance with the study protocol. NICRF will attach a signed copy of both the referral and authorisation form for each participant to the confirmation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03360" id="_x0000_t202" coordsize="21600,21600" o:spt="202" path="m,l,21600r21600,l21600,xe">
                <v:stroke joinstyle="miter"/>
                <v:path gradientshapeok="t" o:connecttype="rect"/>
              </v:shapetype>
              <v:shape id="Text Box 303" o:spid="_x0000_s1028" type="#_x0000_t202" style="position:absolute;margin-left:-28.75pt;margin-top:6.75pt;width:504.9pt;height:114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" fillcolor="#ffc000 [3207]">
                <v:fill opacity="30583f"/>
                <v:textbox>
                  <w:txbxContent>
                    <w:p w:rsidR="008B4BAE" w:rsidRDefault="008B4BAE" w:rsidP="00002DA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 study specific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XA Referral Form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is completed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by the NICRF, with the following details:</w:t>
                      </w:r>
                    </w:p>
                    <w:p w:rsidR="008B4BAE" w:rsidRDefault="008B4BAE" w:rsidP="00A93CA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Study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Name</w:t>
                      </w:r>
                    </w:p>
                    <w:p w:rsidR="008B4BAE" w:rsidRDefault="008B4BAE" w:rsidP="00A93CA7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IRAS Study ID and CI/ PI </w:t>
                      </w:r>
                    </w:p>
                    <w:p w:rsidR="008B4BAE" w:rsidRDefault="008B4BAE" w:rsidP="00E321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Re</w:t>
                      </w:r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>ferral criteria-</w:t>
                      </w:r>
                      <w:r w:rsidRPr="00E3212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inclusion and exclusion</w:t>
                      </w:r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E3212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criteria </w:t>
                      </w:r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provided participants </w:t>
                      </w:r>
                      <w:r w:rsidRPr="00E3212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have given informed consent</w:t>
                      </w:r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8B4BAE" w:rsidRDefault="008B4BAE" w:rsidP="00E321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Scan Type and Time Points </w:t>
                      </w:r>
                    </w:p>
                    <w:p w:rsidR="008B4BAE" w:rsidRDefault="008B4BAE" w:rsidP="00E321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NICRF will perform Quality Checks on all documents, and forward to the referrer with authorisation form. </w:t>
                      </w:r>
                    </w:p>
                    <w:p w:rsidR="008B4BAE" w:rsidRPr="00E32120" w:rsidRDefault="008B4BAE" w:rsidP="00E3212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Participants </w:t>
                      </w:r>
                      <w:proofErr w:type="gramStart"/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>will be referred</w:t>
                      </w:r>
                      <w:proofErr w:type="gramEnd"/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for the following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E32120">
                        <w:rPr>
                          <w:rFonts w:ascii="Arial" w:hAnsi="Arial" w:cs="Arial"/>
                          <w:sz w:val="18"/>
                          <w:szCs w:val="18"/>
                        </w:rPr>
                        <w:t>XA research scans in accordance with the study protocol. NICRF will attach a signed copy of both the referral and authorisation form for each participant to the confirmation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DA0" w:rsidRDefault="00002DA0" w:rsidP="00002DA0">
      <w:pPr>
        <w:tabs>
          <w:tab w:val="left" w:pos="2505"/>
        </w:tabs>
        <w:rPr>
          <w:sz w:val="18"/>
          <w:szCs w:val="18"/>
        </w:rPr>
      </w:pPr>
    </w:p>
    <w:p w:rsidR="00002DA0" w:rsidRDefault="00002DA0" w:rsidP="00002DA0">
      <w:pPr>
        <w:tabs>
          <w:tab w:val="left" w:pos="2505"/>
        </w:tabs>
        <w:rPr>
          <w:sz w:val="18"/>
          <w:szCs w:val="18"/>
        </w:rPr>
      </w:pPr>
    </w:p>
    <w:p w:rsidR="0031797B" w:rsidRDefault="0031797B" w:rsidP="00002DA0">
      <w:pPr>
        <w:tabs>
          <w:tab w:val="left" w:pos="2505"/>
        </w:tabs>
        <w:rPr>
          <w:sz w:val="18"/>
          <w:szCs w:val="18"/>
        </w:rPr>
      </w:pPr>
    </w:p>
    <w:p w:rsidR="00DC4966" w:rsidRDefault="00DC4966" w:rsidP="00002DA0">
      <w:pPr>
        <w:tabs>
          <w:tab w:val="left" w:pos="2505"/>
        </w:tabs>
        <w:rPr>
          <w:sz w:val="18"/>
          <w:szCs w:val="18"/>
        </w:rPr>
      </w:pPr>
    </w:p>
    <w:p w:rsidR="00002DA0" w:rsidRDefault="00002DA0" w:rsidP="00002DA0">
      <w:pPr>
        <w:tabs>
          <w:tab w:val="left" w:pos="2505"/>
        </w:tabs>
        <w:rPr>
          <w:sz w:val="18"/>
          <w:szCs w:val="18"/>
        </w:rPr>
      </w:pPr>
    </w:p>
    <w:p w:rsidR="00002DA0" w:rsidRDefault="006B5F17" w:rsidP="00002DA0">
      <w:pPr>
        <w:tabs>
          <w:tab w:val="left" w:pos="2505"/>
        </w:tabs>
        <w:rPr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4C70DB" wp14:editId="0C924FF0">
                <wp:simplePos x="0" y="0"/>
                <wp:positionH relativeFrom="margin">
                  <wp:posOffset>2846705</wp:posOffset>
                </wp:positionH>
                <wp:positionV relativeFrom="paragraph">
                  <wp:posOffset>81280</wp:posOffset>
                </wp:positionV>
                <wp:extent cx="0" cy="263525"/>
                <wp:effectExtent l="95250" t="0" r="57150" b="6032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3986" id="Straight Arrow Connector 44" o:spid="_x0000_s1026" type="#_x0000_t32" style="position:absolute;margin-left:224.15pt;margin-top:6.4pt;width:0;height:20.75pt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" strokecolor="windowText" strokeweight="1.5pt">
                <v:stroke endarrow="block" endarrowwidth="wide" joinstyle="miter"/>
                <w10:wrap anchorx="margin"/>
              </v:shape>
            </w:pict>
          </mc:Fallback>
        </mc:AlternateContent>
      </w:r>
    </w:p>
    <w:p w:rsidR="00002DA0" w:rsidRDefault="006B5F17" w:rsidP="00002DA0">
      <w:pPr>
        <w:tabs>
          <w:tab w:val="left" w:pos="2505"/>
        </w:tabs>
        <w:rPr>
          <w:sz w:val="18"/>
          <w:szCs w:val="18"/>
        </w:rPr>
      </w:pPr>
      <w:r w:rsidRPr="00633FDC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85E309" wp14:editId="6D63A516">
                <wp:simplePos x="0" y="0"/>
                <wp:positionH relativeFrom="margin">
                  <wp:posOffset>-296545</wp:posOffset>
                </wp:positionH>
                <wp:positionV relativeFrom="paragraph">
                  <wp:posOffset>165735</wp:posOffset>
                </wp:positionV>
                <wp:extent cx="6296025" cy="1123950"/>
                <wp:effectExtent l="0" t="0" r="28575" b="1905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123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46667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E" w:rsidRDefault="008B4BAE" w:rsidP="00DC4966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XA Guidelines for Authorisation Form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is completed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once per study by NICRF at the same time as the Referral form, and a signed copy appended to the referral form for each study participant.</w:t>
                            </w:r>
                          </w:p>
                          <w:p w:rsidR="008B4BAE" w:rsidRDefault="008B4BAE" w:rsidP="00002DA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Researchers can fill in the following details: </w:t>
                            </w:r>
                          </w:p>
                          <w:p w:rsidR="008B4BAE" w:rsidRDefault="008B4BAE" w:rsidP="00DC496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C4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Study Name</w:t>
                            </w:r>
                          </w:p>
                          <w:p w:rsidR="008B4BAE" w:rsidRDefault="008B4BAE" w:rsidP="00DC496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IRAS Study ID and CI/ PI_NICRF will send this IRAS ID</w:t>
                            </w:r>
                          </w:p>
                          <w:p w:rsidR="008B4BAE" w:rsidRPr="0076328E" w:rsidRDefault="008B4BAE" w:rsidP="0076328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632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 of the Operators that may authorise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76328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research scans for the study</w:t>
                            </w:r>
                          </w:p>
                          <w:p w:rsidR="008B4BAE" w:rsidRDefault="008B4BAE" w:rsidP="00002DA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Authorisation form - Signed by the operator or the IRM</w:t>
                            </w:r>
                            <w:r w:rsidR="00C222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ER Practitioner</w:t>
                            </w:r>
                          </w:p>
                          <w:p w:rsidR="008B4BAE" w:rsidRDefault="008B4BAE" w:rsidP="00002D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E309" id="Text Box 304" o:spid="_x0000_s1029" type="#_x0000_t202" style="position:absolute;margin-left:-23.35pt;margin-top:13.05pt;width:495.75pt;height:8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" fillcolor="#ffc000 [3207]">
                <v:fill opacity="30583f"/>
                <v:textbox>
                  <w:txbxContent>
                    <w:p w:rsidR="008B4BAE" w:rsidRDefault="008B4BAE" w:rsidP="00DC4966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XA Guidelines for Authorisation Form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is completed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once per study by NICRF at the same time as the Referral form, and a signed copy appended to the referral form for each study participant.</w:t>
                      </w:r>
                    </w:p>
                    <w:p w:rsidR="008B4BAE" w:rsidRDefault="008B4BAE" w:rsidP="00002DA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Researchers can fill in the following details: </w:t>
                      </w:r>
                    </w:p>
                    <w:p w:rsidR="008B4BAE" w:rsidRDefault="008B4BAE" w:rsidP="00DC496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C4966">
                        <w:rPr>
                          <w:rFonts w:ascii="Arial" w:hAnsi="Arial" w:cs="Arial"/>
                          <w:sz w:val="18"/>
                          <w:szCs w:val="18"/>
                        </w:rPr>
                        <w:t>Study Name</w:t>
                      </w:r>
                    </w:p>
                    <w:p w:rsidR="008B4BAE" w:rsidRDefault="008B4BAE" w:rsidP="00DC496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IRAS Study ID and CI/ PI_NICRF will send this IRAS ID</w:t>
                      </w:r>
                    </w:p>
                    <w:p w:rsidR="008B4BAE" w:rsidRPr="0076328E" w:rsidRDefault="008B4BAE" w:rsidP="0076328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6328E">
                        <w:rPr>
                          <w:rFonts w:ascii="Arial" w:hAnsi="Arial" w:cs="Arial"/>
                          <w:sz w:val="18"/>
                          <w:szCs w:val="18"/>
                        </w:rPr>
                        <w:t>List of the Operators that may authorise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76328E">
                        <w:rPr>
                          <w:rFonts w:ascii="Arial" w:hAnsi="Arial" w:cs="Arial"/>
                          <w:sz w:val="18"/>
                          <w:szCs w:val="18"/>
                        </w:rPr>
                        <w:t>XA research scans for the study</w:t>
                      </w:r>
                    </w:p>
                    <w:p w:rsidR="008B4BAE" w:rsidRDefault="008B4BAE" w:rsidP="00002DA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Authorisation form - Signed by the operator or the IRM</w:t>
                      </w:r>
                      <w:r w:rsidR="00C2225C">
                        <w:rPr>
                          <w:rFonts w:ascii="Arial" w:hAnsi="Arial" w:cs="Arial"/>
                          <w:sz w:val="18"/>
                          <w:szCs w:val="18"/>
                        </w:rPr>
                        <w:t>ER Practitioner</w:t>
                      </w:r>
                    </w:p>
                    <w:p w:rsidR="008B4BAE" w:rsidRDefault="008B4BAE" w:rsidP="00002DA0"/>
                  </w:txbxContent>
                </v:textbox>
                <w10:wrap anchorx="margin"/>
              </v:shape>
            </w:pict>
          </mc:Fallback>
        </mc:AlternateContent>
      </w:r>
    </w:p>
    <w:p w:rsidR="00002DA0" w:rsidRDefault="00002DA0" w:rsidP="00002DA0">
      <w:pPr>
        <w:tabs>
          <w:tab w:val="left" w:pos="2505"/>
        </w:tabs>
        <w:rPr>
          <w:sz w:val="18"/>
          <w:szCs w:val="18"/>
        </w:rPr>
      </w:pPr>
    </w:p>
    <w:p w:rsidR="00002DA0" w:rsidRPr="001E1141" w:rsidRDefault="00002DA0" w:rsidP="00002DA0">
      <w:pPr>
        <w:rPr>
          <w:sz w:val="18"/>
          <w:szCs w:val="18"/>
        </w:rPr>
      </w:pPr>
    </w:p>
    <w:p w:rsidR="0031797B" w:rsidRDefault="0031797B" w:rsidP="00002DA0">
      <w:pPr>
        <w:rPr>
          <w:sz w:val="18"/>
          <w:szCs w:val="18"/>
        </w:rPr>
      </w:pPr>
    </w:p>
    <w:p w:rsidR="00002DA0" w:rsidRPr="001E1141" w:rsidRDefault="00002DA0" w:rsidP="00002DA0">
      <w:pPr>
        <w:rPr>
          <w:sz w:val="18"/>
          <w:szCs w:val="18"/>
        </w:rPr>
      </w:pPr>
    </w:p>
    <w:p w:rsidR="00002DA0" w:rsidRPr="001E1141" w:rsidRDefault="006B5F17" w:rsidP="00002DA0">
      <w:pPr>
        <w:rPr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FC83E8" wp14:editId="165D6274">
                <wp:simplePos x="0" y="0"/>
                <wp:positionH relativeFrom="margin">
                  <wp:posOffset>2846705</wp:posOffset>
                </wp:positionH>
                <wp:positionV relativeFrom="paragraph">
                  <wp:posOffset>109220</wp:posOffset>
                </wp:positionV>
                <wp:extent cx="0" cy="263525"/>
                <wp:effectExtent l="95250" t="0" r="57150" b="6032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ACACA" id="Straight Arrow Connector 305" o:spid="_x0000_s1026" type="#_x0000_t32" style="position:absolute;margin-left:224.15pt;margin-top:8.6pt;width:0;height:20.7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" strokecolor="windowText" strokeweight="1.5pt">
                <v:stroke endarrow="block" endarrowwidth="wide"/>
                <w10:wrap anchorx="margin"/>
              </v:shape>
            </w:pict>
          </mc:Fallback>
        </mc:AlternateContent>
      </w:r>
    </w:p>
    <w:p w:rsidR="00002DA0" w:rsidRPr="001E1141" w:rsidRDefault="006B5F17" w:rsidP="00002DA0">
      <w:pPr>
        <w:rPr>
          <w:sz w:val="18"/>
          <w:szCs w:val="18"/>
        </w:rPr>
      </w:pPr>
      <w:r w:rsidRPr="00633FDC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6144FE" wp14:editId="25A0B677">
                <wp:simplePos x="0" y="0"/>
                <wp:positionH relativeFrom="margin">
                  <wp:posOffset>-237490</wp:posOffset>
                </wp:positionH>
                <wp:positionV relativeFrom="paragraph">
                  <wp:posOffset>171450</wp:posOffset>
                </wp:positionV>
                <wp:extent cx="6296025" cy="1238250"/>
                <wp:effectExtent l="0" t="0" r="28575" b="1905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23825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E" w:rsidRDefault="008B4BAE" w:rsidP="00002D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final stage in the NICRF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procedures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participants have been stratified is the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Confirmation Form-completed and signed by the NICRF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Operator for each participant.</w:t>
                            </w:r>
                          </w:p>
                          <w:p w:rsidR="008B4BAE" w:rsidRPr="0002499D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NICRF Quality </w:t>
                            </w:r>
                            <w:r w:rsidRPr="0002499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Checks on</w:t>
                            </w:r>
                          </w:p>
                          <w:p w:rsidR="008B4BAE" w:rsidRDefault="008B4BAE" w:rsidP="00002DA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Referral form attached</w:t>
                            </w:r>
                          </w:p>
                          <w:p w:rsidR="008B4BAE" w:rsidRDefault="008B4BAE" w:rsidP="00002DA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Guidelines for Authorisation form attached</w:t>
                            </w:r>
                          </w:p>
                          <w:p w:rsidR="008B4BAE" w:rsidRDefault="008B4BAE" w:rsidP="00002DA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Pregnancy status</w:t>
                            </w:r>
                          </w:p>
                          <w:p w:rsidR="008B4BAE" w:rsidRPr="0002499D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Operator authorisation: to confirm that authorisation guidelines for the study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have been met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that the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scan can proceed.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144FE" id="_x0000_s1030" type="#_x0000_t202" style="position:absolute;margin-left:-18.7pt;margin-top:13.5pt;width:495.75pt;height:97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" fillcolor="#ccc1da">
                <v:textbox>
                  <w:txbxContent>
                    <w:p w:rsidR="008B4BAE" w:rsidRDefault="008B4BAE" w:rsidP="00002D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final stage in the NICRF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procedures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is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when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participants have been stratified is the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Confirmation Form-completed and signed by the NICRF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Operator for each participant.</w:t>
                      </w:r>
                    </w:p>
                    <w:p w:rsidR="008B4BAE" w:rsidRPr="0002499D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NICRF Quality </w:t>
                      </w:r>
                      <w:r w:rsidRPr="0002499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Checks on</w:t>
                      </w:r>
                    </w:p>
                    <w:p w:rsidR="008B4BAE" w:rsidRDefault="008B4BAE" w:rsidP="00002DA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Referral form attached</w:t>
                      </w:r>
                    </w:p>
                    <w:p w:rsidR="008B4BAE" w:rsidRDefault="008B4BAE" w:rsidP="00002DA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Guidelines for Authorisation form attached</w:t>
                      </w:r>
                    </w:p>
                    <w:p w:rsidR="008B4BAE" w:rsidRDefault="008B4BAE" w:rsidP="00002DA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Pregnancy status</w:t>
                      </w:r>
                    </w:p>
                    <w:p w:rsidR="008B4BAE" w:rsidRPr="0002499D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Operator authorisation: to confirm that authorisation guidelines for the study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have been met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that the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scan can proceed.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2DA0" w:rsidRDefault="00002DA0" w:rsidP="00002DA0">
      <w:pPr>
        <w:rPr>
          <w:sz w:val="18"/>
          <w:szCs w:val="18"/>
        </w:rPr>
      </w:pPr>
    </w:p>
    <w:p w:rsidR="00002DA0" w:rsidRDefault="00002DA0" w:rsidP="00002DA0">
      <w:pPr>
        <w:jc w:val="right"/>
        <w:rPr>
          <w:sz w:val="18"/>
          <w:szCs w:val="18"/>
        </w:rPr>
      </w:pPr>
    </w:p>
    <w:p w:rsidR="00002DA0" w:rsidRDefault="00002DA0" w:rsidP="00002DA0">
      <w:pPr>
        <w:rPr>
          <w:sz w:val="18"/>
          <w:szCs w:val="18"/>
        </w:rPr>
      </w:pPr>
    </w:p>
    <w:p w:rsidR="00002DA0" w:rsidRDefault="00002DA0" w:rsidP="00002DA0">
      <w:pPr>
        <w:rPr>
          <w:sz w:val="18"/>
          <w:szCs w:val="18"/>
        </w:rPr>
      </w:pPr>
    </w:p>
    <w:p w:rsidR="0076328E" w:rsidRDefault="0076328E" w:rsidP="007632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338D24" wp14:editId="5BBA5C58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0" cy="263525"/>
                <wp:effectExtent l="95250" t="0" r="57150" b="60325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77ABF" id="Straight Arrow Connector 309" o:spid="_x0000_s1026" type="#_x0000_t32" style="position:absolute;margin-left:0;margin-top:15.4pt;width:0;height:20.75pt;z-index:251697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" strokecolor="windowText" strokeweight="1.5pt">
                <v:stroke endarrow="block" endarrowwidth="wide"/>
                <w10:wrap anchorx="margin"/>
              </v:shape>
            </w:pict>
          </mc:Fallback>
        </mc:AlternateContent>
      </w:r>
    </w:p>
    <w:p w:rsidR="0076328E" w:rsidRDefault="0076328E" w:rsidP="00922DF4">
      <w:pPr>
        <w:spacing w:after="0" w:line="360" w:lineRule="auto"/>
        <w:rPr>
          <w:rFonts w:ascii="Arial" w:hAnsi="Arial" w:cs="Arial"/>
        </w:rPr>
      </w:pPr>
      <w:r w:rsidRPr="00633FDC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C9765B" wp14:editId="00CE5954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364605" cy="1257300"/>
                <wp:effectExtent l="0" t="0" r="17145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1257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E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B1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NICRF will only carry out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6B1D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scans once the IRMER study paperwork is complete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the final permission letter received from BHSCT Research Office or if the institution is a research contract organisation, written approval from NICRF. </w:t>
                            </w:r>
                          </w:p>
                          <w:p w:rsidR="008B4BAE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B4BAE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All paperwork as above including the PIS, Study Protocol, IRAS form, and ethics approval letter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will be kept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an IRMER folder for each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study.</w:t>
                            </w:r>
                          </w:p>
                          <w:p w:rsidR="008B4BAE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B4BAE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NICRF have a list of individuals or duty holders that have been entitled to act as referrer, practitioner, operator for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research studies and Quality assurance.</w:t>
                            </w:r>
                          </w:p>
                          <w:p w:rsidR="008B4BAE" w:rsidRDefault="008B4BAE" w:rsidP="00002DA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9765B" id="_x0000_s1031" type="#_x0000_t202" style="position:absolute;margin-left:0;margin-top:13.15pt;width:501.15pt;height:99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" fillcolor="#ffe599 [1303]">
                <v:textbox>
                  <w:txbxContent>
                    <w:p w:rsidR="008B4BAE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B1D06">
                        <w:rPr>
                          <w:rFonts w:ascii="Arial" w:hAnsi="Arial" w:cs="Arial"/>
                          <w:sz w:val="18"/>
                          <w:szCs w:val="18"/>
                        </w:rPr>
                        <w:t>NICRF will only carry out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6B1D06">
                        <w:rPr>
                          <w:rFonts w:ascii="Arial" w:hAnsi="Arial" w:cs="Arial"/>
                          <w:sz w:val="18"/>
                          <w:szCs w:val="18"/>
                        </w:rPr>
                        <w:t>XA scans once the IRMER study paperwork is complete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the final permission letter received from BHSCT Research Office or if the institution is a research contract organisation, written approval from NICRF. </w:t>
                      </w:r>
                    </w:p>
                    <w:p w:rsidR="008B4BAE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B4BAE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All paperwork as above including the PIS, Study Protocol, IRAS form, and ethics approval letter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will be kept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an IRMER folder for each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study.</w:t>
                      </w:r>
                    </w:p>
                    <w:p w:rsidR="008B4BAE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B4BAE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NICRF have a list of individuals or duty holders that have been entitled to act as referrer, practitioner, operator for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research studies and Quality assurance.</w:t>
                      </w:r>
                    </w:p>
                    <w:p w:rsidR="008B4BAE" w:rsidRDefault="008B4BAE" w:rsidP="00002DA0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328E" w:rsidRDefault="0076328E" w:rsidP="00922DF4">
      <w:pPr>
        <w:spacing w:after="0" w:line="360" w:lineRule="auto"/>
        <w:rPr>
          <w:rFonts w:ascii="Arial" w:hAnsi="Arial" w:cs="Arial"/>
        </w:rPr>
      </w:pPr>
    </w:p>
    <w:p w:rsidR="0076328E" w:rsidRDefault="0076328E" w:rsidP="00922DF4">
      <w:pPr>
        <w:spacing w:after="0" w:line="360" w:lineRule="auto"/>
        <w:rPr>
          <w:rFonts w:ascii="Arial" w:hAnsi="Arial" w:cs="Arial"/>
        </w:rPr>
      </w:pPr>
    </w:p>
    <w:p w:rsidR="0076328E" w:rsidRDefault="0076328E" w:rsidP="00922DF4">
      <w:pPr>
        <w:spacing w:after="0" w:line="360" w:lineRule="auto"/>
        <w:rPr>
          <w:rFonts w:ascii="Arial" w:hAnsi="Arial" w:cs="Arial"/>
        </w:rPr>
      </w:pPr>
    </w:p>
    <w:p w:rsidR="0076328E" w:rsidRDefault="0076328E" w:rsidP="00922DF4">
      <w:pPr>
        <w:spacing w:after="0" w:line="360" w:lineRule="auto"/>
        <w:rPr>
          <w:rFonts w:ascii="Arial" w:hAnsi="Arial" w:cs="Arial"/>
        </w:rPr>
      </w:pPr>
    </w:p>
    <w:p w:rsidR="0076328E" w:rsidRDefault="0076328E" w:rsidP="0076328E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:rsidR="0076328E" w:rsidRDefault="0076328E" w:rsidP="0076328E">
      <w:pPr>
        <w:spacing w:after="0" w:line="36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6AB382" wp14:editId="7A755372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0" cy="263525"/>
                <wp:effectExtent l="95250" t="0" r="57150" b="60325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3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F899D" id="Straight Arrow Connector 311" o:spid="_x0000_s1026" type="#_x0000_t32" style="position:absolute;margin-left:0;margin-top:1.3pt;width:0;height:20.75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" strokecolor="windowText" strokeweight="1.5pt">
                <v:stroke endarrow="block" endarrowwidth="wide"/>
                <w10:wrap anchorx="margin"/>
              </v:shape>
            </w:pict>
          </mc:Fallback>
        </mc:AlternateContent>
      </w:r>
    </w:p>
    <w:p w:rsidR="0076328E" w:rsidRDefault="0076328E" w:rsidP="0076328E">
      <w:pPr>
        <w:spacing w:after="0" w:line="360" w:lineRule="auto"/>
        <w:jc w:val="center"/>
        <w:rPr>
          <w:rFonts w:ascii="Arial" w:hAnsi="Arial" w:cs="Arial"/>
          <w:u w:val="single"/>
        </w:rPr>
      </w:pPr>
      <w:r w:rsidRPr="00E33077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623537" wp14:editId="04A06A35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400800" cy="603250"/>
                <wp:effectExtent l="0" t="0" r="19050" b="25400"/>
                <wp:wrapNone/>
                <wp:docPr id="310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0325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alpha val="46667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BAE" w:rsidRPr="00AF1FBB" w:rsidRDefault="008B4BAE" w:rsidP="00002DA0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Incident Reporting: If a participant has received an unintended or accidental exposure, the RPS and NICRF Director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must be contacted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immediately and a D</w:t>
                            </w:r>
                            <w:r w:rsidR="00840E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XA incident form completed. The incident will be reported in accordance with BHSCT Adverse Incident Policy. For further details consult the NICRF Employers Procedures and Local Rules documents.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23537" id="Text Box 310" o:spid="_x0000_s1032" type="#_x0000_t202" style="position:absolute;left:0;text-align:left;margin-left:0;margin-top:6.95pt;width:7in;height:47.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" fillcolor="#8064a2">
                <v:fill opacity="30583f"/>
                <v:textbox>
                  <w:txbxContent>
                    <w:p w:rsidR="008B4BAE" w:rsidRPr="00AF1FBB" w:rsidRDefault="008B4BAE" w:rsidP="00002DA0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Incident Reporting: If a participant has received an unintended or accidental exposure, the RPS and NICRF Director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must be contacted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immediately and a D</w:t>
                      </w:r>
                      <w:r w:rsidR="00840E02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XA incident form completed. The incident will be reported in accordance with BHSCT Adverse Incident Policy. For further details consult the NICRF Employers Procedures and Local Rules documents.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328E" w:rsidRDefault="0076328E" w:rsidP="0076328E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:rsidR="0076328E" w:rsidRDefault="0076328E" w:rsidP="0076328E">
      <w:pPr>
        <w:spacing w:after="0" w:line="360" w:lineRule="auto"/>
        <w:jc w:val="center"/>
        <w:rPr>
          <w:rFonts w:ascii="Arial" w:hAnsi="Arial" w:cs="Arial"/>
          <w:u w:val="single"/>
        </w:rPr>
      </w:pPr>
    </w:p>
    <w:sectPr w:rsidR="0076328E" w:rsidSect="008822C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AE" w:rsidRDefault="008B4BAE" w:rsidP="00002DA0">
      <w:pPr>
        <w:spacing w:after="0" w:line="240" w:lineRule="auto"/>
      </w:pPr>
      <w:r>
        <w:separator/>
      </w:r>
    </w:p>
  </w:endnote>
  <w:endnote w:type="continuationSeparator" w:id="0">
    <w:p w:rsidR="008B4BAE" w:rsidRDefault="008B4BAE" w:rsidP="0000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91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4BAE" w:rsidRDefault="008B4B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E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BAE" w:rsidRDefault="008B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AE" w:rsidRDefault="008B4BAE" w:rsidP="00002DA0">
      <w:pPr>
        <w:spacing w:after="0" w:line="240" w:lineRule="auto"/>
      </w:pPr>
      <w:r>
        <w:separator/>
      </w:r>
    </w:p>
  </w:footnote>
  <w:footnote w:type="continuationSeparator" w:id="0">
    <w:p w:rsidR="008B4BAE" w:rsidRDefault="008B4BAE" w:rsidP="0000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2CF" w:rsidRDefault="008822CF" w:rsidP="008822CF">
    <w:pPr>
      <w:pStyle w:val="Header"/>
    </w:pPr>
    <w:r>
      <w:t>NICRF DEXA Study flow –Reference document (Version 1: 11/06/2019)</w:t>
    </w:r>
  </w:p>
  <w:p w:rsidR="008822CF" w:rsidRDefault="00882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5E24"/>
    <w:multiLevelType w:val="hybridMultilevel"/>
    <w:tmpl w:val="AB58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312"/>
    <w:multiLevelType w:val="hybridMultilevel"/>
    <w:tmpl w:val="DF3C92F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9E7006"/>
    <w:multiLevelType w:val="hybridMultilevel"/>
    <w:tmpl w:val="B7B63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55D9"/>
    <w:multiLevelType w:val="hybridMultilevel"/>
    <w:tmpl w:val="5748F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4E46"/>
    <w:multiLevelType w:val="hybridMultilevel"/>
    <w:tmpl w:val="21DC66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2E3B"/>
    <w:multiLevelType w:val="hybridMultilevel"/>
    <w:tmpl w:val="5FBE6B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62F2E"/>
    <w:multiLevelType w:val="hybridMultilevel"/>
    <w:tmpl w:val="18C8FE98"/>
    <w:lvl w:ilvl="0" w:tplc="08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 w15:restartNumberingAfterBreak="0">
    <w:nsid w:val="2920616C"/>
    <w:multiLevelType w:val="multilevel"/>
    <w:tmpl w:val="29206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30245"/>
    <w:multiLevelType w:val="multilevel"/>
    <w:tmpl w:val="29A302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26980"/>
    <w:multiLevelType w:val="multilevel"/>
    <w:tmpl w:val="2BC26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830A9"/>
    <w:multiLevelType w:val="hybridMultilevel"/>
    <w:tmpl w:val="FBB011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E00C0"/>
    <w:multiLevelType w:val="hybridMultilevel"/>
    <w:tmpl w:val="F4A04C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F7923"/>
    <w:multiLevelType w:val="hybridMultilevel"/>
    <w:tmpl w:val="DDC0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23EDF"/>
    <w:multiLevelType w:val="hybridMultilevel"/>
    <w:tmpl w:val="446E9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333D9"/>
    <w:multiLevelType w:val="hybridMultilevel"/>
    <w:tmpl w:val="A7085EE0"/>
    <w:lvl w:ilvl="0" w:tplc="080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6A7A0F1B"/>
    <w:multiLevelType w:val="hybridMultilevel"/>
    <w:tmpl w:val="63F4E4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B5087"/>
    <w:multiLevelType w:val="multilevel"/>
    <w:tmpl w:val="721B5087"/>
    <w:lvl w:ilvl="0">
      <w:start w:val="1"/>
      <w:numFmt w:val="upperLetter"/>
      <w:pStyle w:val="Appendices"/>
      <w:lvlText w:val="Appendix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9"/>
        <w:szCs w:val="29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12D3A"/>
    <w:multiLevelType w:val="hybridMultilevel"/>
    <w:tmpl w:val="9296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D4043"/>
    <w:multiLevelType w:val="hybridMultilevel"/>
    <w:tmpl w:val="1D081E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D36F9"/>
    <w:multiLevelType w:val="hybridMultilevel"/>
    <w:tmpl w:val="3A36B9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3"/>
  </w:num>
  <w:num w:numId="5">
    <w:abstractNumId w:val="1"/>
  </w:num>
  <w:num w:numId="6">
    <w:abstractNumId w:val="16"/>
  </w:num>
  <w:num w:numId="7">
    <w:abstractNumId w:val="9"/>
  </w:num>
  <w:num w:numId="8">
    <w:abstractNumId w:val="8"/>
  </w:num>
  <w:num w:numId="9">
    <w:abstractNumId w:val="7"/>
  </w:num>
  <w:num w:numId="10">
    <w:abstractNumId w:val="19"/>
  </w:num>
  <w:num w:numId="11">
    <w:abstractNumId w:val="18"/>
  </w:num>
  <w:num w:numId="12">
    <w:abstractNumId w:val="11"/>
  </w:num>
  <w:num w:numId="13">
    <w:abstractNumId w:val="5"/>
  </w:num>
  <w:num w:numId="14">
    <w:abstractNumId w:val="15"/>
  </w:num>
  <w:num w:numId="15">
    <w:abstractNumId w:val="4"/>
  </w:num>
  <w:num w:numId="16">
    <w:abstractNumId w:val="10"/>
  </w:num>
  <w:num w:numId="17">
    <w:abstractNumId w:val="14"/>
  </w:num>
  <w:num w:numId="18">
    <w:abstractNumId w:val="6"/>
  </w:num>
  <w:num w:numId="19">
    <w:abstractNumId w:val="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90"/>
    <w:rsid w:val="00002DA0"/>
    <w:rsid w:val="00004306"/>
    <w:rsid w:val="00040425"/>
    <w:rsid w:val="000603EA"/>
    <w:rsid w:val="00141B51"/>
    <w:rsid w:val="00176050"/>
    <w:rsid w:val="001E790D"/>
    <w:rsid w:val="00212181"/>
    <w:rsid w:val="00235131"/>
    <w:rsid w:val="0029551A"/>
    <w:rsid w:val="00305DD2"/>
    <w:rsid w:val="0031797B"/>
    <w:rsid w:val="00396318"/>
    <w:rsid w:val="0049086D"/>
    <w:rsid w:val="00496673"/>
    <w:rsid w:val="004E56A2"/>
    <w:rsid w:val="0057106D"/>
    <w:rsid w:val="005857D4"/>
    <w:rsid w:val="005C2AEA"/>
    <w:rsid w:val="00621121"/>
    <w:rsid w:val="006571EE"/>
    <w:rsid w:val="006B58F0"/>
    <w:rsid w:val="006B5F17"/>
    <w:rsid w:val="007050D2"/>
    <w:rsid w:val="00723DDE"/>
    <w:rsid w:val="00724B19"/>
    <w:rsid w:val="0076328E"/>
    <w:rsid w:val="007B6A2C"/>
    <w:rsid w:val="00840E02"/>
    <w:rsid w:val="008822CF"/>
    <w:rsid w:val="008B4BAE"/>
    <w:rsid w:val="008D7ED7"/>
    <w:rsid w:val="00910232"/>
    <w:rsid w:val="00922DF4"/>
    <w:rsid w:val="0093565F"/>
    <w:rsid w:val="009762A4"/>
    <w:rsid w:val="00996DC2"/>
    <w:rsid w:val="009B317B"/>
    <w:rsid w:val="009F16F9"/>
    <w:rsid w:val="00A1204A"/>
    <w:rsid w:val="00A250CD"/>
    <w:rsid w:val="00A60B6A"/>
    <w:rsid w:val="00A76214"/>
    <w:rsid w:val="00A763EF"/>
    <w:rsid w:val="00A91887"/>
    <w:rsid w:val="00A93CA7"/>
    <w:rsid w:val="00AA4890"/>
    <w:rsid w:val="00AE42A0"/>
    <w:rsid w:val="00AE6F1D"/>
    <w:rsid w:val="00C10854"/>
    <w:rsid w:val="00C2225C"/>
    <w:rsid w:val="00CE1D66"/>
    <w:rsid w:val="00D11F1D"/>
    <w:rsid w:val="00DC4966"/>
    <w:rsid w:val="00DD78B8"/>
    <w:rsid w:val="00DE1F90"/>
    <w:rsid w:val="00E32120"/>
    <w:rsid w:val="00E44F97"/>
    <w:rsid w:val="00E54995"/>
    <w:rsid w:val="00EB5FDB"/>
    <w:rsid w:val="00EC170D"/>
    <w:rsid w:val="00F00093"/>
    <w:rsid w:val="00F06268"/>
    <w:rsid w:val="00FD121B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E700"/>
  <w15:chartTrackingRefBased/>
  <w15:docId w15:val="{158C7BDD-C6EE-498C-9112-533A3DDE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0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D66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A0"/>
  </w:style>
  <w:style w:type="paragraph" w:styleId="Footer">
    <w:name w:val="footer"/>
    <w:basedOn w:val="Normal"/>
    <w:link w:val="FooterChar"/>
    <w:uiPriority w:val="99"/>
    <w:unhideWhenUsed/>
    <w:rsid w:val="00002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A0"/>
  </w:style>
  <w:style w:type="paragraph" w:customStyle="1" w:styleId="Appendices">
    <w:name w:val="Appendices"/>
    <w:basedOn w:val="Heading1"/>
    <w:next w:val="Heading2"/>
    <w:qFormat/>
    <w:rsid w:val="00176050"/>
    <w:pPr>
      <w:keepLines w:val="0"/>
      <w:numPr>
        <w:numId w:val="6"/>
      </w:numPr>
      <w:autoSpaceDE w:val="0"/>
      <w:autoSpaceDN w:val="0"/>
      <w:adjustRightInd w:val="0"/>
      <w:spacing w:before="0" w:after="120" w:line="240" w:lineRule="auto"/>
      <w:ind w:left="2126" w:hanging="2126"/>
    </w:pPr>
    <w:rPr>
      <w:rFonts w:ascii="Arial" w:eastAsia="Times New Roman" w:hAnsi="Arial" w:cs="Times New Roman"/>
      <w:b/>
      <w:bCs/>
      <w:color w:val="auto"/>
      <w:kern w:val="32"/>
      <w:sz w:val="29"/>
      <w:szCs w:val="29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760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0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176050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qFormat/>
    <w:rsid w:val="00176050"/>
    <w:rPr>
      <w:rFonts w:ascii="Arial" w:eastAsia="Times New Roman" w:hAnsi="Arial" w:cs="Arial"/>
      <w:sz w:val="24"/>
      <w:szCs w:val="20"/>
      <w:lang w:eastAsia="en-GB"/>
    </w:rPr>
  </w:style>
  <w:style w:type="table" w:styleId="TableGrid">
    <w:name w:val="Table Grid"/>
    <w:basedOn w:val="TableNormal"/>
    <w:uiPriority w:val="59"/>
    <w:qFormat/>
    <w:rsid w:val="001760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link w:val="ListParagraphChar"/>
    <w:uiPriority w:val="34"/>
    <w:qFormat/>
    <w:rsid w:val="00176050"/>
    <w:pPr>
      <w:spacing w:after="200" w:line="276" w:lineRule="auto"/>
      <w:ind w:left="720"/>
      <w:contextualSpacing/>
    </w:pPr>
    <w:rPr>
      <w:rFonts w:ascii="Arial" w:eastAsiaTheme="minorEastAsia" w:hAnsi="Arial"/>
      <w:sz w:val="24"/>
      <w:lang w:eastAsia="en-GB"/>
    </w:rPr>
  </w:style>
  <w:style w:type="character" w:customStyle="1" w:styleId="ListParagraphChar">
    <w:name w:val="List Paragraph Char"/>
    <w:basedOn w:val="DefaultParagraphFont"/>
    <w:link w:val="ListParagraph1"/>
    <w:uiPriority w:val="34"/>
    <w:qFormat/>
    <w:rsid w:val="00176050"/>
    <w:rPr>
      <w:rFonts w:ascii="Arial" w:eastAsiaTheme="minorEastAsia" w:hAnsi="Arial"/>
      <w:sz w:val="24"/>
      <w:lang w:eastAsia="en-GB"/>
    </w:rPr>
  </w:style>
  <w:style w:type="paragraph" w:customStyle="1" w:styleId="Default">
    <w:name w:val="Default"/>
    <w:rsid w:val="002351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qub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CRF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04EF-D465-40FC-99FC-A8AF819E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Madden</dc:creator>
  <cp:keywords/>
  <dc:description/>
  <cp:lastModifiedBy>Emma Gallen</cp:lastModifiedBy>
  <cp:revision>5</cp:revision>
  <cp:lastPrinted>2019-06-12T07:36:00Z</cp:lastPrinted>
  <dcterms:created xsi:type="dcterms:W3CDTF">2019-09-05T11:34:00Z</dcterms:created>
  <dcterms:modified xsi:type="dcterms:W3CDTF">2019-09-05T14:13:00Z</dcterms:modified>
</cp:coreProperties>
</file>