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4043">
        <w:rPr>
          <w:rFonts w:ascii="Arial" w:eastAsia="Times New Roman" w:hAnsi="Arial" w:cs="Arial"/>
          <w:b/>
          <w:sz w:val="20"/>
          <w:szCs w:val="20"/>
        </w:rPr>
        <w:t>Queen’s University Belfast</w:t>
      </w:r>
    </w:p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B34043">
        <w:rPr>
          <w:rFonts w:ascii="Arial" w:eastAsia="Times New Roman" w:hAnsi="Arial" w:cs="Arial"/>
          <w:b/>
          <w:sz w:val="20"/>
          <w:szCs w:val="20"/>
        </w:rPr>
        <w:t xml:space="preserve">Nomination Form for Visiting </w:t>
      </w:r>
      <w:r w:rsidR="0016722F">
        <w:rPr>
          <w:rFonts w:ascii="Arial" w:eastAsia="Times New Roman" w:hAnsi="Arial" w:cs="Arial"/>
          <w:b/>
          <w:sz w:val="20"/>
          <w:szCs w:val="20"/>
        </w:rPr>
        <w:t>Scholar</w:t>
      </w:r>
      <w:r w:rsidRPr="00B34043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B34043">
        <w:rPr>
          <w:rFonts w:ascii="Arial" w:eastAsia="Times New Roman" w:hAnsi="Arial" w:cs="Arial"/>
          <w:sz w:val="20"/>
          <w:szCs w:val="20"/>
        </w:rPr>
        <w:t xml:space="preserve">Please read the </w:t>
      </w:r>
      <w:r w:rsidR="0016722F">
        <w:rPr>
          <w:rFonts w:ascii="Arial" w:eastAsia="Times New Roman" w:hAnsi="Arial" w:cs="Arial"/>
          <w:sz w:val="20"/>
          <w:szCs w:val="20"/>
        </w:rPr>
        <w:t>procedures</w:t>
      </w:r>
      <w:r w:rsidRPr="00B34043">
        <w:rPr>
          <w:rFonts w:ascii="Arial" w:eastAsia="Times New Roman" w:hAnsi="Arial" w:cs="Arial"/>
          <w:sz w:val="20"/>
          <w:szCs w:val="20"/>
        </w:rPr>
        <w:t xml:space="preserve"> for the conferral of Visiting Titles before completing this form: </w:t>
      </w:r>
      <w:hyperlink r:id="rId6" w:history="1">
        <w:r w:rsidR="00DB7EBB" w:rsidRPr="006D7F5C">
          <w:rPr>
            <w:rStyle w:val="Hyperlink"/>
            <w:rFonts w:ascii="Arial" w:eastAsia="Times New Roman" w:hAnsi="Arial" w:cs="Arial"/>
            <w:sz w:val="20"/>
            <w:szCs w:val="20"/>
          </w:rPr>
          <w:t>http://www.qub.ac.uk/das</w:t>
        </w:r>
        <w:bookmarkStart w:id="0" w:name="_GoBack"/>
        <w:bookmarkEnd w:id="0"/>
        <w:r w:rsidR="00DB7EBB" w:rsidRPr="006D7F5C">
          <w:rPr>
            <w:rStyle w:val="Hyperlink"/>
            <w:rFonts w:ascii="Arial" w:eastAsia="Times New Roman" w:hAnsi="Arial" w:cs="Arial"/>
            <w:sz w:val="20"/>
            <w:szCs w:val="20"/>
          </w:rPr>
          <w:t>a/AcademicAffairs/HonoraryTitles/VisitingTitles/</w:t>
        </w:r>
      </w:hyperlink>
      <w:r w:rsidRPr="006D7F5C">
        <w:rPr>
          <w:rFonts w:ascii="Arial" w:eastAsia="Times New Roman" w:hAnsi="Arial" w:cs="Arial"/>
          <w:sz w:val="20"/>
          <w:szCs w:val="20"/>
        </w:rPr>
        <w:t xml:space="preserve"> </w:t>
      </w:r>
    </w:p>
    <w:p w:rsidR="00E408B2" w:rsidRPr="00B34043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BB7D27" w:rsidRDefault="00BB7D27" w:rsidP="00E408B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All sections of the form must be completed. </w:t>
      </w:r>
    </w:p>
    <w:p w:rsidR="00E408B2" w:rsidRPr="00832E4A" w:rsidRDefault="00E408B2" w:rsidP="00E408B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832E4A">
        <w:rPr>
          <w:rFonts w:ascii="Arial" w:eastAsia="Times New Roman" w:hAnsi="Arial" w:cs="Arial"/>
          <w:sz w:val="20"/>
          <w:szCs w:val="20"/>
        </w:rPr>
        <w:t xml:space="preserve">Please submit the application to </w:t>
      </w:r>
      <w:hyperlink r:id="rId7" w:history="1">
        <w:r w:rsidR="00475688" w:rsidRPr="0071592E">
          <w:rPr>
            <w:rStyle w:val="Hyperlink"/>
            <w:rFonts w:ascii="Arial" w:eastAsia="Times New Roman" w:hAnsi="Arial" w:cs="Arial"/>
            <w:sz w:val="20"/>
            <w:szCs w:val="20"/>
          </w:rPr>
          <w:t>v.molloy@qub.ac.uk</w:t>
        </w:r>
      </w:hyperlink>
      <w:r w:rsidRPr="00832E4A">
        <w:rPr>
          <w:rFonts w:ascii="Arial" w:eastAsia="Times New Roman" w:hAnsi="Arial" w:cs="Arial"/>
          <w:sz w:val="20"/>
          <w:szCs w:val="20"/>
        </w:rPr>
        <w:t xml:space="preserve"> at least t</w:t>
      </w:r>
      <w:r w:rsidR="00475688">
        <w:rPr>
          <w:rFonts w:ascii="Arial" w:eastAsia="Times New Roman" w:hAnsi="Arial" w:cs="Arial"/>
          <w:sz w:val="20"/>
          <w:szCs w:val="20"/>
        </w:rPr>
        <w:t>hree</w:t>
      </w:r>
      <w:r w:rsidRPr="00832E4A">
        <w:rPr>
          <w:rFonts w:ascii="Arial" w:eastAsia="Times New Roman" w:hAnsi="Arial" w:cs="Arial"/>
          <w:sz w:val="20"/>
          <w:szCs w:val="20"/>
        </w:rPr>
        <w:t xml:space="preserve"> weeks in advance of the proposed commencement date of the title.</w:t>
      </w:r>
    </w:p>
    <w:p w:rsidR="00E408B2" w:rsidRPr="00E408B2" w:rsidRDefault="00E408B2" w:rsidP="00E408B2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:rsidTr="001A7723">
        <w:trPr>
          <w:trHeight w:val="355"/>
        </w:trPr>
        <w:tc>
          <w:tcPr>
            <w:tcW w:w="9316" w:type="dxa"/>
            <w:gridSpan w:val="2"/>
            <w:shd w:val="clear" w:color="auto" w:fill="D9D9D9"/>
          </w:tcPr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Section A: Nominating School</w:t>
            </w:r>
          </w:p>
        </w:tc>
      </w:tr>
      <w:tr w:rsidR="00E408B2" w:rsidRPr="00B34043" w:rsidTr="001A7723">
        <w:trPr>
          <w:trHeight w:val="728"/>
        </w:trPr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Nominating School in Queen’s University</w:t>
            </w:r>
          </w:p>
        </w:tc>
        <w:tc>
          <w:tcPr>
            <w:tcW w:w="4658" w:type="dxa"/>
          </w:tcPr>
          <w:p w:rsidR="00E408B2" w:rsidRPr="00B34043" w:rsidRDefault="00475688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School of Natural and Built Environment</w:t>
            </w:r>
          </w:p>
        </w:tc>
      </w:tr>
      <w:tr w:rsidR="006D7F5C" w:rsidRPr="00B34043" w:rsidTr="006D7F5C">
        <w:trPr>
          <w:trHeight w:val="368"/>
        </w:trPr>
        <w:tc>
          <w:tcPr>
            <w:tcW w:w="4658" w:type="dxa"/>
            <w:vMerge w:val="restart"/>
            <w:shd w:val="clear" w:color="auto" w:fill="auto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for Queries</w:t>
            </w:r>
          </w:p>
        </w:tc>
        <w:tc>
          <w:tcPr>
            <w:tcW w:w="4658" w:type="dxa"/>
            <w:shd w:val="clear" w:color="auto" w:fill="auto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Name:</w:t>
            </w:r>
          </w:p>
        </w:tc>
      </w:tr>
      <w:tr w:rsidR="006D7F5C" w:rsidRPr="00B34043" w:rsidTr="0072230C">
        <w:trPr>
          <w:trHeight w:val="367"/>
        </w:trPr>
        <w:tc>
          <w:tcPr>
            <w:tcW w:w="4658" w:type="dxa"/>
            <w:vMerge/>
            <w:shd w:val="clear" w:color="auto" w:fill="auto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  <w:shd w:val="clear" w:color="auto" w:fill="auto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Email address:</w:t>
            </w:r>
          </w:p>
        </w:tc>
      </w:tr>
      <w:tr w:rsidR="006D7F5C" w:rsidRPr="00B34043" w:rsidTr="0072230C">
        <w:trPr>
          <w:trHeight w:val="728"/>
        </w:trPr>
        <w:tc>
          <w:tcPr>
            <w:tcW w:w="4658" w:type="dxa"/>
            <w:shd w:val="clear" w:color="auto" w:fill="auto"/>
          </w:tcPr>
          <w:p w:rsidR="006D7F5C" w:rsidRPr="0072230C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Nominating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Centre in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School in Queen’s University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4658" w:type="dxa"/>
            <w:shd w:val="clear" w:color="auto" w:fill="auto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6D7F5C" w:rsidRPr="00B34043" w:rsidTr="00D9206C">
        <w:trPr>
          <w:trHeight w:val="368"/>
        </w:trPr>
        <w:tc>
          <w:tcPr>
            <w:tcW w:w="4658" w:type="dxa"/>
            <w:vMerge w:val="restart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Centre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Contact Details for Queries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(if applicable)</w:t>
            </w:r>
          </w:p>
        </w:tc>
        <w:tc>
          <w:tcPr>
            <w:tcW w:w="4658" w:type="dxa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Name:</w:t>
            </w:r>
          </w:p>
        </w:tc>
      </w:tr>
      <w:tr w:rsidR="006D7F5C" w:rsidRPr="00B34043" w:rsidTr="001A7723">
        <w:trPr>
          <w:trHeight w:val="367"/>
        </w:trPr>
        <w:tc>
          <w:tcPr>
            <w:tcW w:w="4658" w:type="dxa"/>
            <w:vMerge/>
          </w:tcPr>
          <w:p w:rsidR="006D7F5C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Email address:</w:t>
            </w:r>
          </w:p>
        </w:tc>
      </w:tr>
      <w:tr w:rsidR="006D7F5C" w:rsidRPr="00B34043" w:rsidTr="001A7723">
        <w:trPr>
          <w:trHeight w:val="695"/>
        </w:trPr>
        <w:tc>
          <w:tcPr>
            <w:tcW w:w="4658" w:type="dxa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Member of University Academic Staff with Whom the Candidate will be Working</w:t>
            </w:r>
          </w:p>
        </w:tc>
        <w:tc>
          <w:tcPr>
            <w:tcW w:w="4658" w:type="dxa"/>
          </w:tcPr>
          <w:p w:rsidR="006D7F5C" w:rsidRPr="00B34043" w:rsidRDefault="006D7F5C" w:rsidP="006D7F5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E04BBA" w:rsidRPr="00B34043" w:rsidRDefault="00AD6089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:rsidTr="001A7723">
        <w:trPr>
          <w:trHeight w:val="319"/>
        </w:trPr>
        <w:tc>
          <w:tcPr>
            <w:tcW w:w="9316" w:type="dxa"/>
            <w:shd w:val="clear" w:color="auto" w:fill="D9D9D9"/>
          </w:tcPr>
          <w:p w:rsidR="00E408B2" w:rsidRPr="00B34043" w:rsidRDefault="00E408B2" w:rsidP="0016722F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B: 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>Nomination Type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E408B2" w:rsidRPr="00B34043" w:rsidTr="001A7723">
        <w:tc>
          <w:tcPr>
            <w:tcW w:w="9316" w:type="dxa"/>
          </w:tcPr>
          <w:p w:rsidR="00E408B2" w:rsidRPr="00B34043" w:rsidRDefault="00E408B2" w:rsidP="00E408B2">
            <w:pPr>
              <w:spacing w:before="60"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New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Renewal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(delete as applicable)</w:t>
            </w:r>
          </w:p>
        </w:tc>
      </w:tr>
    </w:tbl>
    <w:p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:rsidTr="001A7723">
        <w:trPr>
          <w:trHeight w:val="239"/>
        </w:trPr>
        <w:tc>
          <w:tcPr>
            <w:tcW w:w="9316" w:type="dxa"/>
            <w:gridSpan w:val="2"/>
            <w:shd w:val="clear" w:color="auto" w:fill="D9D9D9"/>
          </w:tcPr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C: Proposed Duration of the Title 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>(normally up to 3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year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at a time</w:t>
            </w:r>
            <w:r w:rsidR="0016722F">
              <w:rPr>
                <w:rFonts w:ascii="Arial" w:eastAsia="Times New Roman" w:hAnsi="Arial" w:cs="Arial"/>
                <w:sz w:val="20"/>
                <w:szCs w:val="20"/>
              </w:rPr>
              <w:t xml:space="preserve"> – should be linked to funding where appropriate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E408B2" w:rsidRPr="00B34043" w:rsidTr="001A7723"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From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:rsidTr="001A7723">
        <w:trPr>
          <w:trHeight w:val="423"/>
        </w:trPr>
        <w:tc>
          <w:tcPr>
            <w:tcW w:w="9316" w:type="dxa"/>
            <w:gridSpan w:val="2"/>
            <w:shd w:val="clear" w:color="auto" w:fill="D9D9D9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Section D: Candidate’s Personal Details</w:t>
            </w:r>
          </w:p>
        </w:tc>
      </w:tr>
      <w:tr w:rsidR="00E408B2" w:rsidRPr="00B34043" w:rsidTr="00E408B2">
        <w:trPr>
          <w:trHeight w:val="498"/>
        </w:trPr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Title  </w:t>
            </w: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Professor/Dr/Mr/Ms/Miss/Mrs or Specify Other</w:t>
            </w:r>
          </w:p>
          <w:p w:rsidR="00E408B2" w:rsidRPr="00B34043" w:rsidRDefault="00E408B2" w:rsidP="00E408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(delete as applicable)</w:t>
            </w:r>
          </w:p>
        </w:tc>
      </w:tr>
      <w:tr w:rsidR="00E408B2" w:rsidRPr="00B34043" w:rsidTr="001A7723">
        <w:trPr>
          <w:trHeight w:val="414"/>
        </w:trPr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First Name</w:t>
            </w: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:rsidTr="001A7723">
        <w:trPr>
          <w:trHeight w:val="421"/>
        </w:trPr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Surname</w:t>
            </w: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:rsidTr="00310AE4">
        <w:trPr>
          <w:trHeight w:val="763"/>
        </w:trPr>
        <w:tc>
          <w:tcPr>
            <w:tcW w:w="4658" w:type="dxa"/>
          </w:tcPr>
          <w:p w:rsidR="00E408B2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Postal Address for Correspondence</w:t>
            </w:r>
          </w:p>
          <w:p w:rsidR="00DB7EBB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B7EBB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B7EBB" w:rsidRPr="00B34043" w:rsidRDefault="00DB7EBB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:rsidTr="001A7723">
        <w:trPr>
          <w:trHeight w:val="526"/>
        </w:trPr>
        <w:tc>
          <w:tcPr>
            <w:tcW w:w="4658" w:type="dxa"/>
          </w:tcPr>
          <w:p w:rsidR="00DB7EBB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Email Address</w:t>
            </w:r>
          </w:p>
        </w:tc>
        <w:tc>
          <w:tcPr>
            <w:tcW w:w="4658" w:type="dxa"/>
          </w:tcPr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:rsidR="00E408B2" w:rsidRPr="00B34043" w:rsidTr="001A7723">
        <w:trPr>
          <w:trHeight w:val="526"/>
        </w:trPr>
        <w:tc>
          <w:tcPr>
            <w:tcW w:w="9316" w:type="dxa"/>
            <w:gridSpan w:val="2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Has the Candidate ever been an employee of Queen’s? 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  <w:p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staff number should be provided.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Candidate’s Staff Number:  </w:t>
            </w:r>
          </w:p>
          <w:p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Staff Numbers will be used to verify details.  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If 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current staff </w:t>
            </w:r>
            <w:r w:rsidR="00A244C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member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at Queen’s, confirm End Date of Employment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</w:p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Must be </w:t>
            </w:r>
            <w:r w:rsidR="00A244C2" w:rsidRPr="00BB7D27">
              <w:rPr>
                <w:rFonts w:ascii="Arial" w:eastAsia="Times New Roman" w:hAnsi="Arial" w:cs="Arial"/>
                <w:sz w:val="18"/>
                <w:szCs w:val="18"/>
              </w:rPr>
              <w:t>prior to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 the start date of the Visiting Title</w:t>
            </w:r>
          </w:p>
        </w:tc>
      </w:tr>
      <w:tr w:rsidR="00E408B2" w:rsidRPr="00B34043" w:rsidTr="001A7723">
        <w:trPr>
          <w:trHeight w:val="526"/>
        </w:trPr>
        <w:tc>
          <w:tcPr>
            <w:tcW w:w="9316" w:type="dxa"/>
            <w:gridSpan w:val="2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Has the Candidate ever been a Registered Student of Queen’s? Yes/No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(delete as applicable)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student number should be provided.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Candidate’s Student Number:  </w:t>
            </w:r>
          </w:p>
          <w:p w:rsidR="00E408B2" w:rsidRPr="00BB7D27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Student Numbers will be used to verify details.</w:t>
            </w:r>
          </w:p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a current student at Queen’s, confirm Date of Graduation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:rsidR="00E408B2" w:rsidRPr="00BB7D27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Must be </w:t>
            </w:r>
            <w:r w:rsidR="00A244C2" w:rsidRPr="00BB7D27">
              <w:rPr>
                <w:rFonts w:ascii="Arial" w:eastAsia="Times New Roman" w:hAnsi="Arial" w:cs="Arial"/>
                <w:sz w:val="18"/>
                <w:szCs w:val="18"/>
              </w:rPr>
              <w:t>prior to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 the start date of the Visiting </w:t>
            </w:r>
            <w:r w:rsidR="00564ACD">
              <w:rPr>
                <w:rFonts w:ascii="Arial" w:eastAsia="Times New Roman" w:hAnsi="Arial" w:cs="Arial"/>
                <w:sz w:val="18"/>
                <w:szCs w:val="18"/>
              </w:rPr>
              <w:t xml:space="preserve">Scholar 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Title </w:t>
            </w:r>
          </w:p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07009C" w:rsidRPr="00B34043" w:rsidTr="00241EB0">
        <w:trPr>
          <w:trHeight w:val="268"/>
        </w:trPr>
        <w:tc>
          <w:tcPr>
            <w:tcW w:w="9316" w:type="dxa"/>
            <w:gridSpan w:val="2"/>
            <w:shd w:val="clear" w:color="auto" w:fill="D9D9D9"/>
          </w:tcPr>
          <w:p w:rsidR="0007009C" w:rsidRPr="00B34043" w:rsidRDefault="0007009C" w:rsidP="001672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E: Immigration 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>Information</w:t>
            </w:r>
          </w:p>
        </w:tc>
      </w:tr>
      <w:tr w:rsidR="0016722F" w:rsidRPr="00B34043" w:rsidTr="00B34043">
        <w:trPr>
          <w:trHeight w:val="1772"/>
        </w:trPr>
        <w:tc>
          <w:tcPr>
            <w:tcW w:w="9316" w:type="dxa"/>
            <w:gridSpan w:val="2"/>
          </w:tcPr>
          <w:p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 copy of the Candidate’s passport must be provided with the form.  If the candidate is from outside the UK/EU/EEA but has existing permissions to be in the UK, this documentation should also be provided to be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verified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by Inte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rnational</w:t>
            </w:r>
            <w:r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Staff Support (People and Culture). </w:t>
            </w:r>
          </w:p>
          <w:p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6722F" w:rsidRDefault="00C4094C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If the C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andidate does not have existing permission, International Staff Support will get in touch directly with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C</w:t>
            </w:r>
            <w:r w:rsidR="0016722F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andidate to provide support.  </w:t>
            </w:r>
            <w:r w:rsidR="0016722F"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>Those candidates from outside UK / EU / EEA and without an existing va</w:t>
            </w:r>
            <w:r w:rsidR="001D6E8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lid visa will not be issued an ID </w:t>
            </w:r>
            <w:r w:rsidR="0016722F" w:rsidRPr="0016722F">
              <w:rPr>
                <w:rFonts w:ascii="Arial" w:eastAsia="Times New Roman" w:hAnsi="Arial" w:cs="Arial"/>
                <w:b/>
                <w:sz w:val="20"/>
                <w:szCs w:val="20"/>
              </w:rPr>
              <w:t>card until a visa has been verified.</w:t>
            </w:r>
          </w:p>
          <w:p w:rsidR="0016722F" w:rsidRDefault="0016722F" w:rsidP="001672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16722F" w:rsidRDefault="0016722F" w:rsidP="001672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sz w:val="20"/>
                <w:szCs w:val="20"/>
              </w:rPr>
            </w:pPr>
            <w:r w:rsidRPr="0016722F">
              <w:rPr>
                <w:rFonts w:ascii="Arial" w:hAnsi="Arial" w:cs="Arial"/>
                <w:sz w:val="20"/>
                <w:szCs w:val="20"/>
              </w:rPr>
              <w:t xml:space="preserve">Check box to confirm that the </w:t>
            </w:r>
            <w:r w:rsidR="00C4094C">
              <w:rPr>
                <w:rFonts w:ascii="Arial" w:hAnsi="Arial" w:cs="Arial"/>
                <w:sz w:val="20"/>
                <w:szCs w:val="20"/>
              </w:rPr>
              <w:t>C</w:t>
            </w:r>
            <w:r w:rsidRPr="0016722F">
              <w:rPr>
                <w:rFonts w:ascii="Arial" w:hAnsi="Arial" w:cs="Arial"/>
                <w:sz w:val="20"/>
                <w:szCs w:val="20"/>
              </w:rPr>
              <w:t>andidate’s passport and other relevant documentation is attached</w:t>
            </w:r>
            <w:sdt>
              <w:sdtPr>
                <w:rPr>
                  <w:sz w:val="20"/>
                  <w:szCs w:val="20"/>
                </w:rPr>
                <w:id w:val="2122803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4094C" w:rsidRPr="0016722F" w:rsidRDefault="00C4094C" w:rsidP="0016722F">
            <w:pPr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7009C" w:rsidRPr="00B34043" w:rsidTr="00DB7EBB">
        <w:trPr>
          <w:trHeight w:val="495"/>
        </w:trPr>
        <w:tc>
          <w:tcPr>
            <w:tcW w:w="9316" w:type="dxa"/>
            <w:gridSpan w:val="2"/>
          </w:tcPr>
          <w:p w:rsidR="00DC22B0" w:rsidRDefault="0016722F" w:rsidP="008A2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Please list the proposed dates that the candidate will visit Queen’s (if different from the duration of the title specified in Section C):</w:t>
            </w:r>
          </w:p>
          <w:p w:rsidR="008A2B41" w:rsidRPr="008A2B41" w:rsidRDefault="008A2B41" w:rsidP="00B021B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</w:p>
        </w:tc>
      </w:tr>
      <w:tr w:rsidR="00DB7EBB" w:rsidRPr="00B34043" w:rsidTr="00DB7EBB">
        <w:trPr>
          <w:trHeight w:val="491"/>
        </w:trPr>
        <w:tc>
          <w:tcPr>
            <w:tcW w:w="4658" w:type="dxa"/>
          </w:tcPr>
          <w:p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From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:rsidR="00DB7EBB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658" w:type="dxa"/>
          </w:tcPr>
          <w:p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To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(dd/mm/yyyy)</w:t>
            </w:r>
          </w:p>
          <w:p w:rsidR="00DB7EBB" w:rsidRPr="00B34043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DB7EBB" w:rsidRDefault="00DB7EBB" w:rsidP="00DB7EB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07009C" w:rsidRPr="00B34043" w:rsidRDefault="0007009C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58"/>
      </w:tblGrid>
      <w:tr w:rsidR="00E408B2" w:rsidRPr="00B34043" w:rsidTr="001A7723">
        <w:trPr>
          <w:trHeight w:val="268"/>
        </w:trPr>
        <w:tc>
          <w:tcPr>
            <w:tcW w:w="9316" w:type="dxa"/>
            <w:gridSpan w:val="2"/>
            <w:shd w:val="clear" w:color="auto" w:fill="D9D9D9"/>
          </w:tcPr>
          <w:p w:rsidR="00E408B2" w:rsidRPr="00B34043" w:rsidRDefault="00E408B2" w:rsidP="00684334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Candidate’s Current Employment </w:t>
            </w:r>
            <w:r w:rsidR="00684334">
              <w:rPr>
                <w:rFonts w:ascii="Arial" w:eastAsia="Times New Roman" w:hAnsi="Arial" w:cs="Arial"/>
                <w:b/>
                <w:sz w:val="20"/>
                <w:szCs w:val="20"/>
              </w:rPr>
              <w:t>Details</w:t>
            </w:r>
          </w:p>
        </w:tc>
      </w:tr>
      <w:tr w:rsidR="00684334" w:rsidRPr="00B34043" w:rsidTr="00684334">
        <w:trPr>
          <w:trHeight w:val="685"/>
        </w:trPr>
        <w:tc>
          <w:tcPr>
            <w:tcW w:w="4658" w:type="dxa"/>
          </w:tcPr>
          <w:p w:rsidR="00684334" w:rsidRPr="00B34043" w:rsidRDefault="00684334" w:rsidP="0068433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Post</w:t>
            </w:r>
          </w:p>
          <w:p w:rsidR="00684334" w:rsidRPr="00B34043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58" w:type="dxa"/>
          </w:tcPr>
          <w:p w:rsidR="00684334" w:rsidRPr="00B34043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84334" w:rsidRPr="00B34043" w:rsidTr="00684334">
        <w:trPr>
          <w:trHeight w:val="685"/>
        </w:trPr>
        <w:tc>
          <w:tcPr>
            <w:tcW w:w="4658" w:type="dxa"/>
          </w:tcPr>
          <w:p w:rsidR="00684334" w:rsidRDefault="00684334" w:rsidP="00684334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Name and Address of Employer</w:t>
            </w:r>
          </w:p>
        </w:tc>
        <w:tc>
          <w:tcPr>
            <w:tcW w:w="4658" w:type="dxa"/>
          </w:tcPr>
          <w:p w:rsidR="00684334" w:rsidRDefault="00684334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BCD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0D4BCD" w:rsidRPr="00B34043" w:rsidRDefault="000D4BCD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408B2" w:rsidRPr="00B34043" w:rsidRDefault="00E408B2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:rsidTr="001A7723">
        <w:trPr>
          <w:trHeight w:val="201"/>
        </w:trPr>
        <w:tc>
          <w:tcPr>
            <w:tcW w:w="9316" w:type="dxa"/>
            <w:shd w:val="clear" w:color="auto" w:fill="D9D9D9"/>
          </w:tcPr>
          <w:p w:rsidR="00E408B2" w:rsidRPr="00B34043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G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Candidate’s Academic Qualifications</w:t>
            </w:r>
          </w:p>
        </w:tc>
      </w:tr>
      <w:tr w:rsidR="00E408B2" w:rsidRPr="00B34043" w:rsidTr="00C4094C">
        <w:trPr>
          <w:trHeight w:val="1610"/>
        </w:trPr>
        <w:tc>
          <w:tcPr>
            <w:tcW w:w="9316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90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  <w:gridCol w:w="1417"/>
              <w:gridCol w:w="3610"/>
              <w:gridCol w:w="1516"/>
            </w:tblGrid>
            <w:tr w:rsidR="00E408B2" w:rsidRPr="00B34043" w:rsidTr="001A7723">
              <w:tc>
                <w:tcPr>
                  <w:tcW w:w="254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Degree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Class</w:t>
                  </w:r>
                </w:p>
              </w:tc>
              <w:tc>
                <w:tcPr>
                  <w:tcW w:w="3610" w:type="dxa"/>
                  <w:shd w:val="clear" w:color="auto" w:fill="auto"/>
                </w:tcPr>
                <w:p w:rsidR="00E408B2" w:rsidRPr="00B34043" w:rsidRDefault="00A244C2" w:rsidP="00A244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University</w:t>
                  </w:r>
                </w:p>
              </w:tc>
              <w:tc>
                <w:tcPr>
                  <w:tcW w:w="1516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Date Awarded*</w:t>
                  </w:r>
                </w:p>
              </w:tc>
            </w:tr>
            <w:tr w:rsidR="00E408B2" w:rsidRPr="00B34043" w:rsidTr="001A7723">
              <w:tc>
                <w:tcPr>
                  <w:tcW w:w="254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:rsidTr="001A7723">
              <w:tc>
                <w:tcPr>
                  <w:tcW w:w="254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:rsidTr="001A7723">
              <w:tc>
                <w:tcPr>
                  <w:tcW w:w="254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DB7EBB" w:rsidRPr="00B34043" w:rsidTr="001A7723">
              <w:tc>
                <w:tcPr>
                  <w:tcW w:w="2547" w:type="dxa"/>
                  <w:shd w:val="clear" w:color="auto" w:fill="auto"/>
                </w:tcPr>
                <w:p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10" w:type="dxa"/>
                  <w:shd w:val="clear" w:color="auto" w:fill="auto"/>
                </w:tcPr>
                <w:p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shd w:val="clear" w:color="auto" w:fill="auto"/>
                </w:tcPr>
                <w:p w:rsidR="00DB7EBB" w:rsidRPr="00B34043" w:rsidRDefault="00DB7EBB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408B2" w:rsidRPr="00BB7D27" w:rsidRDefault="00E408B2" w:rsidP="00C4094C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</w:tr>
    </w:tbl>
    <w:p w:rsidR="00DB7EBB" w:rsidRDefault="00DB7EBB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:rsidTr="001A7723">
        <w:trPr>
          <w:trHeight w:val="263"/>
        </w:trPr>
        <w:tc>
          <w:tcPr>
            <w:tcW w:w="9316" w:type="dxa"/>
            <w:shd w:val="clear" w:color="auto" w:fill="D9D9D9"/>
          </w:tcPr>
          <w:p w:rsidR="00E408B2" w:rsidRPr="00B34043" w:rsidRDefault="00E408B2" w:rsidP="00BB7D27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B7D27">
              <w:rPr>
                <w:rFonts w:ascii="Arial" w:eastAsia="Times New Roman" w:hAnsi="Arial" w:cs="Arial"/>
                <w:b/>
                <w:sz w:val="20"/>
                <w:szCs w:val="20"/>
              </w:rPr>
              <w:t>H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Candidate’s Research Experience</w:t>
            </w:r>
          </w:p>
        </w:tc>
      </w:tr>
      <w:tr w:rsidR="00E408B2" w:rsidRPr="00B34043" w:rsidTr="00C4094C">
        <w:trPr>
          <w:trHeight w:val="1641"/>
        </w:trPr>
        <w:tc>
          <w:tcPr>
            <w:tcW w:w="9316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0"/>
              <w:gridCol w:w="2552"/>
              <w:gridCol w:w="1843"/>
              <w:gridCol w:w="1865"/>
            </w:tblGrid>
            <w:tr w:rsidR="00E408B2" w:rsidRPr="00B34043" w:rsidTr="001A7723">
              <w:tc>
                <w:tcPr>
                  <w:tcW w:w="2830" w:type="dxa"/>
                  <w:vMerge w:val="restart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Institution/Organisation</w:t>
                  </w:r>
                </w:p>
              </w:tc>
              <w:tc>
                <w:tcPr>
                  <w:tcW w:w="2552" w:type="dxa"/>
                  <w:vMerge w:val="restart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Position Held</w:t>
                  </w:r>
                </w:p>
              </w:tc>
              <w:tc>
                <w:tcPr>
                  <w:tcW w:w="3708" w:type="dxa"/>
                  <w:gridSpan w:val="2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Dates</w:t>
                  </w:r>
                </w:p>
              </w:tc>
            </w:tr>
            <w:tr w:rsidR="00E408B2" w:rsidRPr="00B34043" w:rsidTr="001A7723">
              <w:tc>
                <w:tcPr>
                  <w:tcW w:w="2830" w:type="dxa"/>
                  <w:vMerge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vMerge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From</w:t>
                  </w:r>
                </w:p>
              </w:tc>
              <w:tc>
                <w:tcPr>
                  <w:tcW w:w="1865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34043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To</w:t>
                  </w:r>
                </w:p>
              </w:tc>
            </w:tr>
            <w:tr w:rsidR="00E408B2" w:rsidRPr="00B34043" w:rsidTr="001A7723">
              <w:tc>
                <w:tcPr>
                  <w:tcW w:w="283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:rsidTr="001A7723">
              <w:tc>
                <w:tcPr>
                  <w:tcW w:w="283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E408B2" w:rsidRPr="00B34043" w:rsidTr="001A7723">
              <w:tc>
                <w:tcPr>
                  <w:tcW w:w="2830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65" w:type="dxa"/>
                  <w:shd w:val="clear" w:color="auto" w:fill="auto"/>
                </w:tcPr>
                <w:p w:rsidR="00E408B2" w:rsidRPr="00B34043" w:rsidRDefault="00E408B2" w:rsidP="00E408B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E408B2" w:rsidRPr="00BB7D27" w:rsidRDefault="00E408B2" w:rsidP="00AF4CAD">
            <w:pPr>
              <w:spacing w:after="6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D4BCD" w:rsidRDefault="000D4BCD" w:rsidP="00B34043">
      <w:pPr>
        <w:spacing w:after="0"/>
        <w:rPr>
          <w:sz w:val="20"/>
          <w:szCs w:val="20"/>
        </w:rPr>
      </w:pPr>
    </w:p>
    <w:p w:rsidR="000D4BCD" w:rsidRPr="00B34043" w:rsidRDefault="000D4BCD" w:rsidP="00B34043">
      <w:pPr>
        <w:spacing w:after="0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538"/>
      </w:tblGrid>
      <w:tr w:rsidR="00E408B2" w:rsidRPr="00B34043" w:rsidTr="001A7723">
        <w:tc>
          <w:tcPr>
            <w:tcW w:w="9316" w:type="dxa"/>
            <w:gridSpan w:val="2"/>
            <w:shd w:val="clear" w:color="auto" w:fill="D9D9D9"/>
          </w:tcPr>
          <w:p w:rsidR="00E408B2" w:rsidRPr="00B34043" w:rsidRDefault="00BB7D27" w:rsidP="00E408B2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Section I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Proposed Research Collaboration</w:t>
            </w:r>
          </w:p>
        </w:tc>
      </w:tr>
      <w:tr w:rsidR="00E408B2" w:rsidRPr="00B34043" w:rsidTr="000D4BCD">
        <w:trPr>
          <w:trHeight w:val="1610"/>
        </w:trPr>
        <w:tc>
          <w:tcPr>
            <w:tcW w:w="9316" w:type="dxa"/>
            <w:gridSpan w:val="2"/>
            <w:shd w:val="clear" w:color="auto" w:fill="FFFFFF"/>
          </w:tcPr>
          <w:p w:rsidR="00A86758" w:rsidRPr="00B34043" w:rsidRDefault="00E408B2" w:rsidP="00A86758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Description of the Proposed Research Collaboration with the School</w:t>
            </w:r>
          </w:p>
        </w:tc>
      </w:tr>
      <w:tr w:rsidR="00E408B2" w:rsidRPr="00B34043" w:rsidTr="001A7723">
        <w:trPr>
          <w:trHeight w:val="552"/>
        </w:trPr>
        <w:tc>
          <w:tcPr>
            <w:tcW w:w="5778" w:type="dxa"/>
          </w:tcPr>
          <w:p w:rsidR="00E408B2" w:rsidRPr="00B34043" w:rsidRDefault="00E408B2" w:rsidP="00E408B2">
            <w:pPr>
              <w:spacing w:after="12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Source of Funding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(e.g. self, SPUR funds)</w:t>
            </w:r>
          </w:p>
        </w:tc>
        <w:tc>
          <w:tcPr>
            <w:tcW w:w="353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408B2" w:rsidRPr="00B34043" w:rsidTr="001A7723">
        <w:tc>
          <w:tcPr>
            <w:tcW w:w="5778" w:type="dxa"/>
          </w:tcPr>
          <w:p w:rsidR="00E408B2" w:rsidRPr="00B34043" w:rsidRDefault="00E408B2" w:rsidP="008A2B4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the Candidate be Paid for Work from a Queen’s Account during the duration of the title?  </w:t>
            </w:r>
          </w:p>
          <w:p w:rsidR="00E408B2" w:rsidRPr="00BB7D27" w:rsidRDefault="00E408B2" w:rsidP="00C4094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Note: If yes, salaried staff should be processed by </w:t>
            </w:r>
            <w:r w:rsidR="00C4094C">
              <w:rPr>
                <w:rFonts w:ascii="Arial" w:eastAsia="Times New Roman" w:hAnsi="Arial" w:cs="Arial"/>
                <w:sz w:val="18"/>
                <w:szCs w:val="18"/>
              </w:rPr>
              <w:t>People and Culture</w:t>
            </w:r>
            <w:r w:rsidRPr="00BB7D27">
              <w:rPr>
                <w:rFonts w:ascii="Arial" w:eastAsia="Times New Roman" w:hAnsi="Arial" w:cs="Arial"/>
                <w:sz w:val="18"/>
                <w:szCs w:val="18"/>
              </w:rPr>
              <w:t xml:space="preserve">, and agency or casual workers should be processed by the School, not through a Visiting </w:t>
            </w:r>
            <w:r w:rsidR="00C4094C">
              <w:rPr>
                <w:rFonts w:ascii="Arial" w:eastAsia="Times New Roman" w:hAnsi="Arial" w:cs="Arial"/>
                <w:sz w:val="18"/>
                <w:szCs w:val="18"/>
              </w:rPr>
              <w:t>Title</w:t>
            </w:r>
            <w:r w:rsidR="00FD6D5D">
              <w:rPr>
                <w:rFonts w:ascii="Arial" w:eastAsia="Times New Roman" w:hAnsi="Arial" w:cs="Arial"/>
                <w:sz w:val="18"/>
                <w:szCs w:val="18"/>
              </w:rPr>
              <w:t xml:space="preserve">.   </w:t>
            </w:r>
          </w:p>
        </w:tc>
        <w:tc>
          <w:tcPr>
            <w:tcW w:w="353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</w:tc>
      </w:tr>
      <w:tr w:rsidR="00E408B2" w:rsidRPr="00B34043" w:rsidTr="001A7723">
        <w:tc>
          <w:tcPr>
            <w:tcW w:w="577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the Candidate be a Registered Student at Queen’s during the duration of the title? </w:t>
            </w:r>
          </w:p>
          <w:p w:rsidR="00E408B2" w:rsidRPr="00BB7D27" w:rsidRDefault="00E408B2" w:rsidP="00C4094C">
            <w:pPr>
              <w:spacing w:after="6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B7D27">
              <w:rPr>
                <w:rFonts w:ascii="Arial" w:eastAsia="Times New Roman" w:hAnsi="Arial" w:cs="Arial"/>
                <w:sz w:val="18"/>
                <w:szCs w:val="18"/>
              </w:rPr>
              <w:t>Note: If yes, the candidate is ineligible for a Visiting Title</w:t>
            </w:r>
          </w:p>
        </w:tc>
        <w:tc>
          <w:tcPr>
            <w:tcW w:w="3538" w:type="dxa"/>
          </w:tcPr>
          <w:p w:rsidR="00E408B2" w:rsidRPr="00B34043" w:rsidRDefault="00E408B2" w:rsidP="00E408B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Yes/No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(delete as applicable)  </w:t>
            </w:r>
          </w:p>
        </w:tc>
      </w:tr>
      <w:tr w:rsidR="00417E93" w:rsidRPr="00B34043" w:rsidTr="001A7723">
        <w:tc>
          <w:tcPr>
            <w:tcW w:w="9316" w:type="dxa"/>
            <w:gridSpan w:val="2"/>
          </w:tcPr>
          <w:p w:rsidR="00417E93" w:rsidRPr="00B34043" w:rsidRDefault="00417E93" w:rsidP="00A86758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If this person </w:t>
            </w:r>
            <w:r w:rsidR="00A86758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will be engaged </w:t>
            </w:r>
            <w:r w:rsidR="00831C7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 any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activity with children and/or vulnerable adults, the School must </w:t>
            </w:r>
            <w:r w:rsidR="00831C7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comply with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the</w:t>
            </w:r>
            <w:r w:rsidR="007635EE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relevant safeguarding measures set out in the 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University’s Safeguarding Children and Vulnerable Adults Policy. Please see:</w:t>
            </w:r>
          </w:p>
          <w:p w:rsidR="00417E93" w:rsidRPr="00B34043" w:rsidRDefault="00AD6089" w:rsidP="00417E93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hyperlink r:id="rId8" w:history="1">
              <w:r w:rsidR="00417E93" w:rsidRPr="00B34043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http://www.qub.ac.uk/hr/LegalServicesUnit/SafeguardingChildrenandVulnerableAdults/</w:t>
              </w:r>
            </w:hyperlink>
          </w:p>
        </w:tc>
      </w:tr>
    </w:tbl>
    <w:p w:rsidR="008A2B41" w:rsidRDefault="008A2B41" w:rsidP="00E408B2">
      <w:pPr>
        <w:spacing w:after="0" w:line="240" w:lineRule="auto"/>
        <w:rPr>
          <w:sz w:val="20"/>
          <w:szCs w:val="20"/>
        </w:rPr>
      </w:pPr>
    </w:p>
    <w:tbl>
      <w:tblPr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6"/>
      </w:tblGrid>
      <w:tr w:rsidR="00E408B2" w:rsidRPr="00B34043" w:rsidTr="001A7723">
        <w:tc>
          <w:tcPr>
            <w:tcW w:w="9316" w:type="dxa"/>
            <w:shd w:val="clear" w:color="auto" w:fill="D9D9D9" w:themeFill="background1" w:themeFillShade="D9"/>
          </w:tcPr>
          <w:p w:rsidR="00E408B2" w:rsidRPr="00B34043" w:rsidRDefault="00FE3087" w:rsidP="00B3234F">
            <w:pPr>
              <w:spacing w:after="12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Section </w:t>
            </w:r>
            <w:r w:rsidR="00B3234F">
              <w:rPr>
                <w:rFonts w:ascii="Arial" w:eastAsia="Times New Roman" w:hAnsi="Arial" w:cs="Arial"/>
                <w:b/>
                <w:sz w:val="20"/>
                <w:szCs w:val="20"/>
              </w:rPr>
              <w:t>J</w:t>
            </w:r>
            <w:r w:rsidR="00E408B2"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>: Recommendation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 xml:space="preserve">For completion by 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="00C4094C" w:rsidRPr="00285DAE">
              <w:rPr>
                <w:rFonts w:ascii="Arial" w:hAnsi="Arial" w:cs="Arial"/>
                <w:b/>
                <w:sz w:val="20"/>
                <w:szCs w:val="20"/>
              </w:rPr>
              <w:t>Head of School</w:t>
            </w:r>
            <w:r w:rsidR="00C4094C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E408B2" w:rsidRPr="00B34043" w:rsidTr="00684334">
        <w:trPr>
          <w:trHeight w:val="1773"/>
        </w:trPr>
        <w:tc>
          <w:tcPr>
            <w:tcW w:w="9316" w:type="dxa"/>
          </w:tcPr>
          <w:p w:rsidR="00235024" w:rsidRDefault="00C91C56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I recommend that the </w:t>
            </w:r>
            <w:r w:rsidR="00C4094C">
              <w:rPr>
                <w:rFonts w:ascii="Arial" w:eastAsia="Times New Roman" w:hAnsi="Arial" w:cs="Arial"/>
                <w:sz w:val="20"/>
                <w:szCs w:val="20"/>
              </w:rPr>
              <w:t>title Visiting Scholar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be conferred on the above candidate.</w:t>
            </w:r>
          </w:p>
          <w:p w:rsidR="00235024" w:rsidRDefault="002F07C3" w:rsidP="00C91C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     </w:t>
            </w:r>
          </w:p>
          <w:p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Name of Signatory: </w:t>
            </w:r>
          </w:p>
          <w:p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(Head of School)</w:t>
            </w:r>
          </w:p>
          <w:p w:rsidR="00235024" w:rsidRPr="00B34043" w:rsidRDefault="00235024" w:rsidP="0023502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235024" w:rsidRPr="005F4795" w:rsidRDefault="00235024" w:rsidP="00C409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Signature     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                               </w:t>
            </w:r>
            <w:r w:rsidR="00C4094C">
              <w:rPr>
                <w:rFonts w:ascii="Arial" w:eastAsia="Times New Roman" w:hAnsi="Arial" w:cs="Arial"/>
                <w:b/>
                <w:sz w:val="20"/>
                <w:szCs w:val="20"/>
              </w:rPr>
              <w:t>Date</w:t>
            </w:r>
          </w:p>
        </w:tc>
      </w:tr>
      <w:tr w:rsidR="00E408B2" w:rsidRPr="00B34043" w:rsidTr="001A7723">
        <w:tc>
          <w:tcPr>
            <w:tcW w:w="9316" w:type="dxa"/>
          </w:tcPr>
          <w:p w:rsidR="00E408B2" w:rsidRPr="00B34043" w:rsidRDefault="00C4094C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B34043">
              <w:rPr>
                <w:rFonts w:ascii="Arial" w:eastAsia="Times New Roman" w:hAnsi="Arial" w:cs="Arial"/>
                <w:sz w:val="20"/>
                <w:szCs w:val="20"/>
              </w:rPr>
              <w:t xml:space="preserve">Please submit the nomination to </w:t>
            </w:r>
            <w:hyperlink r:id="rId9" w:history="1">
              <w:r w:rsidR="00475688" w:rsidRPr="0071592E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v.molloy@qub.ac.uk</w:t>
              </w:r>
            </w:hyperlink>
            <w:r w:rsidRPr="00B34043">
              <w:rPr>
                <w:rFonts w:ascii="Arial" w:eastAsia="Times New Roman" w:hAnsi="Arial" w:cs="Arial"/>
                <w:sz w:val="20"/>
                <w:szCs w:val="20"/>
              </w:rPr>
              <w:t>. This form must be submitted at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least t</w:t>
            </w:r>
            <w:r w:rsidR="00475688">
              <w:rPr>
                <w:rFonts w:ascii="Arial" w:eastAsia="Times New Roman" w:hAnsi="Arial" w:cs="Arial"/>
                <w:b/>
                <w:sz w:val="20"/>
                <w:szCs w:val="20"/>
              </w:rPr>
              <w:t>hree</w:t>
            </w:r>
            <w:r w:rsidRPr="00B34043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weeks in advance of the proposed commencement date of the title</w:t>
            </w:r>
            <w:r w:rsidRPr="00B34043">
              <w:rPr>
                <w:rFonts w:ascii="Arial" w:eastAsia="Times New Roman" w:hAnsi="Arial" w:cs="Arial"/>
                <w:sz w:val="20"/>
                <w:szCs w:val="20"/>
              </w:rPr>
              <w:t>.  Retrospective forms will be processed from the date of receipt in Academic Affairs.  Please note this could create issues with visas, employers and insurance.</w:t>
            </w:r>
          </w:p>
        </w:tc>
      </w:tr>
    </w:tbl>
    <w:p w:rsidR="00F871D1" w:rsidRDefault="00F871D1" w:rsidP="000A70CE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0D4BCD" w:rsidRPr="00235024" w:rsidRDefault="000D4BCD" w:rsidP="000D4BCD">
      <w:pPr>
        <w:tabs>
          <w:tab w:val="left" w:pos="1710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235024">
        <w:rPr>
          <w:rFonts w:ascii="Arial" w:hAnsi="Arial" w:cs="Arial"/>
          <w:b/>
          <w:color w:val="000000"/>
          <w:sz w:val="20"/>
          <w:szCs w:val="20"/>
        </w:rPr>
        <w:t>Using Personal Information</w:t>
      </w:r>
    </w:p>
    <w:p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 xml:space="preserve">The personal data we collect </w:t>
      </w:r>
      <w:r>
        <w:rPr>
          <w:rFonts w:ascii="Arial" w:hAnsi="Arial" w:cs="Arial"/>
          <w:color w:val="000000"/>
          <w:sz w:val="20"/>
          <w:szCs w:val="20"/>
        </w:rPr>
        <w:t xml:space="preserve">in respect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of </w:t>
      </w:r>
      <w:r>
        <w:rPr>
          <w:rFonts w:ascii="Arial" w:hAnsi="Arial" w:cs="Arial"/>
          <w:color w:val="000000"/>
          <w:sz w:val="20"/>
          <w:szCs w:val="20"/>
        </w:rPr>
        <w:t>the Visiting Title (VT) nomination will be used in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support of the following lawful purposes (or part thereof):</w:t>
      </w:r>
    </w:p>
    <w:p w:rsidR="000D4BCD" w:rsidRPr="00235024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Assess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the nomination for conferral of </w:t>
      </w:r>
      <w:r>
        <w:rPr>
          <w:rFonts w:ascii="Arial" w:hAnsi="Arial" w:cs="Arial"/>
          <w:color w:val="000000"/>
          <w:sz w:val="20"/>
          <w:szCs w:val="20"/>
        </w:rPr>
        <w:t>a VT,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in the context of associated procedures and criteria for conferral</w:t>
      </w:r>
    </w:p>
    <w:p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lastRenderedPageBreak/>
        <w:t>Maintain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information </w:t>
      </w:r>
      <w:r>
        <w:rPr>
          <w:rFonts w:ascii="Arial" w:hAnsi="Arial" w:cs="Arial"/>
          <w:color w:val="000000"/>
          <w:sz w:val="20"/>
          <w:szCs w:val="20"/>
        </w:rPr>
        <w:t xml:space="preserve">provided 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on the nomination form </w:t>
      </w:r>
      <w:r>
        <w:rPr>
          <w:rFonts w:ascii="Arial" w:hAnsi="Arial" w:cs="Arial"/>
          <w:color w:val="000000"/>
          <w:sz w:val="20"/>
          <w:szCs w:val="20"/>
        </w:rPr>
        <w:t>within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the Additional Persons Database as a record of the </w:t>
      </w:r>
      <w:r>
        <w:rPr>
          <w:rFonts w:ascii="Arial" w:hAnsi="Arial" w:cs="Arial"/>
          <w:color w:val="000000"/>
          <w:sz w:val="20"/>
          <w:szCs w:val="20"/>
        </w:rPr>
        <w:t>VT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D4BCD" w:rsidRPr="000D4BCD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Provid</w:t>
      </w:r>
      <w:r>
        <w:rPr>
          <w:rFonts w:ascii="Arial" w:hAnsi="Arial" w:cs="Arial"/>
          <w:color w:val="000000"/>
          <w:sz w:val="20"/>
          <w:szCs w:val="20"/>
        </w:rPr>
        <w:t>ing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details of </w:t>
      </w:r>
      <w:r>
        <w:rPr>
          <w:rFonts w:ascii="Arial" w:hAnsi="Arial" w:cs="Arial"/>
          <w:color w:val="000000"/>
          <w:sz w:val="20"/>
          <w:szCs w:val="20"/>
        </w:rPr>
        <w:t>VT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holders to the University’s Honorary Titles Group, on request, as part of </w:t>
      </w:r>
      <w:r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235024">
        <w:rPr>
          <w:rFonts w:ascii="Arial" w:hAnsi="Arial" w:cs="Arial"/>
          <w:color w:val="000000"/>
          <w:sz w:val="20"/>
          <w:szCs w:val="20"/>
        </w:rPr>
        <w:t>University</w:t>
      </w:r>
      <w:r>
        <w:rPr>
          <w:rFonts w:ascii="Arial" w:hAnsi="Arial" w:cs="Arial"/>
          <w:color w:val="000000"/>
          <w:sz w:val="20"/>
          <w:szCs w:val="20"/>
        </w:rPr>
        <w:t>’s</w:t>
      </w:r>
      <w:r w:rsidRPr="00235024">
        <w:rPr>
          <w:rFonts w:ascii="Arial" w:hAnsi="Arial" w:cs="Arial"/>
          <w:color w:val="000000"/>
          <w:sz w:val="20"/>
          <w:szCs w:val="20"/>
        </w:rPr>
        <w:t xml:space="preserve"> governance requirements</w:t>
      </w:r>
    </w:p>
    <w:p w:rsidR="000D4BCD" w:rsidRPr="00235024" w:rsidRDefault="000D4BCD" w:rsidP="000D4BC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Notification to any regulatory authori</w:t>
      </w:r>
      <w:r>
        <w:rPr>
          <w:rFonts w:ascii="Arial" w:hAnsi="Arial" w:cs="Arial"/>
          <w:color w:val="000000"/>
          <w:sz w:val="20"/>
          <w:szCs w:val="20"/>
        </w:rPr>
        <w:t>ty deemed as lawful and correct</w:t>
      </w:r>
    </w:p>
    <w:p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35024">
        <w:rPr>
          <w:rFonts w:ascii="Arial" w:hAnsi="Arial" w:cs="Arial"/>
          <w:color w:val="000000"/>
          <w:sz w:val="20"/>
          <w:szCs w:val="20"/>
        </w:rPr>
        <w:t>By consenting to this nomination,</w:t>
      </w:r>
      <w:r>
        <w:rPr>
          <w:rFonts w:ascii="Arial" w:hAnsi="Arial" w:cs="Arial"/>
          <w:color w:val="000000"/>
          <w:sz w:val="20"/>
          <w:szCs w:val="20"/>
        </w:rPr>
        <w:t xml:space="preserve"> the nominee is </w:t>
      </w:r>
      <w:r w:rsidRPr="00235024">
        <w:rPr>
          <w:rFonts w:ascii="Arial" w:hAnsi="Arial" w:cs="Arial"/>
          <w:color w:val="000000"/>
          <w:sz w:val="20"/>
          <w:szCs w:val="20"/>
        </w:rPr>
        <w:t>giving us permission to perform these actions.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D4BCD" w:rsidRDefault="000D4BCD" w:rsidP="000D4B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DC22B0" w:rsidRDefault="000D4BCD">
      <w:r>
        <w:rPr>
          <w:rFonts w:ascii="Arial" w:hAnsi="Arial" w:cs="Arial"/>
          <w:color w:val="000000"/>
          <w:sz w:val="20"/>
          <w:szCs w:val="20"/>
        </w:rPr>
        <w:t>T</w:t>
      </w:r>
      <w:r w:rsidRPr="00A04489">
        <w:rPr>
          <w:rFonts w:ascii="Arial" w:hAnsi="Arial" w:cs="Arial"/>
          <w:color w:val="000000"/>
          <w:sz w:val="20"/>
          <w:szCs w:val="20"/>
        </w:rPr>
        <w:t>he University’s Privacy</w:t>
      </w:r>
      <w:r>
        <w:rPr>
          <w:rFonts w:ascii="Arial" w:hAnsi="Arial" w:cs="Arial"/>
          <w:color w:val="000000"/>
          <w:sz w:val="20"/>
          <w:szCs w:val="20"/>
        </w:rPr>
        <w:t xml:space="preserve"> Notice in respect of Visiting Titles can be accessed at: </w:t>
      </w:r>
      <w:hyperlink r:id="rId10" w:history="1">
        <w:r w:rsidRPr="00310AE4">
          <w:rPr>
            <w:rStyle w:val="Hyperlink"/>
            <w:rFonts w:ascii="Arial" w:eastAsia="Times New Roman" w:hAnsi="Arial" w:cs="Arial"/>
            <w:sz w:val="20"/>
            <w:szCs w:val="20"/>
            <w:highlight w:val="yellow"/>
          </w:rPr>
          <w:t>http://www.qub.ac.uk/dasa/AcademicAffairs/HonoraryTitles/VisitingTitles/</w:t>
        </w:r>
      </w:hyperlink>
      <w:r w:rsidRPr="00B34043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DC22B0" w:rsidSect="0026746E">
      <w:pgSz w:w="11906" w:h="16838"/>
      <w:pgMar w:top="1134" w:right="1440" w:bottom="170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B0098"/>
    <w:multiLevelType w:val="hybridMultilevel"/>
    <w:tmpl w:val="0F94DDBC"/>
    <w:lvl w:ilvl="0" w:tplc="5250408C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  <w:sz w:val="17"/>
        <w:szCs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17DCC"/>
    <w:multiLevelType w:val="hybridMultilevel"/>
    <w:tmpl w:val="8C482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8B2"/>
    <w:rsid w:val="0007009C"/>
    <w:rsid w:val="000830E2"/>
    <w:rsid w:val="000A70CE"/>
    <w:rsid w:val="000B1E54"/>
    <w:rsid w:val="000B7EE5"/>
    <w:rsid w:val="000D4BCD"/>
    <w:rsid w:val="00104503"/>
    <w:rsid w:val="00141DE0"/>
    <w:rsid w:val="0015157E"/>
    <w:rsid w:val="0016722F"/>
    <w:rsid w:val="0018150C"/>
    <w:rsid w:val="001D6E81"/>
    <w:rsid w:val="00235024"/>
    <w:rsid w:val="00250EA6"/>
    <w:rsid w:val="002573C0"/>
    <w:rsid w:val="0026746E"/>
    <w:rsid w:val="00285DAE"/>
    <w:rsid w:val="00287620"/>
    <w:rsid w:val="002F07C3"/>
    <w:rsid w:val="00300042"/>
    <w:rsid w:val="00310AE4"/>
    <w:rsid w:val="00360FFA"/>
    <w:rsid w:val="0038235E"/>
    <w:rsid w:val="00417E93"/>
    <w:rsid w:val="00475688"/>
    <w:rsid w:val="004E0807"/>
    <w:rsid w:val="00564ACD"/>
    <w:rsid w:val="005F4795"/>
    <w:rsid w:val="00605AC0"/>
    <w:rsid w:val="006300D7"/>
    <w:rsid w:val="00684334"/>
    <w:rsid w:val="00694738"/>
    <w:rsid w:val="006A79C9"/>
    <w:rsid w:val="006D7F5C"/>
    <w:rsid w:val="00710B67"/>
    <w:rsid w:val="0072230C"/>
    <w:rsid w:val="007635EE"/>
    <w:rsid w:val="00770143"/>
    <w:rsid w:val="007C3879"/>
    <w:rsid w:val="00831C72"/>
    <w:rsid w:val="00832E4A"/>
    <w:rsid w:val="0084050D"/>
    <w:rsid w:val="008947C7"/>
    <w:rsid w:val="008A2B41"/>
    <w:rsid w:val="009304CE"/>
    <w:rsid w:val="00960B31"/>
    <w:rsid w:val="009A21E2"/>
    <w:rsid w:val="00A04AC1"/>
    <w:rsid w:val="00A244C2"/>
    <w:rsid w:val="00A86758"/>
    <w:rsid w:val="00AA0DD8"/>
    <w:rsid w:val="00AD6089"/>
    <w:rsid w:val="00AE6C80"/>
    <w:rsid w:val="00AF4CAD"/>
    <w:rsid w:val="00B021B6"/>
    <w:rsid w:val="00B14FE5"/>
    <w:rsid w:val="00B3234F"/>
    <w:rsid w:val="00B34043"/>
    <w:rsid w:val="00B4206D"/>
    <w:rsid w:val="00B553DC"/>
    <w:rsid w:val="00BB7D27"/>
    <w:rsid w:val="00BF15A1"/>
    <w:rsid w:val="00BF3C6E"/>
    <w:rsid w:val="00C4094C"/>
    <w:rsid w:val="00C409C2"/>
    <w:rsid w:val="00C431F4"/>
    <w:rsid w:val="00C9090E"/>
    <w:rsid w:val="00C91C56"/>
    <w:rsid w:val="00CE11A8"/>
    <w:rsid w:val="00D47E07"/>
    <w:rsid w:val="00D545BA"/>
    <w:rsid w:val="00D9206C"/>
    <w:rsid w:val="00DB459A"/>
    <w:rsid w:val="00DB7EBB"/>
    <w:rsid w:val="00DC22B0"/>
    <w:rsid w:val="00E408B2"/>
    <w:rsid w:val="00EA0156"/>
    <w:rsid w:val="00ED6B12"/>
    <w:rsid w:val="00F54F01"/>
    <w:rsid w:val="00F871D1"/>
    <w:rsid w:val="00F9114D"/>
    <w:rsid w:val="00F97AB1"/>
    <w:rsid w:val="00FD6D5D"/>
    <w:rsid w:val="00FE3087"/>
    <w:rsid w:val="00F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2BC09B-49B4-4688-BF8D-161129E9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7E9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17E9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0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34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07C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1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1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1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1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1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b.ac.uk/hr/LegalServicesUnit/SafeguardingChildrenandVulnerableAdults/" TargetMode="External"/><Relationship Id="rId3" Type="http://schemas.openxmlformats.org/officeDocument/2006/relationships/styles" Target="styles.xml"/><Relationship Id="rId7" Type="http://schemas.openxmlformats.org/officeDocument/2006/relationships/hyperlink" Target="mailto:v.molloy@qub.ac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qub.ac.uk/dasa/AcademicAffairs/HonoraryTitles/VisitingTitle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qub.ac.uk/dasa/AcademicAffairs/HonoraryTitles/VisitingTitle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.molloy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88C56-21D1-4D19-8B00-586574E3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Brown</dc:creator>
  <cp:lastModifiedBy>Catherine Boone</cp:lastModifiedBy>
  <cp:revision>3</cp:revision>
  <cp:lastPrinted>2018-07-23T10:20:00Z</cp:lastPrinted>
  <dcterms:created xsi:type="dcterms:W3CDTF">2019-12-06T17:38:00Z</dcterms:created>
  <dcterms:modified xsi:type="dcterms:W3CDTF">2019-12-10T08:26:00Z</dcterms:modified>
</cp:coreProperties>
</file>