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85D40" w14:textId="77777777" w:rsidR="006B6835" w:rsidRDefault="006B6835" w:rsidP="006B6835">
      <w:pPr>
        <w:spacing w:after="0" w:line="360" w:lineRule="auto"/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59264" behindDoc="1" locked="0" layoutInCell="1" allowOverlap="1" wp14:anchorId="469E4387" wp14:editId="02D61AA3">
            <wp:simplePos x="1709420" y="914400"/>
            <wp:positionH relativeFrom="margin">
              <wp:align>left</wp:align>
            </wp:positionH>
            <wp:positionV relativeFrom="margin">
              <wp:align>top</wp:align>
            </wp:positionV>
            <wp:extent cx="1446530" cy="714375"/>
            <wp:effectExtent l="0" t="0" r="1270" b="0"/>
            <wp:wrapTight wrapText="bothSides">
              <wp:wrapPolygon edited="0">
                <wp:start x="0" y="0"/>
                <wp:lineTo x="0" y="20736"/>
                <wp:lineTo x="21240" y="20736"/>
                <wp:lineTo x="212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ens_lscape_logo_cmyk.jp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38" cy="7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lang w:val="en-US"/>
        </w:rPr>
        <w:drawing>
          <wp:anchor distT="0" distB="0" distL="114300" distR="114300" simplePos="0" relativeHeight="251658240" behindDoc="1" locked="0" layoutInCell="1" allowOverlap="1" wp14:anchorId="2765BD72" wp14:editId="29BE4126">
            <wp:simplePos x="3561715" y="914400"/>
            <wp:positionH relativeFrom="margin">
              <wp:align>right</wp:align>
            </wp:positionH>
            <wp:positionV relativeFrom="margin">
              <wp:align>top</wp:align>
            </wp:positionV>
            <wp:extent cx="1437640" cy="612140"/>
            <wp:effectExtent l="0" t="0" r="10160" b="0"/>
            <wp:wrapTight wrapText="bothSides">
              <wp:wrapPolygon edited="0">
                <wp:start x="0" y="0"/>
                <wp:lineTo x="0" y="20614"/>
                <wp:lineTo x="21371" y="20614"/>
                <wp:lineTo x="213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rsing Midwifery.jpg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36" cy="614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E34FF" w14:textId="77777777" w:rsidR="006B6835" w:rsidRDefault="006B6835" w:rsidP="006B6835">
      <w:pPr>
        <w:spacing w:after="0" w:line="360" w:lineRule="auto"/>
        <w:jc w:val="center"/>
        <w:rPr>
          <w:b/>
          <w:sz w:val="32"/>
        </w:rPr>
      </w:pPr>
    </w:p>
    <w:p w14:paraId="3723DED3" w14:textId="77777777" w:rsidR="006B6835" w:rsidRDefault="006B6835" w:rsidP="006B6835">
      <w:pPr>
        <w:spacing w:after="0" w:line="360" w:lineRule="auto"/>
        <w:jc w:val="center"/>
        <w:rPr>
          <w:b/>
          <w:sz w:val="32"/>
        </w:rPr>
      </w:pPr>
    </w:p>
    <w:p w14:paraId="7628035D" w14:textId="77777777" w:rsidR="006B6835" w:rsidRDefault="00281E9C" w:rsidP="006B6835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RESEARCH STUDENTSHIP SCHEME</w:t>
      </w:r>
    </w:p>
    <w:p w14:paraId="78160842" w14:textId="77777777" w:rsidR="00281E9C" w:rsidRPr="005246FD" w:rsidRDefault="00281E9C" w:rsidP="006B6835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St</w:t>
      </w:r>
      <w:r w:rsidR="003019C1">
        <w:rPr>
          <w:b/>
          <w:sz w:val="32"/>
        </w:rPr>
        <w:t>udent</w:t>
      </w:r>
      <w:r>
        <w:rPr>
          <w:b/>
          <w:sz w:val="32"/>
        </w:rPr>
        <w:t xml:space="preserve"> Application Form</w:t>
      </w:r>
    </w:p>
    <w:p w14:paraId="0047C763" w14:textId="77777777" w:rsidR="00FD441D" w:rsidRDefault="00FD441D" w:rsidP="00851DF0">
      <w:pPr>
        <w:rPr>
          <w:b/>
        </w:rPr>
      </w:pPr>
    </w:p>
    <w:p w14:paraId="5CB8DABC" w14:textId="77777777" w:rsidR="00FD441D" w:rsidRPr="00851DF0" w:rsidRDefault="00851DF0" w:rsidP="00851DF0">
      <w:pPr>
        <w:rPr>
          <w:b/>
        </w:rPr>
      </w:pPr>
      <w:r w:rsidRPr="005246FD">
        <w:rPr>
          <w:b/>
        </w:rPr>
        <w:t>Overview</w:t>
      </w:r>
    </w:p>
    <w:p w14:paraId="3AAC39DD" w14:textId="70A856B3" w:rsidR="006B6835" w:rsidRPr="005246FD" w:rsidRDefault="00851DF0" w:rsidP="00495A22">
      <w:pPr>
        <w:spacing w:after="0" w:line="360" w:lineRule="auto"/>
        <w:jc w:val="both"/>
      </w:pPr>
      <w:r w:rsidRPr="00851DF0">
        <w:t xml:space="preserve">A key area of the School’s SWAN Action plan is the promotion of an academic career to students.  To address this, </w:t>
      </w:r>
      <w:r w:rsidR="006B6835" w:rsidRPr="005246FD">
        <w:t>we are pleased to announce</w:t>
      </w:r>
      <w:r w:rsidR="00E35B62">
        <w:t xml:space="preserve"> that we are piloting</w:t>
      </w:r>
      <w:r w:rsidR="006B6835" w:rsidRPr="005246FD">
        <w:t xml:space="preserve"> a new funded </w:t>
      </w:r>
      <w:r w:rsidRPr="00851DF0">
        <w:rPr>
          <w:i/>
        </w:rPr>
        <w:t>R</w:t>
      </w:r>
      <w:r w:rsidR="006B6835" w:rsidRPr="00851DF0">
        <w:rPr>
          <w:i/>
        </w:rPr>
        <w:t xml:space="preserve">esearch </w:t>
      </w:r>
      <w:r w:rsidRPr="00851DF0">
        <w:rPr>
          <w:i/>
        </w:rPr>
        <w:t>S</w:t>
      </w:r>
      <w:r w:rsidR="006B6835" w:rsidRPr="00851DF0">
        <w:rPr>
          <w:i/>
        </w:rPr>
        <w:t xml:space="preserve">tudentship </w:t>
      </w:r>
      <w:r w:rsidRPr="00851DF0">
        <w:rPr>
          <w:i/>
        </w:rPr>
        <w:t>S</w:t>
      </w:r>
      <w:r w:rsidR="006B6835" w:rsidRPr="00851DF0">
        <w:rPr>
          <w:i/>
        </w:rPr>
        <w:t>cheme</w:t>
      </w:r>
      <w:r w:rsidR="006B6835" w:rsidRPr="005246FD">
        <w:t xml:space="preserve"> open to final year undergraduate and postgraduate taught </w:t>
      </w:r>
      <w:r>
        <w:t xml:space="preserve">(MSc) </w:t>
      </w:r>
      <w:r w:rsidR="006B6835" w:rsidRPr="005246FD">
        <w:t>students</w:t>
      </w:r>
      <w:r w:rsidR="006B6835" w:rsidRPr="006B6835">
        <w:t xml:space="preserve"> to undertake research activities in the School of Nursing and Midwifery</w:t>
      </w:r>
      <w:r w:rsidR="006B6835" w:rsidRPr="005246FD">
        <w:t xml:space="preserve">.  </w:t>
      </w:r>
      <w:r w:rsidR="006B6835" w:rsidRPr="006B6835">
        <w:t>There are f</w:t>
      </w:r>
      <w:r w:rsidR="003019C1">
        <w:t>ive</w:t>
      </w:r>
      <w:r w:rsidR="006B6835" w:rsidRPr="006B6835">
        <w:t xml:space="preserve"> studentship awards </w:t>
      </w:r>
      <w:r w:rsidR="0074651F">
        <w:t>of</w:t>
      </w:r>
      <w:r w:rsidR="006B6835" w:rsidRPr="006B6835">
        <w:t xml:space="preserve"> £1,200 each, providing a stipend of </w:t>
      </w:r>
      <w:r w:rsidR="006B6835" w:rsidRPr="00DB0655">
        <w:rPr>
          <w:b/>
        </w:rPr>
        <w:t xml:space="preserve">£200 per week for </w:t>
      </w:r>
      <w:r w:rsidR="0074651F">
        <w:rPr>
          <w:b/>
        </w:rPr>
        <w:t xml:space="preserve">a </w:t>
      </w:r>
      <w:proofErr w:type="gramStart"/>
      <w:r w:rsidR="006B6835" w:rsidRPr="00DB0655">
        <w:rPr>
          <w:b/>
        </w:rPr>
        <w:t>six week</w:t>
      </w:r>
      <w:proofErr w:type="gramEnd"/>
      <w:r w:rsidR="00E35B62">
        <w:t xml:space="preserve"> </w:t>
      </w:r>
      <w:r w:rsidR="0074651F">
        <w:t>full time appointment</w:t>
      </w:r>
      <w:r w:rsidR="006B6835" w:rsidRPr="006B6835">
        <w:t>.</w:t>
      </w:r>
    </w:p>
    <w:p w14:paraId="7C3493CC" w14:textId="77777777" w:rsidR="00303CB8" w:rsidRDefault="00303CB8" w:rsidP="00495A22">
      <w:pPr>
        <w:spacing w:after="0" w:line="360" w:lineRule="auto"/>
        <w:jc w:val="both"/>
      </w:pPr>
    </w:p>
    <w:p w14:paraId="0816E203" w14:textId="7442797D" w:rsidR="00281E9C" w:rsidRDefault="00303CB8" w:rsidP="00495A22">
      <w:pPr>
        <w:spacing w:after="0" w:line="360" w:lineRule="auto"/>
        <w:jc w:val="both"/>
      </w:pPr>
      <w:r w:rsidRPr="00303CB8">
        <w:t xml:space="preserve">An outline of the projects aligned to each of the five studentships, including the title and description of the activity, is </w:t>
      </w:r>
      <w:r w:rsidR="00A348FF">
        <w:t>attached</w:t>
      </w:r>
      <w:r w:rsidR="00775628" w:rsidRPr="00775628">
        <w:t>, as well as links to the PURE profile</w:t>
      </w:r>
      <w:r w:rsidR="00DB0655">
        <w:t xml:space="preserve">s of the </w:t>
      </w:r>
      <w:r w:rsidR="002672A1">
        <w:t xml:space="preserve">lead </w:t>
      </w:r>
      <w:bookmarkStart w:id="0" w:name="_GoBack"/>
      <w:bookmarkEnd w:id="0"/>
      <w:r w:rsidR="00DB0655">
        <w:t>academic supervisors.</w:t>
      </w:r>
    </w:p>
    <w:p w14:paraId="70E94BF4" w14:textId="77777777" w:rsidR="00303CB8" w:rsidRDefault="00303CB8" w:rsidP="00495A22">
      <w:pPr>
        <w:spacing w:after="0" w:line="360" w:lineRule="auto"/>
        <w:jc w:val="both"/>
      </w:pPr>
    </w:p>
    <w:p w14:paraId="4113B8B1" w14:textId="77777777" w:rsidR="00281E9C" w:rsidRDefault="00281E9C" w:rsidP="00495A22">
      <w:pPr>
        <w:spacing w:after="0" w:line="360" w:lineRule="auto"/>
        <w:jc w:val="both"/>
      </w:pPr>
      <w:r w:rsidRPr="00281E9C">
        <w:t xml:space="preserve">Obtaining the studentship will be a competitive process. </w:t>
      </w:r>
      <w:r>
        <w:t xml:space="preserve">The Scheme </w:t>
      </w:r>
      <w:r w:rsidR="003019C1">
        <w:t>is</w:t>
      </w:r>
      <w:r>
        <w:t xml:space="preserve"> open to students:</w:t>
      </w:r>
    </w:p>
    <w:p w14:paraId="2CA12B41" w14:textId="77777777" w:rsidR="00281E9C" w:rsidRDefault="00281E9C" w:rsidP="00A4764B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currently enrolled in an undergraduate or postgraduate taught degree in the School of Nursing and Midwifery, Queen’s University Belfast</w:t>
      </w:r>
    </w:p>
    <w:p w14:paraId="3E0524FF" w14:textId="77777777" w:rsidR="00281E9C" w:rsidRDefault="00281E9C" w:rsidP="00A4764B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in their final year of studies and scheduled to graduate in Dec</w:t>
      </w:r>
      <w:r w:rsidR="00721E87">
        <w:t>ember</w:t>
      </w:r>
      <w:r>
        <w:t xml:space="preserve"> 2017 or July 2018</w:t>
      </w:r>
    </w:p>
    <w:p w14:paraId="66690FF2" w14:textId="77777777" w:rsidR="00A4764B" w:rsidRPr="00A4764B" w:rsidRDefault="00A4764B" w:rsidP="00A4764B">
      <w:pPr>
        <w:pStyle w:val="ListParagraph"/>
        <w:numPr>
          <w:ilvl w:val="0"/>
          <w:numId w:val="4"/>
        </w:numPr>
        <w:spacing w:after="0" w:line="360" w:lineRule="auto"/>
        <w:ind w:left="714" w:hanging="357"/>
      </w:pPr>
      <w:r w:rsidRPr="00A4764B">
        <w:t>able to work in the UK i.e. HOME/EU students and Internation</w:t>
      </w:r>
      <w:r>
        <w:t>al students with a work permit</w:t>
      </w:r>
    </w:p>
    <w:p w14:paraId="6795916D" w14:textId="77777777" w:rsidR="00281E9C" w:rsidRDefault="00281E9C" w:rsidP="00A4764B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</w:pPr>
      <w:proofErr w:type="gramStart"/>
      <w:r>
        <w:t>available</w:t>
      </w:r>
      <w:proofErr w:type="gramEnd"/>
      <w:r>
        <w:t xml:space="preserve"> to take up the studentship in accordance with their degree pathway</w:t>
      </w:r>
      <w:r w:rsidR="003019C1">
        <w:t>.  For example,</w:t>
      </w:r>
    </w:p>
    <w:p w14:paraId="6FF8EC9E" w14:textId="77777777" w:rsidR="00A4764B" w:rsidRDefault="00A4764B" w:rsidP="00A4764B">
      <w:pPr>
        <w:pStyle w:val="ListParagraph"/>
        <w:numPr>
          <w:ilvl w:val="1"/>
          <w:numId w:val="4"/>
        </w:numPr>
        <w:spacing w:after="0" w:line="360" w:lineRule="auto"/>
        <w:ind w:left="1077" w:firstLine="0"/>
        <w:jc w:val="both"/>
      </w:pPr>
      <w:r>
        <w:t xml:space="preserve">BSc Nursing Sept ‘14 </w:t>
      </w:r>
      <w:r w:rsidR="00E35B62">
        <w:t xml:space="preserve">students - </w:t>
      </w:r>
      <w:r>
        <w:t>expected start date 28 August 2017</w:t>
      </w:r>
    </w:p>
    <w:p w14:paraId="3B9A6A6D" w14:textId="77777777" w:rsidR="00A4764B" w:rsidRPr="00A4764B" w:rsidRDefault="00A4764B" w:rsidP="00A4764B">
      <w:pPr>
        <w:pStyle w:val="ListParagraph"/>
        <w:numPr>
          <w:ilvl w:val="1"/>
          <w:numId w:val="4"/>
        </w:numPr>
        <w:spacing w:after="0" w:line="360" w:lineRule="auto"/>
        <w:ind w:left="1077" w:firstLine="0"/>
      </w:pPr>
      <w:r w:rsidRPr="00A4764B">
        <w:t xml:space="preserve">BSc Midwifery Sciences Sept ‘14 </w:t>
      </w:r>
      <w:r w:rsidR="00E35B62">
        <w:t xml:space="preserve">students - </w:t>
      </w:r>
      <w:r>
        <w:t>expected start date 28 August 2017</w:t>
      </w:r>
    </w:p>
    <w:p w14:paraId="2DF1A959" w14:textId="77777777" w:rsidR="00A4764B" w:rsidRDefault="00A4764B" w:rsidP="00A4764B">
      <w:pPr>
        <w:pStyle w:val="ListParagraph"/>
        <w:numPr>
          <w:ilvl w:val="1"/>
          <w:numId w:val="4"/>
        </w:numPr>
        <w:spacing w:after="0" w:line="360" w:lineRule="auto"/>
        <w:jc w:val="both"/>
      </w:pPr>
      <w:r>
        <w:t xml:space="preserve">MSc students </w:t>
      </w:r>
      <w:r w:rsidR="00E35B62">
        <w:t xml:space="preserve">- </w:t>
      </w:r>
      <w:r w:rsidRPr="00A4764B">
        <w:t xml:space="preserve">expected start date </w:t>
      </w:r>
      <w:r>
        <w:t>18</w:t>
      </w:r>
      <w:r w:rsidRPr="00A4764B">
        <w:t xml:space="preserve"> </w:t>
      </w:r>
      <w:r>
        <w:t>September</w:t>
      </w:r>
      <w:r w:rsidRPr="00A4764B">
        <w:t xml:space="preserve"> 2017</w:t>
      </w:r>
    </w:p>
    <w:p w14:paraId="2AFA7554" w14:textId="77777777" w:rsidR="00A4764B" w:rsidRDefault="00A4764B" w:rsidP="00E35B62">
      <w:pPr>
        <w:pStyle w:val="ListParagraph"/>
        <w:numPr>
          <w:ilvl w:val="1"/>
          <w:numId w:val="4"/>
        </w:numPr>
        <w:spacing w:after="0" w:line="360" w:lineRule="auto"/>
        <w:jc w:val="both"/>
      </w:pPr>
      <w:r>
        <w:t xml:space="preserve">BSc Nursing </w:t>
      </w:r>
      <w:r w:rsidR="00E35B62" w:rsidRPr="00E35B62">
        <w:t xml:space="preserve">Feb ‘15 </w:t>
      </w:r>
      <w:r w:rsidR="00E35B62">
        <w:t xml:space="preserve">students - </w:t>
      </w:r>
      <w:r>
        <w:t>expected start date 15 January 2018</w:t>
      </w:r>
    </w:p>
    <w:p w14:paraId="6573E19E" w14:textId="77777777" w:rsidR="00A4764B" w:rsidRDefault="00A4764B" w:rsidP="00E35B62">
      <w:pPr>
        <w:pStyle w:val="ListParagraph"/>
        <w:numPr>
          <w:ilvl w:val="1"/>
          <w:numId w:val="4"/>
        </w:numPr>
        <w:spacing w:after="0" w:line="360" w:lineRule="auto"/>
        <w:jc w:val="both"/>
      </w:pPr>
      <w:r>
        <w:t>BSc Midwifery Studies</w:t>
      </w:r>
      <w:r w:rsidR="00E35B62" w:rsidRPr="00E35B62">
        <w:t xml:space="preserve"> Oct ‘16 </w:t>
      </w:r>
      <w:r w:rsidR="00E35B62">
        <w:t>students -</w:t>
      </w:r>
      <w:r>
        <w:t xml:space="preserve"> </w:t>
      </w:r>
      <w:r w:rsidRPr="00A4764B">
        <w:t xml:space="preserve">expected start date </w:t>
      </w:r>
      <w:r w:rsidR="00E35B62">
        <w:t>TBC</w:t>
      </w:r>
      <w:r w:rsidRPr="00A4764B">
        <w:t xml:space="preserve"> </w:t>
      </w:r>
      <w:r w:rsidR="00E35B62">
        <w:t xml:space="preserve">March </w:t>
      </w:r>
      <w:r w:rsidRPr="00A4764B">
        <w:t>201</w:t>
      </w:r>
      <w:r w:rsidR="00E35B62">
        <w:t>8</w:t>
      </w:r>
    </w:p>
    <w:p w14:paraId="29A35CE4" w14:textId="77777777" w:rsidR="00281E9C" w:rsidRDefault="00281E9C" w:rsidP="00495A22">
      <w:pPr>
        <w:spacing w:after="0" w:line="360" w:lineRule="auto"/>
        <w:jc w:val="both"/>
      </w:pPr>
    </w:p>
    <w:p w14:paraId="7B2F5F48" w14:textId="650143F9" w:rsidR="00FD441D" w:rsidRDefault="00FD441D" w:rsidP="00DB0655">
      <w:pPr>
        <w:spacing w:after="0" w:line="360" w:lineRule="auto"/>
        <w:jc w:val="both"/>
      </w:pPr>
      <w:r>
        <w:t xml:space="preserve">Successful students will work alongside the supervisor(s) to complete the studentship on a full time basis over 6 consecutive weeks.  Students will be awarded a stipend of £200 per week.  As part of the scheme, students will be required to present their work at a </w:t>
      </w:r>
      <w:r w:rsidRPr="00FD441D">
        <w:t xml:space="preserve">Research Studentship Symposium to </w:t>
      </w:r>
      <w:r w:rsidRPr="00FD441D">
        <w:lastRenderedPageBreak/>
        <w:t xml:space="preserve">be held </w:t>
      </w:r>
      <w:r w:rsidR="00A348FF">
        <w:t xml:space="preserve">provisionally </w:t>
      </w:r>
      <w:r w:rsidRPr="00FD441D">
        <w:t xml:space="preserve">the </w:t>
      </w:r>
      <w:r>
        <w:t>day</w:t>
      </w:r>
      <w:r w:rsidRPr="00FD441D">
        <w:t xml:space="preserve"> preceding graduation</w:t>
      </w:r>
      <w:r>
        <w:t xml:space="preserve">.  This event </w:t>
      </w:r>
      <w:r w:rsidR="00950439">
        <w:t>will be open to staff and students of the School of</w:t>
      </w:r>
      <w:r>
        <w:t xml:space="preserve"> </w:t>
      </w:r>
      <w:r w:rsidRPr="00FD441D">
        <w:t>Nursing and Midwifery</w:t>
      </w:r>
      <w:r w:rsidR="00950439">
        <w:t>,</w:t>
      </w:r>
      <w:r>
        <w:t xml:space="preserve"> and their families.</w:t>
      </w:r>
    </w:p>
    <w:p w14:paraId="63673FCB" w14:textId="77777777" w:rsidR="00FD441D" w:rsidRPr="00FD441D" w:rsidRDefault="00FD441D" w:rsidP="00DB0655">
      <w:pPr>
        <w:spacing w:after="0" w:line="360" w:lineRule="auto"/>
        <w:jc w:val="both"/>
      </w:pPr>
    </w:p>
    <w:p w14:paraId="0B074BA8" w14:textId="77777777" w:rsidR="00950439" w:rsidRDefault="00950439" w:rsidP="00DB0655">
      <w:pPr>
        <w:spacing w:after="0" w:line="360" w:lineRule="auto"/>
        <w:jc w:val="both"/>
        <w:rPr>
          <w:b/>
        </w:rPr>
      </w:pPr>
    </w:p>
    <w:p w14:paraId="31EE17A4" w14:textId="77777777" w:rsidR="00BE5425" w:rsidRDefault="00281E9C" w:rsidP="00DB0655">
      <w:pPr>
        <w:spacing w:after="0" w:line="360" w:lineRule="auto"/>
        <w:jc w:val="both"/>
        <w:rPr>
          <w:b/>
        </w:rPr>
      </w:pPr>
      <w:r w:rsidRPr="00281E9C">
        <w:rPr>
          <w:b/>
        </w:rPr>
        <w:t>St</w:t>
      </w:r>
      <w:r w:rsidR="003019C1">
        <w:rPr>
          <w:b/>
        </w:rPr>
        <w:t>udent</w:t>
      </w:r>
      <w:r w:rsidRPr="00281E9C">
        <w:rPr>
          <w:b/>
        </w:rPr>
        <w:t xml:space="preserve"> </w:t>
      </w:r>
      <w:r>
        <w:rPr>
          <w:b/>
        </w:rPr>
        <w:t>Application Process</w:t>
      </w:r>
    </w:p>
    <w:p w14:paraId="160DBD7B" w14:textId="77777777" w:rsidR="00453D54" w:rsidRPr="00DB0655" w:rsidRDefault="00453D54" w:rsidP="00DB0655">
      <w:pPr>
        <w:spacing w:after="0" w:line="360" w:lineRule="auto"/>
        <w:jc w:val="both"/>
        <w:rPr>
          <w:b/>
        </w:rPr>
      </w:pPr>
    </w:p>
    <w:p w14:paraId="282AD56D" w14:textId="04ACA56B" w:rsidR="00DB0655" w:rsidRDefault="00DB0655" w:rsidP="00495A22">
      <w:pPr>
        <w:spacing w:after="0" w:line="360" w:lineRule="auto"/>
      </w:pPr>
      <w:r>
        <w:t>Interested students are asked to complete the student application form</w:t>
      </w:r>
      <w:r w:rsidR="008150EA">
        <w:t xml:space="preserve"> below</w:t>
      </w:r>
      <w:r>
        <w:t xml:space="preserve"> and </w:t>
      </w:r>
      <w:r w:rsidR="00A348FF">
        <w:t>submit</w:t>
      </w:r>
      <w:r>
        <w:t xml:space="preserve"> it to the Head of School’s office, along with a short one-page CV and a letter of support from their personal tutor.</w:t>
      </w:r>
    </w:p>
    <w:p w14:paraId="0E4A83DA" w14:textId="77777777" w:rsidR="00DB0655" w:rsidRDefault="00DB0655" w:rsidP="00495A22">
      <w:pPr>
        <w:spacing w:after="0" w:line="360" w:lineRule="auto"/>
      </w:pPr>
    </w:p>
    <w:p w14:paraId="5BB10016" w14:textId="77777777" w:rsidR="00DB0655" w:rsidRDefault="00DB0655" w:rsidP="00495A22">
      <w:pPr>
        <w:spacing w:after="0" w:line="360" w:lineRule="auto"/>
      </w:pPr>
      <w:r>
        <w:t>The</w:t>
      </w:r>
      <w:r w:rsidR="00851DF0">
        <w:t xml:space="preserve"> short </w:t>
      </w:r>
      <w:r w:rsidR="007A5762">
        <w:t xml:space="preserve">one-page </w:t>
      </w:r>
      <w:r w:rsidR="00851DF0">
        <w:t xml:space="preserve">CV </w:t>
      </w:r>
      <w:r>
        <w:t>should provide details under the following headings:</w:t>
      </w:r>
    </w:p>
    <w:p w14:paraId="305D272E" w14:textId="77777777" w:rsidR="00DB0655" w:rsidRDefault="00DB0655" w:rsidP="00DB0655">
      <w:pPr>
        <w:pStyle w:val="ListParagraph"/>
        <w:numPr>
          <w:ilvl w:val="0"/>
          <w:numId w:val="10"/>
        </w:numPr>
        <w:spacing w:after="0" w:line="360" w:lineRule="auto"/>
      </w:pPr>
      <w:r>
        <w:t>A</w:t>
      </w:r>
      <w:r w:rsidR="00851DF0">
        <w:t>cademic achievement</w:t>
      </w:r>
    </w:p>
    <w:p w14:paraId="00B4EBBA" w14:textId="77777777" w:rsidR="00DB0655" w:rsidRDefault="00DB0655" w:rsidP="00DB0655">
      <w:pPr>
        <w:pStyle w:val="ListParagraph"/>
        <w:numPr>
          <w:ilvl w:val="0"/>
          <w:numId w:val="10"/>
        </w:numPr>
        <w:spacing w:after="0" w:line="360" w:lineRule="auto"/>
      </w:pPr>
      <w:r>
        <w:t>Work experience</w:t>
      </w:r>
    </w:p>
    <w:p w14:paraId="37C3F425" w14:textId="77777777" w:rsidR="00DB0655" w:rsidRDefault="00DB0655" w:rsidP="00DB0655">
      <w:pPr>
        <w:pStyle w:val="ListParagraph"/>
        <w:numPr>
          <w:ilvl w:val="0"/>
          <w:numId w:val="10"/>
        </w:numPr>
        <w:spacing w:after="0" w:line="360" w:lineRule="auto"/>
      </w:pPr>
      <w:r>
        <w:t>R</w:t>
      </w:r>
      <w:r w:rsidR="00851DF0">
        <w:t>esearch experience and/or research interests</w:t>
      </w:r>
    </w:p>
    <w:p w14:paraId="737A0469" w14:textId="77777777" w:rsidR="00495A22" w:rsidRDefault="00495A22" w:rsidP="00495A22">
      <w:pPr>
        <w:spacing w:after="0" w:line="360" w:lineRule="auto"/>
      </w:pPr>
    </w:p>
    <w:p w14:paraId="2B0814B3" w14:textId="77777777" w:rsidR="00303CB8" w:rsidRDefault="00303CB8" w:rsidP="00303CB8">
      <w:pPr>
        <w:spacing w:after="0" w:line="360" w:lineRule="auto"/>
      </w:pPr>
      <w:r>
        <w:t xml:space="preserve">Student applications will be reviewed at School level by a selection panel nominated by the Head of School comprising of the Head of School, Director of Research and Director of Education, or their nominees. Applicants will be assessed on their: </w:t>
      </w:r>
    </w:p>
    <w:p w14:paraId="700EE7DF" w14:textId="77777777" w:rsidR="00303CB8" w:rsidRDefault="00DB0655" w:rsidP="00DB0655">
      <w:pPr>
        <w:pStyle w:val="ListParagraph"/>
        <w:numPr>
          <w:ilvl w:val="0"/>
          <w:numId w:val="9"/>
        </w:numPr>
        <w:spacing w:after="0" w:line="360" w:lineRule="auto"/>
      </w:pPr>
      <w:r>
        <w:t>Academic profile, with those likely to achieve a 1</w:t>
      </w:r>
      <w:r w:rsidRPr="00DB0655">
        <w:rPr>
          <w:vertAlign w:val="superscript"/>
        </w:rPr>
        <w:t>st</w:t>
      </w:r>
      <w:r>
        <w:t xml:space="preserve"> class degree prioritised</w:t>
      </w:r>
    </w:p>
    <w:p w14:paraId="06E255D8" w14:textId="77777777" w:rsidR="00303CB8" w:rsidRDefault="00DB0655" w:rsidP="00DB0655">
      <w:pPr>
        <w:pStyle w:val="ListParagraph"/>
        <w:numPr>
          <w:ilvl w:val="0"/>
          <w:numId w:val="9"/>
        </w:numPr>
        <w:spacing w:after="0" w:line="360" w:lineRule="auto"/>
      </w:pPr>
      <w:r>
        <w:t>Level of experience</w:t>
      </w:r>
    </w:p>
    <w:p w14:paraId="3403EE73" w14:textId="77777777" w:rsidR="00303CB8" w:rsidRDefault="00DB0655" w:rsidP="00DB0655">
      <w:pPr>
        <w:pStyle w:val="ListParagraph"/>
        <w:numPr>
          <w:ilvl w:val="0"/>
          <w:numId w:val="9"/>
        </w:numPr>
        <w:spacing w:after="0" w:line="360" w:lineRule="auto"/>
      </w:pPr>
      <w:r>
        <w:t>Fit of research interests to the studentships on offer</w:t>
      </w:r>
    </w:p>
    <w:p w14:paraId="15DF8759" w14:textId="77777777" w:rsidR="00303CB8" w:rsidRDefault="00DB0655" w:rsidP="00DB0655">
      <w:pPr>
        <w:pStyle w:val="ListParagraph"/>
        <w:numPr>
          <w:ilvl w:val="0"/>
          <w:numId w:val="9"/>
        </w:numPr>
        <w:spacing w:after="0" w:line="360" w:lineRule="auto"/>
      </w:pPr>
      <w:r>
        <w:t>L</w:t>
      </w:r>
      <w:r w:rsidRPr="00DB0655">
        <w:t>etter of support from personal tutor</w:t>
      </w:r>
    </w:p>
    <w:p w14:paraId="3B582571" w14:textId="77777777" w:rsidR="00303CB8" w:rsidRDefault="00303CB8" w:rsidP="00303CB8">
      <w:pPr>
        <w:spacing w:after="0" w:line="360" w:lineRule="auto"/>
      </w:pPr>
    </w:p>
    <w:p w14:paraId="3FA13E29" w14:textId="77777777" w:rsidR="00303CB8" w:rsidRDefault="00303CB8" w:rsidP="00303CB8">
      <w:pPr>
        <w:spacing w:after="0" w:line="360" w:lineRule="auto"/>
      </w:pPr>
    </w:p>
    <w:p w14:paraId="27DA8A21" w14:textId="12A34895" w:rsidR="00453D54" w:rsidRPr="00453D54" w:rsidRDefault="00453D54" w:rsidP="00453D54">
      <w:pPr>
        <w:spacing w:after="0" w:line="360" w:lineRule="auto"/>
        <w:jc w:val="center"/>
        <w:rPr>
          <w:sz w:val="28"/>
        </w:rPr>
      </w:pPr>
      <w:r w:rsidRPr="00453D54">
        <w:rPr>
          <w:b/>
          <w:sz w:val="28"/>
        </w:rPr>
        <w:t>The deadline for applications is</w:t>
      </w:r>
      <w:r w:rsidRPr="00453D54">
        <w:rPr>
          <w:sz w:val="28"/>
        </w:rPr>
        <w:t xml:space="preserve"> </w:t>
      </w:r>
      <w:r w:rsidR="00A348FF">
        <w:rPr>
          <w:b/>
          <w:sz w:val="28"/>
        </w:rPr>
        <w:t>28</w:t>
      </w:r>
      <w:r w:rsidRPr="00453D54">
        <w:rPr>
          <w:b/>
          <w:sz w:val="28"/>
        </w:rPr>
        <w:t xml:space="preserve"> July 2017 at </w:t>
      </w:r>
      <w:r w:rsidR="00A348FF">
        <w:rPr>
          <w:b/>
          <w:sz w:val="28"/>
        </w:rPr>
        <w:t>4</w:t>
      </w:r>
      <w:r w:rsidRPr="00453D54">
        <w:rPr>
          <w:b/>
          <w:sz w:val="28"/>
        </w:rPr>
        <w:t>pm</w:t>
      </w:r>
    </w:p>
    <w:p w14:paraId="4007643B" w14:textId="1D2431EE" w:rsidR="00A348FF" w:rsidRDefault="00A348FF" w:rsidP="00453D54">
      <w:pPr>
        <w:spacing w:after="0" w:line="360" w:lineRule="auto"/>
        <w:jc w:val="center"/>
        <w:rPr>
          <w:sz w:val="24"/>
        </w:rPr>
      </w:pPr>
      <w:r>
        <w:rPr>
          <w:sz w:val="24"/>
        </w:rPr>
        <w:t>Hard copies of a</w:t>
      </w:r>
      <w:r w:rsidR="00453D54" w:rsidRPr="00453D54">
        <w:rPr>
          <w:sz w:val="24"/>
        </w:rPr>
        <w:t>pplications must be</w:t>
      </w:r>
      <w:r w:rsidR="00427ECF" w:rsidRPr="00453D54">
        <w:rPr>
          <w:sz w:val="24"/>
        </w:rPr>
        <w:t xml:space="preserve"> </w:t>
      </w:r>
      <w:r w:rsidR="00427ECF" w:rsidRPr="00A348FF">
        <w:rPr>
          <w:sz w:val="24"/>
        </w:rPr>
        <w:t>submit</w:t>
      </w:r>
      <w:r w:rsidR="00453D54" w:rsidRPr="00A348FF">
        <w:rPr>
          <w:sz w:val="24"/>
        </w:rPr>
        <w:t>ted</w:t>
      </w:r>
      <w:r w:rsidR="00427ECF" w:rsidRPr="00453D54">
        <w:rPr>
          <w:b/>
          <w:sz w:val="24"/>
        </w:rPr>
        <w:t xml:space="preserve"> </w:t>
      </w:r>
      <w:r w:rsidR="00427ECF" w:rsidRPr="00453D54">
        <w:rPr>
          <w:sz w:val="24"/>
        </w:rPr>
        <w:t xml:space="preserve">to </w:t>
      </w:r>
      <w:r>
        <w:rPr>
          <w:sz w:val="24"/>
        </w:rPr>
        <w:t>the School of Nursing and Midwifery’s Reception, Level 2, MBC.  Envelopes should be marked:</w:t>
      </w:r>
    </w:p>
    <w:p w14:paraId="05F1E8A9" w14:textId="4D81B940" w:rsidR="00427ECF" w:rsidRPr="00453D54" w:rsidRDefault="00A348FF" w:rsidP="00453D54">
      <w:pPr>
        <w:spacing w:after="0" w:line="360" w:lineRule="auto"/>
        <w:jc w:val="center"/>
        <w:rPr>
          <w:b/>
          <w:sz w:val="24"/>
        </w:rPr>
      </w:pPr>
      <w:r w:rsidRPr="00A348FF">
        <w:rPr>
          <w:b/>
          <w:sz w:val="24"/>
        </w:rPr>
        <w:t xml:space="preserve">FAO </w:t>
      </w:r>
      <w:r>
        <w:rPr>
          <w:b/>
          <w:sz w:val="24"/>
        </w:rPr>
        <w:t>HEAD OF SCHOOL’S OFFICE, RESEARCH STUDENTSHIP SCHEME</w:t>
      </w:r>
    </w:p>
    <w:p w14:paraId="2C77589D" w14:textId="77777777" w:rsidR="00453D54" w:rsidRDefault="00453D54"/>
    <w:p w14:paraId="548F2F2F" w14:textId="77777777" w:rsidR="00A348FF" w:rsidRDefault="00453D54" w:rsidP="00453D54">
      <w:pPr>
        <w:jc w:val="center"/>
        <w:rPr>
          <w:b/>
        </w:rPr>
      </w:pPr>
      <w:r w:rsidRPr="00453D54">
        <w:t>Student</w:t>
      </w:r>
      <w:r>
        <w:t>s</w:t>
      </w:r>
      <w:r w:rsidRPr="00453D54">
        <w:t xml:space="preserve"> will be notified of the outcome by </w:t>
      </w:r>
      <w:r w:rsidR="00A348FF">
        <w:rPr>
          <w:b/>
        </w:rPr>
        <w:t>04</w:t>
      </w:r>
      <w:r w:rsidRPr="00453D54">
        <w:rPr>
          <w:b/>
        </w:rPr>
        <w:t xml:space="preserve"> </w:t>
      </w:r>
      <w:r w:rsidR="00A348FF">
        <w:rPr>
          <w:b/>
        </w:rPr>
        <w:t>August</w:t>
      </w:r>
      <w:r w:rsidRPr="00453D54">
        <w:rPr>
          <w:b/>
        </w:rPr>
        <w:t xml:space="preserve"> 2017</w:t>
      </w:r>
    </w:p>
    <w:p w14:paraId="0FBE4ED1" w14:textId="77777777" w:rsidR="005C56F0" w:rsidRDefault="005C56F0" w:rsidP="00A348FF">
      <w:pPr>
        <w:ind w:left="284" w:right="95"/>
        <w:rPr>
          <w:sz w:val="24"/>
        </w:rPr>
      </w:pPr>
    </w:p>
    <w:p w14:paraId="798F41DE" w14:textId="147126B5" w:rsidR="00BE5425" w:rsidRDefault="00A348FF" w:rsidP="005C56F0">
      <w:pPr>
        <w:ind w:left="284" w:right="95"/>
        <w:jc w:val="center"/>
      </w:pPr>
      <w:r w:rsidRPr="00A348FF">
        <w:rPr>
          <w:sz w:val="24"/>
        </w:rPr>
        <w:t>If you have any queries about the application process or the studentship, please contact Dr Fiona Lynn (</w:t>
      </w:r>
      <w:hyperlink r:id="rId13" w:history="1">
        <w:r w:rsidRPr="00A348FF">
          <w:rPr>
            <w:rStyle w:val="Hyperlink"/>
            <w:sz w:val="24"/>
          </w:rPr>
          <w:t>f.lynn@qub.ac.uk</w:t>
        </w:r>
      </w:hyperlink>
      <w:r w:rsidRPr="00A348FF">
        <w:rPr>
          <w:sz w:val="24"/>
        </w:rPr>
        <w:t>) or Dr Helen Noble (</w:t>
      </w:r>
      <w:hyperlink r:id="rId14" w:history="1">
        <w:r w:rsidRPr="00A348FF">
          <w:rPr>
            <w:rStyle w:val="Hyperlink"/>
            <w:sz w:val="24"/>
          </w:rPr>
          <w:t>helen.noble@qub.ac.uk</w:t>
        </w:r>
      </w:hyperlink>
      <w:r w:rsidRPr="00A348FF">
        <w:rPr>
          <w:sz w:val="24"/>
        </w:rPr>
        <w:t>).</w:t>
      </w:r>
      <w:r w:rsidR="00BE5425">
        <w:br w:type="page"/>
      </w:r>
    </w:p>
    <w:p w14:paraId="07DEE2C1" w14:textId="77777777" w:rsidR="00427ECF" w:rsidRPr="005C56F0" w:rsidRDefault="006B6835" w:rsidP="00FD441D">
      <w:pPr>
        <w:spacing w:after="0" w:line="360" w:lineRule="auto"/>
        <w:jc w:val="center"/>
        <w:rPr>
          <w:b/>
          <w:sz w:val="28"/>
        </w:rPr>
      </w:pPr>
      <w:r w:rsidRPr="005C56F0">
        <w:rPr>
          <w:b/>
          <w:sz w:val="28"/>
        </w:rPr>
        <w:lastRenderedPageBreak/>
        <w:t>ST</w:t>
      </w:r>
      <w:r w:rsidR="00303CB8" w:rsidRPr="005C56F0">
        <w:rPr>
          <w:b/>
          <w:sz w:val="28"/>
        </w:rPr>
        <w:t>UDENT</w:t>
      </w:r>
      <w:r w:rsidRPr="005C56F0">
        <w:rPr>
          <w:b/>
          <w:sz w:val="28"/>
        </w:rPr>
        <w:t xml:space="preserve">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94838" w14:paraId="1C29FDF2" w14:textId="77777777" w:rsidTr="00094838">
        <w:trPr>
          <w:trHeight w:val="895"/>
        </w:trPr>
        <w:tc>
          <w:tcPr>
            <w:tcW w:w="4621" w:type="dxa"/>
          </w:tcPr>
          <w:p w14:paraId="0CADB865" w14:textId="77777777" w:rsidR="00094838" w:rsidRDefault="00094838" w:rsidP="006B6835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Name of student</w:t>
            </w:r>
            <w:r w:rsidRPr="006B6835">
              <w:rPr>
                <w:b/>
              </w:rPr>
              <w:t>:</w:t>
            </w:r>
          </w:p>
          <w:p w14:paraId="7F87A998" w14:textId="77777777" w:rsidR="00094838" w:rsidRDefault="00094838" w:rsidP="006B6835">
            <w:pPr>
              <w:spacing w:after="120" w:line="360" w:lineRule="auto"/>
              <w:jc w:val="both"/>
              <w:rPr>
                <w:b/>
              </w:rPr>
            </w:pPr>
          </w:p>
        </w:tc>
        <w:tc>
          <w:tcPr>
            <w:tcW w:w="4621" w:type="dxa"/>
          </w:tcPr>
          <w:p w14:paraId="1282212F" w14:textId="77777777" w:rsidR="00094838" w:rsidRDefault="00094838" w:rsidP="006B6835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Programme and year of study:</w:t>
            </w:r>
          </w:p>
          <w:p w14:paraId="253FD062" w14:textId="77777777" w:rsidR="00094838" w:rsidRDefault="00094838" w:rsidP="006B6835">
            <w:pPr>
              <w:spacing w:after="120" w:line="360" w:lineRule="auto"/>
              <w:jc w:val="both"/>
              <w:rPr>
                <w:b/>
              </w:rPr>
            </w:pPr>
          </w:p>
        </w:tc>
      </w:tr>
      <w:tr w:rsidR="007A5762" w14:paraId="0C3893F5" w14:textId="77777777" w:rsidTr="00BE5425">
        <w:tc>
          <w:tcPr>
            <w:tcW w:w="9242" w:type="dxa"/>
            <w:gridSpan w:val="2"/>
          </w:tcPr>
          <w:p w14:paraId="11FFE530" w14:textId="77777777" w:rsidR="007A5762" w:rsidRDefault="007A5762" w:rsidP="003D302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Registration</w:t>
            </w:r>
          </w:p>
          <w:p w14:paraId="210825BA" w14:textId="77777777" w:rsidR="007A5762" w:rsidRPr="007A5762" w:rsidRDefault="007A5762" w:rsidP="007A5762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b/>
              </w:rPr>
            </w:pPr>
            <w:r>
              <w:t>Home/EU student</w:t>
            </w:r>
            <w:r>
              <w:tab/>
            </w:r>
            <w:r>
              <w:tab/>
            </w:r>
            <w:r>
              <w:tab/>
            </w:r>
            <w:r>
              <w:sym w:font="Wingdings" w:char="F06F"/>
            </w:r>
            <w:r>
              <w:t xml:space="preserve">   International student</w:t>
            </w:r>
          </w:p>
          <w:p w14:paraId="509C0864" w14:textId="77777777" w:rsidR="007A5762" w:rsidRDefault="007A5762" w:rsidP="00775628">
            <w:pPr>
              <w:spacing w:before="240" w:after="120"/>
              <w:jc w:val="both"/>
            </w:pPr>
            <w:r>
              <w:t>If you are registered as an international student, do you have a work permit?</w:t>
            </w:r>
          </w:p>
          <w:p w14:paraId="0CFACA89" w14:textId="77777777" w:rsidR="007A5762" w:rsidRPr="007A5762" w:rsidRDefault="007A5762" w:rsidP="007A5762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</w:pPr>
            <w:r w:rsidRPr="007A5762">
              <w:t>Yes</w:t>
            </w:r>
            <w:r w:rsidRPr="007A5762">
              <w:tab/>
            </w:r>
            <w:r w:rsidRPr="007A5762">
              <w:tab/>
            </w:r>
            <w:r w:rsidRPr="007A5762">
              <w:sym w:font="Wingdings" w:char="F06F"/>
            </w:r>
            <w:r w:rsidRPr="007A5762">
              <w:t xml:space="preserve">   No</w:t>
            </w:r>
            <w:r w:rsidRPr="007A5762">
              <w:tab/>
            </w:r>
          </w:p>
        </w:tc>
      </w:tr>
      <w:tr w:rsidR="00BE5425" w14:paraId="079B7BA8" w14:textId="77777777" w:rsidTr="00BE5425">
        <w:tc>
          <w:tcPr>
            <w:tcW w:w="9242" w:type="dxa"/>
            <w:gridSpan w:val="2"/>
          </w:tcPr>
          <w:p w14:paraId="7190DB98" w14:textId="21757850" w:rsidR="003D3026" w:rsidRDefault="002672A1" w:rsidP="003D3026">
            <w:pPr>
              <w:spacing w:after="120"/>
              <w:jc w:val="both"/>
            </w:pPr>
            <w:r>
              <w:rPr>
                <w:b/>
              </w:rPr>
              <w:t xml:space="preserve">List of </w:t>
            </w:r>
            <w:r w:rsidR="00775628">
              <w:rPr>
                <w:b/>
              </w:rPr>
              <w:t>s</w:t>
            </w:r>
            <w:r w:rsidR="00950439">
              <w:rPr>
                <w:b/>
              </w:rPr>
              <w:t>tudentship</w:t>
            </w:r>
            <w:r>
              <w:rPr>
                <w:b/>
              </w:rPr>
              <w:t>s</w:t>
            </w:r>
          </w:p>
          <w:p w14:paraId="5D453BE5" w14:textId="0684295D" w:rsidR="00BE5425" w:rsidRDefault="003D3026" w:rsidP="003D3026">
            <w:pPr>
              <w:spacing w:after="120" w:line="360" w:lineRule="auto"/>
              <w:jc w:val="both"/>
              <w:rPr>
                <w:b/>
              </w:rPr>
            </w:pPr>
            <w:r>
              <w:t>P</w:t>
            </w:r>
            <w:r w:rsidR="00185364">
              <w:t>lease</w:t>
            </w:r>
            <w:r w:rsidR="00185364" w:rsidRPr="00185364">
              <w:t xml:space="preserve"> </w:t>
            </w:r>
            <w:r>
              <w:t>indicate which studentship(s) is/are of interest to you</w:t>
            </w:r>
            <w:r w:rsidR="00A348FF">
              <w:t>:</w:t>
            </w:r>
          </w:p>
          <w:p w14:paraId="5B4B963F" w14:textId="77777777" w:rsidR="00185364" w:rsidRDefault="00185364" w:rsidP="00185364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</w:pPr>
            <w:r w:rsidRPr="00185364">
              <w:t xml:space="preserve">Designing an Educational Solution that Completes Student Midwives’ Learning Gain on the Implementation of the Evidence About Perineal Care in Labour </w:t>
            </w:r>
          </w:p>
          <w:p w14:paraId="7DCFCDD1" w14:textId="77777777" w:rsidR="00185364" w:rsidRDefault="00185364" w:rsidP="00185364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</w:pPr>
            <w:r w:rsidRPr="00185364">
              <w:t xml:space="preserve">Determining Knowledge Transfer of Hospice Enabled Dementia Care in Ireland: A Pilot  Study </w:t>
            </w:r>
          </w:p>
          <w:p w14:paraId="2817D073" w14:textId="77777777" w:rsidR="00185364" w:rsidRPr="00185364" w:rsidRDefault="00185364" w:rsidP="00185364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</w:pPr>
            <w:r w:rsidRPr="00185364">
              <w:t xml:space="preserve">Findings from the </w:t>
            </w:r>
            <w:proofErr w:type="spellStart"/>
            <w:r w:rsidRPr="00185364">
              <w:t>PAllaitive</w:t>
            </w:r>
            <w:proofErr w:type="spellEnd"/>
            <w:r w:rsidRPr="00185364">
              <w:t xml:space="preserve"> Care in chronic Kidney </w:t>
            </w:r>
            <w:proofErr w:type="spellStart"/>
            <w:r w:rsidRPr="00185364">
              <w:t>diSease</w:t>
            </w:r>
            <w:proofErr w:type="spellEnd"/>
            <w:r w:rsidRPr="00185364">
              <w:t xml:space="preserve"> (PACKS) study</w:t>
            </w:r>
          </w:p>
          <w:p w14:paraId="74400D6B" w14:textId="2E777103" w:rsidR="003D3026" w:rsidRDefault="00185364" w:rsidP="00A348FF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</w:pPr>
            <w:r>
              <w:rPr>
                <w:rFonts w:cs="Arial"/>
              </w:rPr>
              <w:t xml:space="preserve">The APPLE Project: </w:t>
            </w:r>
            <w:r w:rsidRPr="00660514">
              <w:rPr>
                <w:rFonts w:cs="Arial"/>
              </w:rPr>
              <w:t>A Parenting and Professional Learning Evaluation</w:t>
            </w:r>
            <w:r w:rsidRPr="00185364">
              <w:t xml:space="preserve"> </w:t>
            </w:r>
          </w:p>
          <w:p w14:paraId="2787BFB7" w14:textId="23782F42" w:rsidR="002672A1" w:rsidRPr="00A348FF" w:rsidRDefault="002672A1" w:rsidP="002672A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</w:pPr>
            <w:r w:rsidRPr="00A348FF">
              <w:t xml:space="preserve">An evaluation of the Multiple Mini Interview selection process to identify what the experience of the process was for male candidates </w:t>
            </w:r>
          </w:p>
          <w:p w14:paraId="584FC73E" w14:textId="77777777" w:rsidR="003D3026" w:rsidRPr="003D3026" w:rsidRDefault="003D3026" w:rsidP="003D3026">
            <w:pPr>
              <w:jc w:val="both"/>
              <w:rPr>
                <w:sz w:val="20"/>
                <w:szCs w:val="20"/>
              </w:rPr>
            </w:pPr>
          </w:p>
        </w:tc>
      </w:tr>
      <w:tr w:rsidR="00094838" w14:paraId="71357D02" w14:textId="77777777" w:rsidTr="00094838">
        <w:tc>
          <w:tcPr>
            <w:tcW w:w="9242" w:type="dxa"/>
            <w:gridSpan w:val="2"/>
          </w:tcPr>
          <w:p w14:paraId="72E37F3F" w14:textId="77777777" w:rsidR="00775628" w:rsidRDefault="00094838" w:rsidP="00A348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775628">
              <w:rPr>
                <w:b/>
              </w:rPr>
              <w:t>roposed start date</w:t>
            </w:r>
          </w:p>
          <w:p w14:paraId="1C957BF7" w14:textId="77777777" w:rsidR="00094838" w:rsidRDefault="00775628" w:rsidP="00A348FF">
            <w:pPr>
              <w:spacing w:line="360" w:lineRule="auto"/>
              <w:jc w:val="both"/>
            </w:pPr>
            <w:r>
              <w:t xml:space="preserve">If successful, when </w:t>
            </w:r>
            <w:r w:rsidR="00094838" w:rsidRPr="00775628">
              <w:t>w</w:t>
            </w:r>
            <w:r w:rsidRPr="00775628">
              <w:t xml:space="preserve">ould </w:t>
            </w:r>
            <w:r>
              <w:t xml:space="preserve">you </w:t>
            </w:r>
            <w:r w:rsidR="00094838" w:rsidRPr="00775628">
              <w:t>be able to commence the 6-week studentship</w:t>
            </w:r>
            <w:r>
              <w:t>?</w:t>
            </w:r>
          </w:p>
          <w:p w14:paraId="2DC171BF" w14:textId="77777777" w:rsidR="00094838" w:rsidRPr="00775628" w:rsidRDefault="00775628" w:rsidP="00775628">
            <w:pPr>
              <w:spacing w:line="360" w:lineRule="auto"/>
              <w:jc w:val="both"/>
            </w:pPr>
            <w:r>
              <w:t>Date: ____ / ____ / ____</w:t>
            </w:r>
          </w:p>
        </w:tc>
      </w:tr>
    </w:tbl>
    <w:p w14:paraId="2C09A0A7" w14:textId="77777777" w:rsidR="007A5762" w:rsidRDefault="007A5762" w:rsidP="007A5762">
      <w:pPr>
        <w:spacing w:after="120" w:line="360" w:lineRule="auto"/>
        <w:rPr>
          <w:b/>
        </w:rPr>
      </w:pPr>
    </w:p>
    <w:p w14:paraId="3DF3FEEB" w14:textId="58A4D6BB" w:rsidR="00A348FF" w:rsidRDefault="007A5762" w:rsidP="00453D54">
      <w:pPr>
        <w:spacing w:after="120" w:line="360" w:lineRule="auto"/>
      </w:pPr>
      <w:r w:rsidRPr="007A5762">
        <w:t xml:space="preserve">Please </w:t>
      </w:r>
      <w:r w:rsidR="00A348FF" w:rsidRPr="00A348FF">
        <w:rPr>
          <w:b/>
          <w:u w:val="single"/>
        </w:rPr>
        <w:t>SUBMIT HARD COPIES</w:t>
      </w:r>
      <w:r w:rsidR="00A348FF">
        <w:t xml:space="preserve"> of</w:t>
      </w:r>
      <w:r w:rsidRPr="007A5762">
        <w:t xml:space="preserve"> this completed application form, along with a short </w:t>
      </w:r>
      <w:r>
        <w:t>one-page CV</w:t>
      </w:r>
      <w:r w:rsidRPr="007A5762">
        <w:t xml:space="preserve"> and a letter of support from your personal tutor to </w:t>
      </w:r>
      <w:r w:rsidR="00A348FF">
        <w:t xml:space="preserve">the </w:t>
      </w:r>
      <w:r w:rsidR="00A348FF" w:rsidRPr="00A348FF">
        <w:rPr>
          <w:b/>
          <w:u w:val="single"/>
        </w:rPr>
        <w:t>School of Nursing &amp; Midwifery’s Reception</w:t>
      </w:r>
      <w:r w:rsidR="00A348FF">
        <w:t xml:space="preserve"> in an envelope marked “FAO </w:t>
      </w:r>
      <w:r w:rsidR="005C56F0">
        <w:t>HEAD OF SCHOOL’S OFFICE</w:t>
      </w:r>
      <w:r w:rsidR="00A348FF">
        <w:t>, RESEARCH STUDENTSHIP SCHEME”</w:t>
      </w:r>
      <w:r w:rsidRPr="007A5762">
        <w:t xml:space="preserve">.   </w:t>
      </w:r>
    </w:p>
    <w:p w14:paraId="0864E1F1" w14:textId="7F736781" w:rsidR="00453D54" w:rsidRDefault="00453D54" w:rsidP="00A348FF">
      <w:pPr>
        <w:spacing w:after="120" w:line="360" w:lineRule="auto"/>
        <w:jc w:val="center"/>
      </w:pPr>
      <w:r>
        <w:t xml:space="preserve">The deadline for applications is </w:t>
      </w:r>
      <w:r w:rsidR="00A348FF">
        <w:rPr>
          <w:b/>
          <w:u w:val="single"/>
        </w:rPr>
        <w:t>28</w:t>
      </w:r>
      <w:r w:rsidRPr="00950439">
        <w:rPr>
          <w:b/>
          <w:u w:val="single"/>
        </w:rPr>
        <w:t xml:space="preserve"> July 2017 at </w:t>
      </w:r>
      <w:r w:rsidR="005C56F0">
        <w:rPr>
          <w:b/>
          <w:u w:val="single"/>
        </w:rPr>
        <w:t>4</w:t>
      </w:r>
      <w:r w:rsidRPr="00950439">
        <w:rPr>
          <w:b/>
          <w:u w:val="single"/>
        </w:rPr>
        <w:t>pm</w:t>
      </w:r>
      <w:r w:rsidRPr="00453D54">
        <w:t>.</w:t>
      </w:r>
    </w:p>
    <w:p w14:paraId="213C81AA" w14:textId="77777777" w:rsidR="007A5762" w:rsidRPr="007A5762" w:rsidRDefault="007A5762" w:rsidP="00453D54">
      <w:pPr>
        <w:spacing w:after="120" w:line="360" w:lineRule="auto"/>
        <w:rPr>
          <w:b/>
        </w:rPr>
      </w:pPr>
      <w:r w:rsidRPr="007A5762">
        <w:rPr>
          <w:b/>
        </w:rPr>
        <w:t>Checklist</w:t>
      </w:r>
    </w:p>
    <w:p w14:paraId="2947298E" w14:textId="77777777" w:rsidR="007A5762" w:rsidRDefault="007A5762" w:rsidP="007A5762">
      <w:pPr>
        <w:pStyle w:val="ListParagraph"/>
        <w:numPr>
          <w:ilvl w:val="0"/>
          <w:numId w:val="6"/>
        </w:numPr>
        <w:spacing w:after="120" w:line="360" w:lineRule="auto"/>
      </w:pPr>
      <w:r>
        <w:t>Student Application Form</w:t>
      </w:r>
    </w:p>
    <w:p w14:paraId="2A11FB6A" w14:textId="77777777" w:rsidR="007A5762" w:rsidRDefault="007A5762" w:rsidP="007A5762">
      <w:pPr>
        <w:pStyle w:val="ListParagraph"/>
        <w:numPr>
          <w:ilvl w:val="0"/>
          <w:numId w:val="6"/>
        </w:numPr>
        <w:spacing w:after="120" w:line="360" w:lineRule="auto"/>
      </w:pPr>
      <w:r>
        <w:t xml:space="preserve">Short </w:t>
      </w:r>
      <w:r w:rsidR="00775628">
        <w:t xml:space="preserve">one-page </w:t>
      </w:r>
      <w:r>
        <w:t>CV</w:t>
      </w:r>
    </w:p>
    <w:p w14:paraId="0EE6C849" w14:textId="77777777" w:rsidR="007A5762" w:rsidRPr="007A5762" w:rsidRDefault="007A5762" w:rsidP="007A5762">
      <w:pPr>
        <w:pStyle w:val="ListParagraph"/>
        <w:numPr>
          <w:ilvl w:val="0"/>
          <w:numId w:val="6"/>
        </w:numPr>
        <w:spacing w:after="120" w:line="360" w:lineRule="auto"/>
      </w:pPr>
      <w:r>
        <w:t>Letter of support from personal tutor</w:t>
      </w:r>
    </w:p>
    <w:sectPr w:rsidR="007A5762" w:rsidRPr="007A576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E60BA6" w15:done="0"/>
  <w15:commentEx w15:paraId="0A59D2C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ACD8A" w14:textId="77777777" w:rsidR="00A348FF" w:rsidRDefault="00A348FF" w:rsidP="00495A22">
      <w:pPr>
        <w:spacing w:after="0" w:line="240" w:lineRule="auto"/>
      </w:pPr>
      <w:r>
        <w:separator/>
      </w:r>
    </w:p>
  </w:endnote>
  <w:endnote w:type="continuationSeparator" w:id="0">
    <w:p w14:paraId="758F5B33" w14:textId="77777777" w:rsidR="00A348FF" w:rsidRDefault="00A348FF" w:rsidP="0049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1787B" w14:textId="77777777" w:rsidR="00A348FF" w:rsidRDefault="00A348FF">
    <w:pPr>
      <w:pStyle w:val="Footer"/>
    </w:pPr>
  </w:p>
  <w:p w14:paraId="3FD7D06A" w14:textId="77777777" w:rsidR="00A348FF" w:rsidRDefault="00A348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B7439" w14:textId="77777777" w:rsidR="00A348FF" w:rsidRDefault="00A348FF" w:rsidP="00495A22">
      <w:pPr>
        <w:spacing w:after="0" w:line="240" w:lineRule="auto"/>
      </w:pPr>
      <w:r>
        <w:separator/>
      </w:r>
    </w:p>
  </w:footnote>
  <w:footnote w:type="continuationSeparator" w:id="0">
    <w:p w14:paraId="09C942F6" w14:textId="77777777" w:rsidR="00A348FF" w:rsidRDefault="00A348FF" w:rsidP="0049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EBB"/>
    <w:multiLevelType w:val="hybridMultilevel"/>
    <w:tmpl w:val="0484BFA8"/>
    <w:lvl w:ilvl="0" w:tplc="9190CA2A">
      <w:start w:val="3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C62C9"/>
    <w:multiLevelType w:val="hybridMultilevel"/>
    <w:tmpl w:val="1152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24944"/>
    <w:multiLevelType w:val="hybridMultilevel"/>
    <w:tmpl w:val="855A5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5199"/>
    <w:multiLevelType w:val="hybridMultilevel"/>
    <w:tmpl w:val="C452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01A77"/>
    <w:multiLevelType w:val="hybridMultilevel"/>
    <w:tmpl w:val="65B2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06574"/>
    <w:multiLevelType w:val="hybridMultilevel"/>
    <w:tmpl w:val="6046D410"/>
    <w:lvl w:ilvl="0" w:tplc="3E3E4026">
      <w:start w:val="3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5F2F82"/>
    <w:multiLevelType w:val="hybridMultilevel"/>
    <w:tmpl w:val="A128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47389"/>
    <w:multiLevelType w:val="hybridMultilevel"/>
    <w:tmpl w:val="2E7A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70EA8"/>
    <w:multiLevelType w:val="hybridMultilevel"/>
    <w:tmpl w:val="EFB6CC20"/>
    <w:lvl w:ilvl="0" w:tplc="C6F2BC94">
      <w:start w:val="3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003B3D"/>
    <w:multiLevelType w:val="hybridMultilevel"/>
    <w:tmpl w:val="D8E4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N">
    <w15:presenceInfo w15:providerId="None" w15:userId="Hele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35"/>
    <w:rsid w:val="00094838"/>
    <w:rsid w:val="00185364"/>
    <w:rsid w:val="002672A1"/>
    <w:rsid w:val="00281E9C"/>
    <w:rsid w:val="003019C1"/>
    <w:rsid w:val="00303CB8"/>
    <w:rsid w:val="003D3026"/>
    <w:rsid w:val="00427ECF"/>
    <w:rsid w:val="00453D54"/>
    <w:rsid w:val="00495A22"/>
    <w:rsid w:val="00571337"/>
    <w:rsid w:val="00596244"/>
    <w:rsid w:val="005C56F0"/>
    <w:rsid w:val="005E0CCC"/>
    <w:rsid w:val="006B6835"/>
    <w:rsid w:val="00721E87"/>
    <w:rsid w:val="0074651F"/>
    <w:rsid w:val="00775628"/>
    <w:rsid w:val="007A5762"/>
    <w:rsid w:val="008150EA"/>
    <w:rsid w:val="00851DF0"/>
    <w:rsid w:val="00871E20"/>
    <w:rsid w:val="008D0775"/>
    <w:rsid w:val="00950439"/>
    <w:rsid w:val="00A348FF"/>
    <w:rsid w:val="00A4764B"/>
    <w:rsid w:val="00A72A81"/>
    <w:rsid w:val="00BC1756"/>
    <w:rsid w:val="00BE5425"/>
    <w:rsid w:val="00DB0655"/>
    <w:rsid w:val="00E35B62"/>
    <w:rsid w:val="00EF64AC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93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3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2"/>
  </w:style>
  <w:style w:type="paragraph" w:styleId="Footer">
    <w:name w:val="footer"/>
    <w:basedOn w:val="Normal"/>
    <w:link w:val="FooterChar"/>
    <w:uiPriority w:val="99"/>
    <w:unhideWhenUsed/>
    <w:rsid w:val="004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2"/>
  </w:style>
  <w:style w:type="table" w:styleId="TableGrid">
    <w:name w:val="Table Grid"/>
    <w:basedOn w:val="TableNormal"/>
    <w:uiPriority w:val="59"/>
    <w:rsid w:val="00BE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1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0E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50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3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2"/>
  </w:style>
  <w:style w:type="paragraph" w:styleId="Footer">
    <w:name w:val="footer"/>
    <w:basedOn w:val="Normal"/>
    <w:link w:val="FooterChar"/>
    <w:uiPriority w:val="99"/>
    <w:unhideWhenUsed/>
    <w:rsid w:val="004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2"/>
  </w:style>
  <w:style w:type="table" w:styleId="TableGrid">
    <w:name w:val="Table Grid"/>
    <w:basedOn w:val="TableNormal"/>
    <w:uiPriority w:val="59"/>
    <w:rsid w:val="00BE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1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0E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50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microsoft.com/office/2007/relationships/hdphoto" Target="media/hdphoto2.wdp"/><Relationship Id="rId13" Type="http://schemas.openxmlformats.org/officeDocument/2006/relationships/hyperlink" Target="mailto:f.lynn@qub.ac.uk" TargetMode="External"/><Relationship Id="rId14" Type="http://schemas.openxmlformats.org/officeDocument/2006/relationships/hyperlink" Target="mailto:helen.noble@qub.ac.uk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88BD-0D92-8B4E-B64C-3AD3616F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719</Words>
  <Characters>4099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Fiona Lynn</cp:lastModifiedBy>
  <cp:revision>4</cp:revision>
  <dcterms:created xsi:type="dcterms:W3CDTF">2017-07-07T01:59:00Z</dcterms:created>
  <dcterms:modified xsi:type="dcterms:W3CDTF">2017-07-07T02:45:00Z</dcterms:modified>
</cp:coreProperties>
</file>