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95" w:rsidRPr="00321F95" w:rsidRDefault="00321F95" w:rsidP="00321F95">
      <w:pPr>
        <w:rPr>
          <w:rFonts w:ascii="Arial" w:hAnsi="Arial" w:cs="Arial"/>
        </w:rPr>
      </w:pPr>
      <w:bookmarkStart w:id="0" w:name="_GoBack"/>
      <w:bookmarkEnd w:id="0"/>
      <w:r w:rsidRPr="00321F95">
        <w:rPr>
          <w:rFonts w:ascii="Arial" w:hAnsi="Arial" w:cs="Arial"/>
          <w:noProof/>
          <w:lang w:eastAsia="en-GB"/>
        </w:rPr>
        <w:drawing>
          <wp:inline distT="0" distB="0" distL="0" distR="0" wp14:anchorId="39D71B1B" wp14:editId="0C37B39A">
            <wp:extent cx="2707522" cy="1627871"/>
            <wp:effectExtent l="0" t="0" r="0" b="0"/>
            <wp:docPr id="1" name="Picture 1" descr="C:\Users\3043074\Desktop\Queens_lscap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43074\Desktop\Queens_lscape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914" cy="1635923"/>
                    </a:xfrm>
                    <a:prstGeom prst="rect">
                      <a:avLst/>
                    </a:prstGeom>
                    <a:noFill/>
                    <a:ln>
                      <a:noFill/>
                    </a:ln>
                  </pic:spPr>
                </pic:pic>
              </a:graphicData>
            </a:graphic>
          </wp:inline>
        </w:drawing>
      </w:r>
    </w:p>
    <w:p w:rsidR="00321F95" w:rsidRPr="00321F95" w:rsidRDefault="00321F95" w:rsidP="00321F95">
      <w:pPr>
        <w:jc w:val="center"/>
        <w:rPr>
          <w:rFonts w:ascii="Arial" w:hAnsi="Arial" w:cs="Arial"/>
          <w:b/>
        </w:rPr>
      </w:pPr>
      <w:r w:rsidRPr="00321F95">
        <w:rPr>
          <w:rFonts w:ascii="Arial" w:hAnsi="Arial" w:cs="Arial"/>
          <w:b/>
        </w:rPr>
        <w:t>SCHOOL OF PHARMACY</w:t>
      </w:r>
    </w:p>
    <w:p w:rsidR="00321F95" w:rsidRPr="00321F95" w:rsidRDefault="00321F95" w:rsidP="00321F95">
      <w:pPr>
        <w:jc w:val="center"/>
        <w:rPr>
          <w:rFonts w:ascii="Arial" w:hAnsi="Arial" w:cs="Arial"/>
          <w:b/>
        </w:rPr>
      </w:pPr>
      <w:r w:rsidRPr="00321F95">
        <w:rPr>
          <w:rFonts w:ascii="Arial" w:hAnsi="Arial" w:cs="Arial"/>
          <w:b/>
        </w:rPr>
        <w:t xml:space="preserve">Minutes </w:t>
      </w:r>
    </w:p>
    <w:p w:rsidR="00321F95" w:rsidRPr="00321F95" w:rsidRDefault="00321F95" w:rsidP="00321F95">
      <w:pPr>
        <w:pStyle w:val="NoSpacing"/>
        <w:jc w:val="center"/>
        <w:rPr>
          <w:rFonts w:ascii="Arial" w:hAnsi="Arial" w:cs="Arial"/>
        </w:rPr>
      </w:pPr>
      <w:r w:rsidRPr="00321F95">
        <w:rPr>
          <w:rFonts w:ascii="Arial" w:hAnsi="Arial" w:cs="Arial"/>
        </w:rPr>
        <w:t>A meeting of the</w:t>
      </w:r>
    </w:p>
    <w:p w:rsidR="00321F95" w:rsidRPr="00321F95" w:rsidRDefault="00F56493" w:rsidP="00321F95">
      <w:pPr>
        <w:pStyle w:val="NoSpacing"/>
        <w:jc w:val="center"/>
        <w:rPr>
          <w:rFonts w:ascii="Arial" w:eastAsia="Times New Roman" w:hAnsi="Arial" w:cs="Arial"/>
          <w:color w:val="000000"/>
        </w:rPr>
      </w:pPr>
      <w:r>
        <w:rPr>
          <w:rFonts w:ascii="Arial" w:eastAsia="Times New Roman" w:hAnsi="Arial" w:cs="Arial"/>
          <w:color w:val="000000"/>
        </w:rPr>
        <w:t xml:space="preserve">SWAN SAT Team </w:t>
      </w:r>
    </w:p>
    <w:p w:rsidR="00321F95" w:rsidRPr="00321F95" w:rsidRDefault="00F56493" w:rsidP="00321F95">
      <w:pPr>
        <w:pStyle w:val="NoSpacing"/>
        <w:pBdr>
          <w:bottom w:val="single" w:sz="12" w:space="1" w:color="auto"/>
        </w:pBdr>
        <w:jc w:val="center"/>
        <w:rPr>
          <w:rFonts w:ascii="Arial" w:hAnsi="Arial" w:cs="Arial"/>
        </w:rPr>
      </w:pPr>
      <w:r>
        <w:rPr>
          <w:rFonts w:ascii="Arial" w:hAnsi="Arial" w:cs="Arial"/>
        </w:rPr>
        <w:t>Thursday 7</w:t>
      </w:r>
      <w:r w:rsidRPr="00F56493">
        <w:rPr>
          <w:rFonts w:ascii="Arial" w:hAnsi="Arial" w:cs="Arial"/>
          <w:vertAlign w:val="superscript"/>
        </w:rPr>
        <w:t>th</w:t>
      </w:r>
      <w:r>
        <w:rPr>
          <w:rFonts w:ascii="Arial" w:hAnsi="Arial" w:cs="Arial"/>
        </w:rPr>
        <w:t xml:space="preserve"> January 2016</w:t>
      </w:r>
    </w:p>
    <w:p w:rsidR="00F0170A" w:rsidRDefault="00F0170A" w:rsidP="00F0170A">
      <w:pPr>
        <w:rPr>
          <w:rFonts w:ascii="Arial" w:hAnsi="Arial" w:cs="Arial"/>
        </w:rPr>
      </w:pPr>
    </w:p>
    <w:p w:rsidR="003A5ECE" w:rsidRDefault="00F0170A" w:rsidP="00513CBF">
      <w:pPr>
        <w:pStyle w:val="NoSpacing"/>
        <w:rPr>
          <w:rFonts w:ascii="Arial" w:hAnsi="Arial" w:cs="Arial"/>
        </w:rPr>
      </w:pPr>
      <w:r w:rsidRPr="00600A4E">
        <w:rPr>
          <w:rFonts w:ascii="Arial" w:hAnsi="Arial" w:cs="Arial"/>
        </w:rPr>
        <w:t>Present:</w:t>
      </w:r>
      <w:r w:rsidRPr="00600A4E">
        <w:rPr>
          <w:rFonts w:ascii="Arial" w:hAnsi="Arial" w:cs="Arial"/>
        </w:rPr>
        <w:tab/>
      </w:r>
      <w:r w:rsidR="00600A4E">
        <w:rPr>
          <w:rFonts w:ascii="Arial" w:hAnsi="Arial" w:cs="Arial"/>
        </w:rPr>
        <w:tab/>
      </w:r>
      <w:r w:rsidR="00F56493">
        <w:rPr>
          <w:rFonts w:ascii="Arial" w:hAnsi="Arial" w:cs="Arial"/>
        </w:rPr>
        <w:t xml:space="preserve">Dr Deirdre Gilpin </w:t>
      </w:r>
      <w:r w:rsidRPr="00600A4E">
        <w:rPr>
          <w:rFonts w:ascii="Arial" w:hAnsi="Arial" w:cs="Arial"/>
        </w:rPr>
        <w:t>(Chair)</w:t>
      </w:r>
    </w:p>
    <w:p w:rsidR="00F56493" w:rsidRDefault="003A5ECE" w:rsidP="003A5ECE">
      <w:pPr>
        <w:pStyle w:val="NoSpacing"/>
        <w:rPr>
          <w:rFonts w:ascii="Arial" w:hAnsi="Arial" w:cs="Arial"/>
        </w:rPr>
      </w:pPr>
      <w:r>
        <w:rPr>
          <w:rFonts w:ascii="Arial" w:hAnsi="Arial" w:cs="Arial"/>
        </w:rPr>
        <w:tab/>
      </w:r>
      <w:r w:rsidR="00513CBF">
        <w:rPr>
          <w:rFonts w:ascii="Arial" w:hAnsi="Arial" w:cs="Arial"/>
        </w:rPr>
        <w:tab/>
      </w:r>
      <w:r w:rsidR="00513CBF">
        <w:rPr>
          <w:rFonts w:ascii="Arial" w:hAnsi="Arial" w:cs="Arial"/>
        </w:rPr>
        <w:tab/>
      </w:r>
      <w:r w:rsidR="00F56493">
        <w:rPr>
          <w:rFonts w:ascii="Arial" w:hAnsi="Arial" w:cs="Arial"/>
        </w:rPr>
        <w:t xml:space="preserve">Dr Jonathon Coulter </w:t>
      </w:r>
      <w:r w:rsidR="00580FA6">
        <w:rPr>
          <w:rFonts w:ascii="Arial" w:hAnsi="Arial" w:cs="Arial"/>
        </w:rPr>
        <w:t>(Vice-Chair)</w:t>
      </w:r>
    </w:p>
    <w:p w:rsidR="003A5ECE" w:rsidRDefault="00F56493" w:rsidP="00F56493">
      <w:pPr>
        <w:pStyle w:val="NoSpacing"/>
        <w:ind w:left="1440" w:firstLine="720"/>
        <w:rPr>
          <w:rFonts w:ascii="Arial" w:hAnsi="Arial" w:cs="Arial"/>
        </w:rPr>
      </w:pPr>
      <w:r>
        <w:rPr>
          <w:rFonts w:ascii="Arial" w:hAnsi="Arial" w:cs="Arial"/>
        </w:rPr>
        <w:t>Professor David Woolfson</w:t>
      </w:r>
    </w:p>
    <w:p w:rsidR="00F56493" w:rsidRDefault="00F56493" w:rsidP="00F56493">
      <w:pPr>
        <w:pStyle w:val="NoSpacing"/>
        <w:ind w:left="1440" w:firstLine="720"/>
        <w:rPr>
          <w:rFonts w:ascii="Arial" w:hAnsi="Arial" w:cs="Arial"/>
        </w:rPr>
      </w:pPr>
      <w:r>
        <w:rPr>
          <w:rFonts w:ascii="Arial" w:hAnsi="Arial" w:cs="Arial"/>
        </w:rPr>
        <w:t>Dr Heather Anderson</w:t>
      </w:r>
    </w:p>
    <w:p w:rsidR="00F56493" w:rsidRDefault="00F56493" w:rsidP="00F56493">
      <w:pPr>
        <w:pStyle w:val="NoSpacing"/>
        <w:ind w:left="1440" w:firstLine="720"/>
        <w:rPr>
          <w:rFonts w:ascii="Arial" w:hAnsi="Arial" w:cs="Arial"/>
        </w:rPr>
      </w:pPr>
      <w:r>
        <w:rPr>
          <w:rFonts w:ascii="Arial" w:hAnsi="Arial" w:cs="Arial"/>
        </w:rPr>
        <w:t xml:space="preserve">Dr Janine Cooper </w:t>
      </w:r>
    </w:p>
    <w:p w:rsidR="00F56493" w:rsidRDefault="00F56493" w:rsidP="00F56493">
      <w:pPr>
        <w:pStyle w:val="NoSpacing"/>
        <w:ind w:left="1440" w:firstLine="720"/>
        <w:rPr>
          <w:rFonts w:ascii="Arial" w:hAnsi="Arial" w:cs="Arial"/>
        </w:rPr>
      </w:pPr>
      <w:r>
        <w:rPr>
          <w:rFonts w:ascii="Arial" w:hAnsi="Arial" w:cs="Arial"/>
        </w:rPr>
        <w:t>Professor Ryan Donnelly</w:t>
      </w:r>
    </w:p>
    <w:p w:rsidR="00F56493" w:rsidRDefault="00F56493" w:rsidP="00F56493">
      <w:pPr>
        <w:pStyle w:val="NoSpacing"/>
        <w:ind w:left="1440" w:firstLine="720"/>
        <w:rPr>
          <w:rFonts w:ascii="Arial" w:hAnsi="Arial" w:cs="Arial"/>
        </w:rPr>
      </w:pPr>
      <w:r>
        <w:rPr>
          <w:rFonts w:ascii="Arial" w:hAnsi="Arial" w:cs="Arial"/>
        </w:rPr>
        <w:t>Dr Maurice Hall</w:t>
      </w:r>
    </w:p>
    <w:p w:rsidR="00F56493" w:rsidRDefault="00F56493" w:rsidP="00F56493">
      <w:pPr>
        <w:pStyle w:val="NoSpacing"/>
        <w:ind w:left="1440" w:firstLine="720"/>
        <w:rPr>
          <w:rFonts w:ascii="Arial" w:hAnsi="Arial" w:cs="Arial"/>
        </w:rPr>
      </w:pPr>
      <w:r>
        <w:rPr>
          <w:rFonts w:ascii="Arial" w:hAnsi="Arial" w:cs="Arial"/>
        </w:rPr>
        <w:t>Dr Lezley-Anne Hanna</w:t>
      </w:r>
    </w:p>
    <w:p w:rsidR="00F56493" w:rsidRDefault="00F56493" w:rsidP="00F56493">
      <w:pPr>
        <w:pStyle w:val="NoSpacing"/>
        <w:ind w:left="1440" w:firstLine="720"/>
        <w:rPr>
          <w:rFonts w:ascii="Arial" w:hAnsi="Arial" w:cs="Arial"/>
        </w:rPr>
      </w:pPr>
      <w:r>
        <w:rPr>
          <w:rFonts w:ascii="Arial" w:hAnsi="Arial" w:cs="Arial"/>
        </w:rPr>
        <w:t>Dr Cian McCrudden</w:t>
      </w:r>
    </w:p>
    <w:p w:rsidR="00F56493" w:rsidRDefault="00F56493" w:rsidP="00F56493">
      <w:pPr>
        <w:pStyle w:val="NoSpacing"/>
        <w:ind w:left="1440" w:firstLine="720"/>
        <w:rPr>
          <w:rFonts w:ascii="Arial" w:hAnsi="Arial" w:cs="Arial"/>
        </w:rPr>
      </w:pPr>
      <w:r>
        <w:rPr>
          <w:rFonts w:ascii="Arial" w:hAnsi="Arial" w:cs="Arial"/>
        </w:rPr>
        <w:t>Dr Maeliosa McCrudden</w:t>
      </w:r>
    </w:p>
    <w:p w:rsidR="00F56493" w:rsidRDefault="00F56493" w:rsidP="00F56493">
      <w:pPr>
        <w:pStyle w:val="NoSpacing"/>
        <w:ind w:left="1440" w:firstLine="720"/>
        <w:rPr>
          <w:rFonts w:ascii="Arial" w:hAnsi="Arial" w:cs="Arial"/>
        </w:rPr>
      </w:pPr>
      <w:r>
        <w:rPr>
          <w:rFonts w:ascii="Arial" w:hAnsi="Arial" w:cs="Arial"/>
        </w:rPr>
        <w:t>Professor Tracy Robson</w:t>
      </w:r>
    </w:p>
    <w:p w:rsidR="00F56493" w:rsidRPr="00600A4E" w:rsidRDefault="00F56493" w:rsidP="00F56493">
      <w:pPr>
        <w:pStyle w:val="NoSpacing"/>
        <w:ind w:left="1440" w:firstLine="720"/>
        <w:rPr>
          <w:rFonts w:ascii="Arial" w:hAnsi="Arial" w:cs="Arial"/>
        </w:rPr>
      </w:pPr>
      <w:r>
        <w:rPr>
          <w:rFonts w:ascii="Arial" w:hAnsi="Arial" w:cs="Arial"/>
        </w:rPr>
        <w:t xml:space="preserve">Dr Mei Zhou </w:t>
      </w:r>
    </w:p>
    <w:p w:rsidR="003A5ECE" w:rsidRDefault="00F56493" w:rsidP="003A5ECE">
      <w:pPr>
        <w:pStyle w:val="NoSpacing"/>
        <w:rPr>
          <w:rFonts w:ascii="Arial" w:hAnsi="Arial" w:cs="Arial"/>
        </w:rPr>
      </w:pPr>
      <w:r>
        <w:rPr>
          <w:rFonts w:ascii="Arial" w:hAnsi="Arial" w:cs="Arial"/>
        </w:rPr>
        <w:tab/>
      </w:r>
    </w:p>
    <w:p w:rsidR="00F0170A" w:rsidRPr="00600A4E" w:rsidRDefault="00F56493" w:rsidP="00F56493">
      <w:pPr>
        <w:pStyle w:val="NoSpacing"/>
        <w:rPr>
          <w:rFonts w:ascii="Arial" w:hAnsi="Arial" w:cs="Arial"/>
        </w:rPr>
      </w:pPr>
      <w:r>
        <w:rPr>
          <w:rFonts w:ascii="Arial" w:hAnsi="Arial" w:cs="Arial"/>
        </w:rPr>
        <w:tab/>
      </w:r>
      <w:r>
        <w:rPr>
          <w:rFonts w:ascii="Arial" w:hAnsi="Arial" w:cs="Arial"/>
        </w:rPr>
        <w:tab/>
      </w:r>
      <w:r>
        <w:rPr>
          <w:rFonts w:ascii="Arial" w:hAnsi="Arial" w:cs="Arial"/>
        </w:rPr>
        <w:tab/>
        <w:t xml:space="preserve"> </w:t>
      </w:r>
      <w:r w:rsidR="00513CBF">
        <w:rPr>
          <w:rFonts w:ascii="Arial" w:hAnsi="Arial" w:cs="Arial"/>
        </w:rPr>
        <w:t xml:space="preserve"> </w:t>
      </w:r>
    </w:p>
    <w:p w:rsidR="003912BA" w:rsidRDefault="003912BA" w:rsidP="00F0170A">
      <w:pPr>
        <w:pStyle w:val="NoSpacing"/>
        <w:rPr>
          <w:rFonts w:ascii="Arial" w:hAnsi="Arial" w:cs="Arial"/>
        </w:rPr>
      </w:pPr>
    </w:p>
    <w:p w:rsidR="003912BA" w:rsidRDefault="00F0170A" w:rsidP="00F0170A">
      <w:pPr>
        <w:pStyle w:val="NoSpacing"/>
        <w:rPr>
          <w:rFonts w:ascii="Arial" w:hAnsi="Arial" w:cs="Arial"/>
        </w:rPr>
      </w:pPr>
      <w:r w:rsidRPr="00600A4E">
        <w:rPr>
          <w:rFonts w:ascii="Arial" w:hAnsi="Arial" w:cs="Arial"/>
        </w:rPr>
        <w:t>Apologies:</w:t>
      </w:r>
      <w:r w:rsidR="00F56493">
        <w:rPr>
          <w:rFonts w:ascii="Arial" w:hAnsi="Arial" w:cs="Arial"/>
        </w:rPr>
        <w:tab/>
      </w:r>
      <w:r w:rsidR="00F56493">
        <w:rPr>
          <w:rFonts w:ascii="Arial" w:hAnsi="Arial" w:cs="Arial"/>
        </w:rPr>
        <w:tab/>
        <w:t>Professor Karl Malcolm</w:t>
      </w:r>
    </w:p>
    <w:p w:rsidR="00513CBF" w:rsidRDefault="00F0170A" w:rsidP="00F0170A">
      <w:pPr>
        <w:pStyle w:val="NoSpacing"/>
        <w:rPr>
          <w:rFonts w:ascii="Arial" w:hAnsi="Arial" w:cs="Arial"/>
        </w:rPr>
      </w:pPr>
      <w:r w:rsidRPr="00600A4E">
        <w:rPr>
          <w:rFonts w:ascii="Arial" w:hAnsi="Arial" w:cs="Arial"/>
        </w:rPr>
        <w:tab/>
      </w:r>
      <w:r w:rsidR="00600A4E">
        <w:rPr>
          <w:rFonts w:ascii="Arial" w:hAnsi="Arial" w:cs="Arial"/>
        </w:rPr>
        <w:tab/>
      </w:r>
      <w:r w:rsidRPr="00600A4E">
        <w:rPr>
          <w:rFonts w:ascii="Arial" w:hAnsi="Arial" w:cs="Arial"/>
        </w:rPr>
        <w:tab/>
      </w:r>
      <w:r w:rsidR="00F56493">
        <w:rPr>
          <w:rFonts w:ascii="Arial" w:hAnsi="Arial" w:cs="Arial"/>
        </w:rPr>
        <w:t xml:space="preserve">Professor Marie Migaud </w:t>
      </w:r>
    </w:p>
    <w:p w:rsidR="00513CBF" w:rsidRDefault="00D764D7" w:rsidP="00F0170A">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3A5ECE" w:rsidRPr="00600A4E" w:rsidRDefault="00D764D7" w:rsidP="00F0170A">
      <w:pPr>
        <w:pStyle w:val="NoSpacing"/>
        <w:rPr>
          <w:rFonts w:ascii="Arial" w:hAnsi="Arial" w:cs="Arial"/>
        </w:rPr>
      </w:pPr>
      <w:r>
        <w:rPr>
          <w:rFonts w:ascii="Arial" w:hAnsi="Arial" w:cs="Arial"/>
        </w:rPr>
        <w:tab/>
      </w:r>
      <w:r>
        <w:rPr>
          <w:rFonts w:ascii="Arial" w:hAnsi="Arial" w:cs="Arial"/>
        </w:rPr>
        <w:tab/>
      </w:r>
      <w:r w:rsidR="00600A4E">
        <w:rPr>
          <w:rFonts w:ascii="Arial" w:hAnsi="Arial" w:cs="Arial"/>
        </w:rPr>
        <w:tab/>
      </w:r>
      <w:r w:rsidR="003912BA">
        <w:rPr>
          <w:rFonts w:ascii="Arial" w:hAnsi="Arial" w:cs="Arial"/>
        </w:rPr>
        <w:t xml:space="preserve"> </w:t>
      </w:r>
    </w:p>
    <w:p w:rsidR="001758F6" w:rsidRPr="00600A4E" w:rsidRDefault="00D764D7" w:rsidP="00D764D7">
      <w:pPr>
        <w:pStyle w:val="NoSpacing"/>
        <w:rPr>
          <w:rFonts w:ascii="Arial" w:hAnsi="Arial" w:cs="Arial"/>
        </w:rPr>
      </w:pPr>
      <w:r>
        <w:rPr>
          <w:rFonts w:ascii="Arial" w:hAnsi="Arial" w:cs="Arial"/>
        </w:rPr>
        <w:tab/>
      </w:r>
    </w:p>
    <w:p w:rsidR="003A5ECE" w:rsidRDefault="003A5ECE" w:rsidP="00F0170A">
      <w:pPr>
        <w:pStyle w:val="NoSpacing"/>
        <w:rPr>
          <w:rFonts w:ascii="Arial" w:hAnsi="Arial" w:cs="Arial"/>
        </w:rPr>
      </w:pPr>
    </w:p>
    <w:p w:rsidR="00654E9A" w:rsidRPr="00600A4E" w:rsidRDefault="00654E9A" w:rsidP="00F0170A">
      <w:pPr>
        <w:pStyle w:val="NoSpacing"/>
        <w:rPr>
          <w:rFonts w:ascii="Arial" w:hAnsi="Arial" w:cs="Arial"/>
        </w:rPr>
      </w:pPr>
      <w:r w:rsidRPr="00600A4E">
        <w:rPr>
          <w:rFonts w:ascii="Arial" w:hAnsi="Arial" w:cs="Arial"/>
        </w:rPr>
        <w:t xml:space="preserve">In attendance:   </w:t>
      </w:r>
      <w:r w:rsidR="00513CBF">
        <w:rPr>
          <w:rFonts w:ascii="Arial" w:hAnsi="Arial" w:cs="Arial"/>
        </w:rPr>
        <w:tab/>
      </w:r>
      <w:r w:rsidR="003912BA">
        <w:rPr>
          <w:rFonts w:ascii="Arial" w:hAnsi="Arial" w:cs="Arial"/>
        </w:rPr>
        <w:t xml:space="preserve"> Mr Gervase McGivern</w:t>
      </w:r>
    </w:p>
    <w:p w:rsidR="00C30074" w:rsidRPr="00321F95" w:rsidRDefault="00C30074">
      <w:pPr>
        <w:rPr>
          <w:rFonts w:ascii="Arial" w:hAnsi="Arial" w:cs="Arial"/>
        </w:rPr>
      </w:pPr>
    </w:p>
    <w:p w:rsidR="007C3A14" w:rsidRDefault="000657CF" w:rsidP="007C3A14">
      <w:pPr>
        <w:pStyle w:val="ListParagraph"/>
        <w:numPr>
          <w:ilvl w:val="0"/>
          <w:numId w:val="1"/>
        </w:numPr>
        <w:rPr>
          <w:rFonts w:ascii="Arial" w:hAnsi="Arial" w:cs="Arial"/>
        </w:rPr>
      </w:pPr>
      <w:r>
        <w:rPr>
          <w:rFonts w:ascii="Arial" w:hAnsi="Arial" w:cs="Arial"/>
        </w:rPr>
        <w:t>Dr D Gilpin welcomed and thanked everybody for attending.</w:t>
      </w:r>
    </w:p>
    <w:p w:rsidR="00201A72" w:rsidRDefault="00201A72" w:rsidP="00201A72">
      <w:pPr>
        <w:rPr>
          <w:rFonts w:ascii="Arial" w:hAnsi="Arial" w:cs="Arial"/>
        </w:rPr>
      </w:pPr>
    </w:p>
    <w:p w:rsidR="00201A72" w:rsidRDefault="00201A72" w:rsidP="00201A72">
      <w:pPr>
        <w:rPr>
          <w:rFonts w:ascii="Arial" w:hAnsi="Arial" w:cs="Arial"/>
        </w:rPr>
      </w:pPr>
    </w:p>
    <w:p w:rsidR="00201A72" w:rsidRDefault="00201A72" w:rsidP="00201A72">
      <w:pPr>
        <w:rPr>
          <w:rFonts w:ascii="Arial" w:hAnsi="Arial" w:cs="Arial"/>
        </w:rPr>
      </w:pPr>
    </w:p>
    <w:p w:rsidR="00201A72" w:rsidRDefault="00201A72" w:rsidP="00201A72">
      <w:pPr>
        <w:rPr>
          <w:rFonts w:ascii="Arial" w:hAnsi="Arial" w:cs="Arial"/>
        </w:rPr>
      </w:pPr>
    </w:p>
    <w:p w:rsidR="00836D97" w:rsidRPr="00836D97" w:rsidRDefault="00836D97" w:rsidP="00836D97">
      <w:pPr>
        <w:rPr>
          <w:rFonts w:ascii="Arial" w:hAnsi="Arial" w:cs="Arial"/>
        </w:rPr>
      </w:pPr>
    </w:p>
    <w:p w:rsidR="00654E9A" w:rsidRPr="00321F95" w:rsidRDefault="00654E9A" w:rsidP="00654E9A">
      <w:pPr>
        <w:pStyle w:val="ListParagraph"/>
        <w:rPr>
          <w:rFonts w:ascii="Arial" w:hAnsi="Arial" w:cs="Arial"/>
        </w:rPr>
      </w:pPr>
    </w:p>
    <w:p w:rsidR="007C3A14" w:rsidRPr="000657CF" w:rsidRDefault="000657CF" w:rsidP="000657CF">
      <w:pPr>
        <w:rPr>
          <w:rFonts w:ascii="Arial" w:hAnsi="Arial" w:cs="Arial"/>
          <w:b/>
        </w:rPr>
      </w:pPr>
      <w:r>
        <w:rPr>
          <w:rFonts w:ascii="Arial" w:hAnsi="Arial" w:cs="Arial"/>
          <w:b/>
        </w:rPr>
        <w:t xml:space="preserve">  2</w:t>
      </w:r>
      <w:r>
        <w:rPr>
          <w:rFonts w:ascii="Arial" w:hAnsi="Arial" w:cs="Arial"/>
          <w:b/>
        </w:rPr>
        <w:tab/>
        <w:t xml:space="preserve">SWAN SAT Team Role And Terms And Reference </w:t>
      </w:r>
    </w:p>
    <w:p w:rsidR="003A5ECE" w:rsidRDefault="005657D6" w:rsidP="007D5B1F">
      <w:pPr>
        <w:ind w:left="851" w:hanging="567"/>
        <w:rPr>
          <w:rFonts w:ascii="Arial" w:hAnsi="Arial" w:cs="Arial"/>
        </w:rPr>
      </w:pPr>
      <w:r>
        <w:rPr>
          <w:rFonts w:ascii="Arial" w:hAnsi="Arial" w:cs="Arial"/>
        </w:rPr>
        <w:t>2.1</w:t>
      </w:r>
      <w:r>
        <w:rPr>
          <w:rFonts w:ascii="Arial" w:hAnsi="Arial" w:cs="Arial"/>
        </w:rPr>
        <w:tab/>
      </w:r>
      <w:r w:rsidR="003912BA">
        <w:rPr>
          <w:rFonts w:ascii="Arial" w:hAnsi="Arial" w:cs="Arial"/>
        </w:rPr>
        <w:t xml:space="preserve">Dr </w:t>
      </w:r>
      <w:r w:rsidR="000657CF">
        <w:rPr>
          <w:rFonts w:ascii="Arial" w:hAnsi="Arial" w:cs="Arial"/>
        </w:rPr>
        <w:t>Gilpin</w:t>
      </w:r>
      <w:r w:rsidR="00C71C31">
        <w:rPr>
          <w:rFonts w:ascii="Arial" w:hAnsi="Arial" w:cs="Arial"/>
        </w:rPr>
        <w:t xml:space="preserve"> </w:t>
      </w:r>
      <w:r w:rsidR="003A5ECE">
        <w:rPr>
          <w:rFonts w:ascii="Arial" w:hAnsi="Arial" w:cs="Arial"/>
        </w:rPr>
        <w:t>opened th</w:t>
      </w:r>
      <w:r w:rsidR="00201A72">
        <w:rPr>
          <w:rFonts w:ascii="Arial" w:hAnsi="Arial" w:cs="Arial"/>
        </w:rPr>
        <w:t>e meeting by informing</w:t>
      </w:r>
      <w:r w:rsidR="00A14301">
        <w:rPr>
          <w:rFonts w:ascii="Arial" w:hAnsi="Arial" w:cs="Arial"/>
        </w:rPr>
        <w:t xml:space="preserve"> the T</w:t>
      </w:r>
      <w:r w:rsidR="00556367">
        <w:rPr>
          <w:rFonts w:ascii="Arial" w:hAnsi="Arial" w:cs="Arial"/>
        </w:rPr>
        <w:t xml:space="preserve">eam </w:t>
      </w:r>
      <w:r w:rsidR="000657CF">
        <w:rPr>
          <w:rFonts w:ascii="Arial" w:hAnsi="Arial" w:cs="Arial"/>
        </w:rPr>
        <w:t xml:space="preserve">that the new SWAN SAT Team was assembled in consultation with Professor D </w:t>
      </w:r>
      <w:r w:rsidR="00A14301">
        <w:rPr>
          <w:rFonts w:ascii="Arial" w:hAnsi="Arial" w:cs="Arial"/>
        </w:rPr>
        <w:t xml:space="preserve">Woolfson and Dr H Anderson with the </w:t>
      </w:r>
      <w:r w:rsidR="000657CF">
        <w:rPr>
          <w:rFonts w:ascii="Arial" w:hAnsi="Arial" w:cs="Arial"/>
        </w:rPr>
        <w:t xml:space="preserve">aim being to get a true representation in the School and a buy in from staff throughout the School at all stages of their careers.  </w:t>
      </w:r>
    </w:p>
    <w:p w:rsidR="000657CF" w:rsidRDefault="000657CF" w:rsidP="007D5B1F">
      <w:pPr>
        <w:ind w:left="851" w:hanging="567"/>
        <w:rPr>
          <w:rFonts w:ascii="Arial" w:hAnsi="Arial" w:cs="Arial"/>
        </w:rPr>
      </w:pPr>
      <w:r>
        <w:rPr>
          <w:rFonts w:ascii="Arial" w:hAnsi="Arial" w:cs="Arial"/>
        </w:rPr>
        <w:t>2.2</w:t>
      </w:r>
      <w:r>
        <w:rPr>
          <w:rFonts w:ascii="Arial" w:hAnsi="Arial" w:cs="Arial"/>
        </w:rPr>
        <w:tab/>
      </w:r>
      <w:r w:rsidR="00276ACC">
        <w:rPr>
          <w:rFonts w:ascii="Arial" w:hAnsi="Arial" w:cs="Arial"/>
        </w:rPr>
        <w:t>While confirming that the Gender Equality to Enable Scientific Excellence Group (GEE</w:t>
      </w:r>
      <w:r w:rsidR="00A14301">
        <w:rPr>
          <w:rFonts w:ascii="Arial" w:hAnsi="Arial" w:cs="Arial"/>
        </w:rPr>
        <w:t xml:space="preserve">SE) will no longer function Dr </w:t>
      </w:r>
      <w:r w:rsidR="00276ACC">
        <w:rPr>
          <w:rFonts w:ascii="Arial" w:hAnsi="Arial" w:cs="Arial"/>
        </w:rPr>
        <w:t>Gilpin ma</w:t>
      </w:r>
      <w:r w:rsidR="00A14301">
        <w:rPr>
          <w:rFonts w:ascii="Arial" w:hAnsi="Arial" w:cs="Arial"/>
        </w:rPr>
        <w:t>de clear that it is vital that Postdoctoral and P</w:t>
      </w:r>
      <w:r w:rsidR="00276ACC">
        <w:rPr>
          <w:rFonts w:ascii="Arial" w:hAnsi="Arial" w:cs="Arial"/>
        </w:rPr>
        <w:t>ostgraduate members of the Group still have a voice.</w:t>
      </w:r>
    </w:p>
    <w:p w:rsidR="00276ACC" w:rsidRDefault="00580FA6" w:rsidP="007D5B1F">
      <w:pPr>
        <w:ind w:left="851" w:hanging="567"/>
        <w:rPr>
          <w:rFonts w:ascii="Arial" w:hAnsi="Arial" w:cs="Arial"/>
        </w:rPr>
      </w:pPr>
      <w:r>
        <w:rPr>
          <w:rFonts w:ascii="Arial" w:hAnsi="Arial" w:cs="Arial"/>
        </w:rPr>
        <w:t>2.3</w:t>
      </w:r>
      <w:r>
        <w:rPr>
          <w:rFonts w:ascii="Arial" w:hAnsi="Arial" w:cs="Arial"/>
        </w:rPr>
        <w:tab/>
        <w:t xml:space="preserve">Dr </w:t>
      </w:r>
      <w:r w:rsidR="00276ACC">
        <w:rPr>
          <w:rFonts w:ascii="Arial" w:hAnsi="Arial" w:cs="Arial"/>
        </w:rPr>
        <w:t>Gilpin opened a debate with regards to the School maintain</w:t>
      </w:r>
      <w:r w:rsidR="00556367">
        <w:rPr>
          <w:rFonts w:ascii="Arial" w:hAnsi="Arial" w:cs="Arial"/>
        </w:rPr>
        <w:t>ing</w:t>
      </w:r>
      <w:r w:rsidR="00276ACC">
        <w:rPr>
          <w:rFonts w:ascii="Arial" w:hAnsi="Arial" w:cs="Arial"/>
        </w:rPr>
        <w:t xml:space="preserve"> their Silver award status.</w:t>
      </w:r>
    </w:p>
    <w:p w:rsidR="00D764D7" w:rsidRDefault="00A14301" w:rsidP="007D5B1F">
      <w:pPr>
        <w:ind w:left="851" w:hanging="567"/>
        <w:rPr>
          <w:rFonts w:ascii="Arial" w:hAnsi="Arial" w:cs="Arial"/>
        </w:rPr>
      </w:pPr>
      <w:r>
        <w:rPr>
          <w:rFonts w:ascii="Arial" w:hAnsi="Arial" w:cs="Arial"/>
        </w:rPr>
        <w:t>2.4</w:t>
      </w:r>
      <w:r>
        <w:rPr>
          <w:rFonts w:ascii="Arial" w:hAnsi="Arial" w:cs="Arial"/>
        </w:rPr>
        <w:tab/>
        <w:t xml:space="preserve">Professor </w:t>
      </w:r>
      <w:r w:rsidR="00D764D7">
        <w:rPr>
          <w:rFonts w:ascii="Arial" w:hAnsi="Arial" w:cs="Arial"/>
        </w:rPr>
        <w:t xml:space="preserve">Woolfson informed the </w:t>
      </w:r>
      <w:r w:rsidR="00556367">
        <w:rPr>
          <w:rFonts w:ascii="Arial" w:hAnsi="Arial" w:cs="Arial"/>
        </w:rPr>
        <w:t>team</w:t>
      </w:r>
      <w:r w:rsidR="00D764D7">
        <w:rPr>
          <w:rFonts w:ascii="Arial" w:hAnsi="Arial" w:cs="Arial"/>
        </w:rPr>
        <w:t xml:space="preserve"> that feedback from assessors indicated a degree of confusion with regards to the last S</w:t>
      </w:r>
      <w:r>
        <w:rPr>
          <w:rFonts w:ascii="Arial" w:hAnsi="Arial" w:cs="Arial"/>
        </w:rPr>
        <w:t>WAN application for the Silver A</w:t>
      </w:r>
      <w:r w:rsidR="00D764D7">
        <w:rPr>
          <w:rFonts w:ascii="Arial" w:hAnsi="Arial" w:cs="Arial"/>
        </w:rPr>
        <w:t>ward .</w:t>
      </w:r>
    </w:p>
    <w:p w:rsidR="00D764D7" w:rsidRDefault="00D764D7" w:rsidP="007D5B1F">
      <w:pPr>
        <w:ind w:left="851" w:hanging="567"/>
        <w:rPr>
          <w:rFonts w:ascii="Arial" w:hAnsi="Arial" w:cs="Arial"/>
        </w:rPr>
      </w:pPr>
      <w:r>
        <w:rPr>
          <w:rFonts w:ascii="Arial" w:hAnsi="Arial" w:cs="Arial"/>
        </w:rPr>
        <w:t>2.5</w:t>
      </w:r>
      <w:r>
        <w:rPr>
          <w:rFonts w:ascii="Arial" w:hAnsi="Arial" w:cs="Arial"/>
        </w:rPr>
        <w:tab/>
        <w:t xml:space="preserve">While emphasising that the primary objective of the new SWAN SAT Team was to maintain the School’s Silver Award </w:t>
      </w:r>
      <w:r w:rsidR="00A14301">
        <w:rPr>
          <w:rFonts w:ascii="Arial" w:hAnsi="Arial" w:cs="Arial"/>
        </w:rPr>
        <w:t xml:space="preserve">status Professor </w:t>
      </w:r>
      <w:r w:rsidR="00556367">
        <w:rPr>
          <w:rFonts w:ascii="Arial" w:hAnsi="Arial" w:cs="Arial"/>
        </w:rPr>
        <w:t>Woolfson</w:t>
      </w:r>
      <w:r>
        <w:rPr>
          <w:rFonts w:ascii="Arial" w:hAnsi="Arial" w:cs="Arial"/>
        </w:rPr>
        <w:t xml:space="preserve"> did acknowledge that it</w:t>
      </w:r>
      <w:r w:rsidR="00A14301">
        <w:rPr>
          <w:rFonts w:ascii="Arial" w:hAnsi="Arial" w:cs="Arial"/>
        </w:rPr>
        <w:t xml:space="preserve"> was difficult to draft a SWAN A</w:t>
      </w:r>
      <w:r>
        <w:rPr>
          <w:rFonts w:ascii="Arial" w:hAnsi="Arial" w:cs="Arial"/>
        </w:rPr>
        <w:t>pplication with a team this size and that it was important to have a core group.</w:t>
      </w:r>
    </w:p>
    <w:p w:rsidR="00D764D7" w:rsidRDefault="00D764D7" w:rsidP="007D5B1F">
      <w:pPr>
        <w:ind w:left="851" w:hanging="567"/>
        <w:rPr>
          <w:rFonts w:ascii="Arial" w:hAnsi="Arial" w:cs="Arial"/>
        </w:rPr>
      </w:pPr>
      <w:r>
        <w:rPr>
          <w:rFonts w:ascii="Arial" w:hAnsi="Arial" w:cs="Arial"/>
        </w:rPr>
        <w:t>2.6</w:t>
      </w:r>
      <w:r>
        <w:rPr>
          <w:rFonts w:ascii="Arial" w:hAnsi="Arial" w:cs="Arial"/>
        </w:rPr>
        <w:tab/>
        <w:t>Pr</w:t>
      </w:r>
      <w:r w:rsidR="00A14301">
        <w:rPr>
          <w:rFonts w:ascii="Arial" w:hAnsi="Arial" w:cs="Arial"/>
        </w:rPr>
        <w:t xml:space="preserve">ofessor T </w:t>
      </w:r>
      <w:r>
        <w:rPr>
          <w:rFonts w:ascii="Arial" w:hAnsi="Arial" w:cs="Arial"/>
        </w:rPr>
        <w:t xml:space="preserve">Robson </w:t>
      </w:r>
      <w:r w:rsidR="003C2A0D">
        <w:rPr>
          <w:rFonts w:ascii="Arial" w:hAnsi="Arial" w:cs="Arial"/>
        </w:rPr>
        <w:t>emphasised the importance of having PhD students represented.</w:t>
      </w:r>
    </w:p>
    <w:p w:rsidR="003C2A0D" w:rsidRDefault="003C2A0D" w:rsidP="007D5B1F">
      <w:pPr>
        <w:ind w:left="851" w:hanging="567"/>
        <w:rPr>
          <w:rFonts w:ascii="Arial" w:hAnsi="Arial" w:cs="Arial"/>
        </w:rPr>
      </w:pPr>
      <w:r>
        <w:rPr>
          <w:rFonts w:ascii="Arial" w:hAnsi="Arial" w:cs="Arial"/>
        </w:rPr>
        <w:t>2.7</w:t>
      </w:r>
      <w:r>
        <w:rPr>
          <w:rFonts w:ascii="Arial" w:hAnsi="Arial" w:cs="Arial"/>
        </w:rPr>
        <w:tab/>
        <w:t xml:space="preserve">The importance of acknowledging Equality and Diversity and assigning this to </w:t>
      </w:r>
      <w:r w:rsidR="00A14301">
        <w:rPr>
          <w:rFonts w:ascii="Arial" w:hAnsi="Arial" w:cs="Arial"/>
        </w:rPr>
        <w:t xml:space="preserve">someone was highlighted by Dr </w:t>
      </w:r>
      <w:r>
        <w:rPr>
          <w:rFonts w:ascii="Arial" w:hAnsi="Arial" w:cs="Arial"/>
        </w:rPr>
        <w:t>Gilpin as well as the fact that some people in the School don’t feel represented at all.</w:t>
      </w:r>
    </w:p>
    <w:p w:rsidR="003C2A0D" w:rsidRDefault="003C2A0D" w:rsidP="007D5B1F">
      <w:pPr>
        <w:ind w:left="851" w:hanging="567"/>
        <w:rPr>
          <w:rFonts w:ascii="Arial" w:hAnsi="Arial" w:cs="Arial"/>
        </w:rPr>
      </w:pPr>
      <w:r>
        <w:rPr>
          <w:rFonts w:ascii="Arial" w:hAnsi="Arial" w:cs="Arial"/>
        </w:rPr>
        <w:t>2.8</w:t>
      </w:r>
      <w:r>
        <w:rPr>
          <w:rFonts w:ascii="Arial" w:hAnsi="Arial" w:cs="Arial"/>
        </w:rPr>
        <w:tab/>
      </w:r>
      <w:r w:rsidR="00A14301">
        <w:rPr>
          <w:rFonts w:ascii="Arial" w:hAnsi="Arial" w:cs="Arial"/>
        </w:rPr>
        <w:t xml:space="preserve">Dr </w:t>
      </w:r>
      <w:r w:rsidR="00556367">
        <w:rPr>
          <w:rFonts w:ascii="Arial" w:hAnsi="Arial" w:cs="Arial"/>
        </w:rPr>
        <w:t xml:space="preserve">Gilpin informed the team that </w:t>
      </w:r>
      <w:r>
        <w:rPr>
          <w:rFonts w:ascii="Arial" w:hAnsi="Arial" w:cs="Arial"/>
        </w:rPr>
        <w:t xml:space="preserve">The Department of Chemistry at the University of York under the leadership of Professor Paul Walton has achieved and maintained Gold SWAN Award status </w:t>
      </w:r>
      <w:r w:rsidR="00556367">
        <w:rPr>
          <w:rFonts w:ascii="Arial" w:hAnsi="Arial" w:cs="Arial"/>
        </w:rPr>
        <w:t xml:space="preserve">and that they are a good example with regards to successfully achieving </w:t>
      </w:r>
      <w:r w:rsidR="00A14301">
        <w:rPr>
          <w:rFonts w:ascii="Arial" w:hAnsi="Arial" w:cs="Arial"/>
        </w:rPr>
        <w:t>and renewing their Gold A</w:t>
      </w:r>
      <w:r w:rsidR="00556367">
        <w:rPr>
          <w:rFonts w:ascii="Arial" w:hAnsi="Arial" w:cs="Arial"/>
        </w:rPr>
        <w:t>ward status and that the focus should be towards the University of York.</w:t>
      </w:r>
    </w:p>
    <w:p w:rsidR="00556367" w:rsidRDefault="00556367" w:rsidP="007D5B1F">
      <w:pPr>
        <w:ind w:left="851" w:hanging="567"/>
        <w:rPr>
          <w:rFonts w:ascii="Arial" w:hAnsi="Arial" w:cs="Arial"/>
        </w:rPr>
      </w:pPr>
      <w:r>
        <w:rPr>
          <w:rFonts w:ascii="Arial" w:hAnsi="Arial" w:cs="Arial"/>
        </w:rPr>
        <w:t>2.9</w:t>
      </w:r>
      <w:r>
        <w:rPr>
          <w:rFonts w:ascii="Arial" w:hAnsi="Arial" w:cs="Arial"/>
        </w:rPr>
        <w:tab/>
        <w:t>Dr Jonathon Coulter communicated to the team that the University of York have a number of part time employees that sit on</w:t>
      </w:r>
      <w:r w:rsidR="00A14301">
        <w:rPr>
          <w:rFonts w:ascii="Arial" w:hAnsi="Arial" w:cs="Arial"/>
        </w:rPr>
        <w:t xml:space="preserve"> their Equality and Diversity G</w:t>
      </w:r>
      <w:r>
        <w:rPr>
          <w:rFonts w:ascii="Arial" w:hAnsi="Arial" w:cs="Arial"/>
        </w:rPr>
        <w:t>roup.</w:t>
      </w:r>
    </w:p>
    <w:p w:rsidR="00BB76E5" w:rsidRDefault="00556367" w:rsidP="00637CB3">
      <w:pPr>
        <w:ind w:left="851" w:hanging="567"/>
        <w:rPr>
          <w:rFonts w:ascii="Arial" w:hAnsi="Arial" w:cs="Arial"/>
        </w:rPr>
      </w:pPr>
      <w:r>
        <w:rPr>
          <w:rFonts w:ascii="Arial" w:hAnsi="Arial" w:cs="Arial"/>
        </w:rPr>
        <w:t>2.10</w:t>
      </w:r>
      <w:r>
        <w:rPr>
          <w:rFonts w:ascii="Arial" w:hAnsi="Arial" w:cs="Arial"/>
        </w:rPr>
        <w:tab/>
        <w:t>The School of Pharmacy’s policies on appraisal, LGBT and di</w:t>
      </w:r>
      <w:r w:rsidR="008B788D">
        <w:rPr>
          <w:rFonts w:ascii="Arial" w:hAnsi="Arial" w:cs="Arial"/>
        </w:rPr>
        <w:t>sability need t</w:t>
      </w:r>
      <w:r w:rsidR="00A14301">
        <w:rPr>
          <w:rFonts w:ascii="Arial" w:hAnsi="Arial" w:cs="Arial"/>
        </w:rPr>
        <w:t>o be highlighted emphasised Dr Coulter. Professor</w:t>
      </w:r>
      <w:r w:rsidR="008B788D">
        <w:rPr>
          <w:rFonts w:ascii="Arial" w:hAnsi="Arial" w:cs="Arial"/>
        </w:rPr>
        <w:t xml:space="preserve"> Woolfson responded to this point by stating that such policies should be allocated to a particular person and uploaded on the SWAN website. The</w:t>
      </w:r>
      <w:r w:rsidR="00A14301">
        <w:rPr>
          <w:rFonts w:ascii="Arial" w:hAnsi="Arial" w:cs="Arial"/>
        </w:rPr>
        <w:t xml:space="preserve"> group was urged by Professor </w:t>
      </w:r>
      <w:r w:rsidR="008B788D">
        <w:rPr>
          <w:rFonts w:ascii="Arial" w:hAnsi="Arial" w:cs="Arial"/>
        </w:rPr>
        <w:t>Woolfson to think about the SWAN website and that in the past a lot of effort was put in to setting up such websites but not enough effort towards maintaining</w:t>
      </w:r>
      <w:r w:rsidR="006A508A">
        <w:rPr>
          <w:rFonts w:ascii="Arial" w:hAnsi="Arial" w:cs="Arial"/>
        </w:rPr>
        <w:t xml:space="preserve"> and sustaining and that you cannot assume these things will happen because they won’t.</w:t>
      </w:r>
      <w:r w:rsidR="008B788D">
        <w:rPr>
          <w:rFonts w:ascii="Arial" w:hAnsi="Arial" w:cs="Arial"/>
        </w:rPr>
        <w:t xml:space="preserve"> </w:t>
      </w:r>
      <w:r w:rsidR="00A14301">
        <w:rPr>
          <w:rFonts w:ascii="Arial" w:hAnsi="Arial" w:cs="Arial"/>
        </w:rPr>
        <w:t xml:space="preserve">Professor </w:t>
      </w:r>
      <w:r w:rsidR="006A508A">
        <w:rPr>
          <w:rFonts w:ascii="Arial" w:hAnsi="Arial" w:cs="Arial"/>
        </w:rPr>
        <w:t xml:space="preserve">Robson responded by stating that in the past gender related and equality policy documentation were uploaded on the SWAN website but recognised that this had fallen by the wayside. </w:t>
      </w:r>
      <w:r w:rsidR="00580FA6">
        <w:rPr>
          <w:rFonts w:ascii="Arial" w:hAnsi="Arial" w:cs="Arial"/>
        </w:rPr>
        <w:t>Dr</w:t>
      </w:r>
      <w:r w:rsidR="008B788D">
        <w:rPr>
          <w:rFonts w:ascii="Arial" w:hAnsi="Arial" w:cs="Arial"/>
        </w:rPr>
        <w:t xml:space="preserve"> Anderson confirmed that someone will be coming out to </w:t>
      </w:r>
      <w:r w:rsidR="008B788D">
        <w:rPr>
          <w:rFonts w:ascii="Arial" w:hAnsi="Arial" w:cs="Arial"/>
        </w:rPr>
        <w:lastRenderedPageBreak/>
        <w:t>the School of Pharmacy with regards t</w:t>
      </w:r>
      <w:r w:rsidR="006A508A">
        <w:rPr>
          <w:rFonts w:ascii="Arial" w:hAnsi="Arial" w:cs="Arial"/>
        </w:rPr>
        <w:t xml:space="preserve">o revamping the School website. </w:t>
      </w:r>
      <w:r w:rsidR="00A14301">
        <w:rPr>
          <w:rFonts w:ascii="Arial" w:hAnsi="Arial" w:cs="Arial"/>
        </w:rPr>
        <w:t>Professor  Woolfson said the T</w:t>
      </w:r>
      <w:r w:rsidR="008B788D">
        <w:rPr>
          <w:rFonts w:ascii="Arial" w:hAnsi="Arial" w:cs="Arial"/>
        </w:rPr>
        <w:t>eam should wait and see what this new format will be.</w:t>
      </w:r>
    </w:p>
    <w:p w:rsidR="00637CB3" w:rsidRDefault="00637CB3" w:rsidP="00637CB3">
      <w:pPr>
        <w:ind w:left="851" w:hanging="567"/>
        <w:rPr>
          <w:rFonts w:ascii="Arial" w:hAnsi="Arial" w:cs="Arial"/>
        </w:rPr>
      </w:pPr>
    </w:p>
    <w:p w:rsidR="00827C58" w:rsidRPr="004F55E7" w:rsidRDefault="00637CB3" w:rsidP="008D47B1">
      <w:pPr>
        <w:ind w:left="719" w:hanging="435"/>
        <w:rPr>
          <w:rFonts w:ascii="Arial" w:hAnsi="Arial" w:cs="Arial"/>
          <w:b/>
        </w:rPr>
      </w:pPr>
      <w:r>
        <w:rPr>
          <w:rFonts w:ascii="Arial" w:hAnsi="Arial" w:cs="Arial"/>
          <w:b/>
        </w:rPr>
        <w:t>3.</w:t>
      </w:r>
      <w:r>
        <w:rPr>
          <w:rFonts w:ascii="Arial" w:hAnsi="Arial" w:cs="Arial"/>
          <w:b/>
        </w:rPr>
        <w:tab/>
        <w:t>POST-DOC AND POST-GRAD FORUM</w:t>
      </w:r>
    </w:p>
    <w:p w:rsidR="000A3C1A" w:rsidRDefault="004F55E7" w:rsidP="00827C58">
      <w:pPr>
        <w:ind w:left="1440" w:hanging="720"/>
        <w:rPr>
          <w:rFonts w:ascii="Arial" w:hAnsi="Arial" w:cs="Arial"/>
        </w:rPr>
      </w:pPr>
      <w:r>
        <w:rPr>
          <w:rFonts w:ascii="Arial" w:hAnsi="Arial" w:cs="Arial"/>
        </w:rPr>
        <w:t>3.1</w:t>
      </w:r>
      <w:r w:rsidR="00A14301">
        <w:rPr>
          <w:rFonts w:ascii="Arial" w:hAnsi="Arial" w:cs="Arial"/>
        </w:rPr>
        <w:tab/>
        <w:t>Dr Coulter confirmed to the T</w:t>
      </w:r>
      <w:r w:rsidR="00637CB3">
        <w:rPr>
          <w:rFonts w:ascii="Arial" w:hAnsi="Arial" w:cs="Arial"/>
        </w:rPr>
        <w:t>eam that in December</w:t>
      </w:r>
      <w:r w:rsidR="00A14301">
        <w:rPr>
          <w:rFonts w:ascii="Arial" w:hAnsi="Arial" w:cs="Arial"/>
        </w:rPr>
        <w:t xml:space="preserve"> a meeting to restore the Post-D</w:t>
      </w:r>
      <w:r w:rsidR="00637CB3">
        <w:rPr>
          <w:rFonts w:ascii="Arial" w:hAnsi="Arial" w:cs="Arial"/>
        </w:rPr>
        <w:t>oc forum took place in which there was an attendance of 9-10 repr</w:t>
      </w:r>
      <w:r w:rsidR="00A14301">
        <w:rPr>
          <w:rFonts w:ascii="Arial" w:hAnsi="Arial" w:cs="Arial"/>
        </w:rPr>
        <w:t>esenting about 25% of the Post-D</w:t>
      </w:r>
      <w:r w:rsidR="00637CB3">
        <w:rPr>
          <w:rFonts w:ascii="Arial" w:hAnsi="Arial" w:cs="Arial"/>
        </w:rPr>
        <w:t>oc community in the School. This small attendance Dr</w:t>
      </w:r>
      <w:r w:rsidR="00A14301">
        <w:rPr>
          <w:rFonts w:ascii="Arial" w:hAnsi="Arial" w:cs="Arial"/>
        </w:rPr>
        <w:t xml:space="preserve"> </w:t>
      </w:r>
      <w:r w:rsidR="00637CB3">
        <w:rPr>
          <w:rFonts w:ascii="Arial" w:hAnsi="Arial" w:cs="Arial"/>
        </w:rPr>
        <w:t>Coulter stated showed that there was a problem in get</w:t>
      </w:r>
      <w:r w:rsidR="00A14301">
        <w:rPr>
          <w:rFonts w:ascii="Arial" w:hAnsi="Arial" w:cs="Arial"/>
        </w:rPr>
        <w:t>ting buy in and data from Post-D</w:t>
      </w:r>
      <w:r w:rsidR="00637CB3">
        <w:rPr>
          <w:rFonts w:ascii="Arial" w:hAnsi="Arial" w:cs="Arial"/>
        </w:rPr>
        <w:t>ocs.</w:t>
      </w:r>
    </w:p>
    <w:p w:rsidR="008D47B1" w:rsidRDefault="00637CB3" w:rsidP="00827C58">
      <w:pPr>
        <w:ind w:left="1440" w:hanging="720"/>
        <w:rPr>
          <w:rFonts w:ascii="Arial" w:hAnsi="Arial" w:cs="Arial"/>
        </w:rPr>
      </w:pPr>
      <w:r>
        <w:rPr>
          <w:rFonts w:ascii="Arial" w:hAnsi="Arial" w:cs="Arial"/>
        </w:rPr>
        <w:t>3</w:t>
      </w:r>
      <w:r w:rsidR="004F14B5">
        <w:rPr>
          <w:rFonts w:ascii="Arial" w:hAnsi="Arial" w:cs="Arial"/>
        </w:rPr>
        <w:t>.2</w:t>
      </w:r>
      <w:r w:rsidR="004F14B5">
        <w:rPr>
          <w:rFonts w:ascii="Arial" w:hAnsi="Arial" w:cs="Arial"/>
        </w:rPr>
        <w:tab/>
        <w:t>I</w:t>
      </w:r>
      <w:r>
        <w:rPr>
          <w:rFonts w:ascii="Arial" w:hAnsi="Arial" w:cs="Arial"/>
        </w:rPr>
        <w:t>ssue</w:t>
      </w:r>
      <w:r w:rsidR="004F14B5">
        <w:rPr>
          <w:rFonts w:ascii="Arial" w:hAnsi="Arial" w:cs="Arial"/>
        </w:rPr>
        <w:t>s</w:t>
      </w:r>
      <w:r>
        <w:rPr>
          <w:rFonts w:ascii="Arial" w:hAnsi="Arial" w:cs="Arial"/>
        </w:rPr>
        <w:t xml:space="preserve"> that became apparent from </w:t>
      </w:r>
      <w:r w:rsidR="004F14B5">
        <w:rPr>
          <w:rFonts w:ascii="Arial" w:hAnsi="Arial" w:cs="Arial"/>
        </w:rPr>
        <w:t>t</w:t>
      </w:r>
      <w:r w:rsidR="00A14301">
        <w:rPr>
          <w:rFonts w:ascii="Arial" w:hAnsi="Arial" w:cs="Arial"/>
        </w:rPr>
        <w:t>he meeting were that that Post-D</w:t>
      </w:r>
      <w:r w:rsidR="004F14B5">
        <w:rPr>
          <w:rFonts w:ascii="Arial" w:hAnsi="Arial" w:cs="Arial"/>
        </w:rPr>
        <w:t>ocs felt that their role is to just write and publish papers and</w:t>
      </w:r>
      <w:r w:rsidR="00A14301">
        <w:rPr>
          <w:rFonts w:ascii="Arial" w:hAnsi="Arial" w:cs="Arial"/>
        </w:rPr>
        <w:t xml:space="preserve"> that Post-D</w:t>
      </w:r>
      <w:r>
        <w:rPr>
          <w:rFonts w:ascii="Arial" w:hAnsi="Arial" w:cs="Arial"/>
        </w:rPr>
        <w:t>ocs were not receiving</w:t>
      </w:r>
      <w:r w:rsidR="00A14301">
        <w:rPr>
          <w:rFonts w:ascii="Arial" w:hAnsi="Arial" w:cs="Arial"/>
        </w:rPr>
        <w:t xml:space="preserve"> School of Pharmacy</w:t>
      </w:r>
      <w:r>
        <w:rPr>
          <w:rFonts w:ascii="Arial" w:hAnsi="Arial" w:cs="Arial"/>
        </w:rPr>
        <w:t xml:space="preserve"> emails. In response </w:t>
      </w:r>
      <w:r w:rsidR="00A14301">
        <w:rPr>
          <w:rFonts w:ascii="Arial" w:hAnsi="Arial" w:cs="Arial"/>
        </w:rPr>
        <w:t xml:space="preserve">Dr </w:t>
      </w:r>
      <w:r w:rsidR="00FB007F">
        <w:rPr>
          <w:rFonts w:ascii="Arial" w:hAnsi="Arial" w:cs="Arial"/>
        </w:rPr>
        <w:t>And</w:t>
      </w:r>
      <w:r w:rsidR="00A14301">
        <w:rPr>
          <w:rFonts w:ascii="Arial" w:hAnsi="Arial" w:cs="Arial"/>
        </w:rPr>
        <w:t>erson emphasised that all email addresses</w:t>
      </w:r>
      <w:r w:rsidR="00FB007F">
        <w:rPr>
          <w:rFonts w:ascii="Arial" w:hAnsi="Arial" w:cs="Arial"/>
        </w:rPr>
        <w:t xml:space="preserve"> were up to date and found it hard to believe that this was happening however will email clerical officers w</w:t>
      </w:r>
      <w:r w:rsidR="00A14301">
        <w:rPr>
          <w:rFonts w:ascii="Arial" w:hAnsi="Arial" w:cs="Arial"/>
        </w:rPr>
        <w:t>ith an up to date list of Post-D</w:t>
      </w:r>
      <w:r w:rsidR="00FB007F">
        <w:rPr>
          <w:rFonts w:ascii="Arial" w:hAnsi="Arial" w:cs="Arial"/>
        </w:rPr>
        <w:t>oc contact details.</w:t>
      </w:r>
    </w:p>
    <w:p w:rsidR="00FB007F" w:rsidRDefault="00B65B44" w:rsidP="00FB007F">
      <w:pPr>
        <w:ind w:left="1440"/>
        <w:rPr>
          <w:rFonts w:ascii="Arial" w:hAnsi="Arial" w:cs="Arial"/>
          <w:b/>
          <w:u w:val="single"/>
        </w:rPr>
      </w:pPr>
      <w:r w:rsidRPr="000A3C1A">
        <w:rPr>
          <w:rFonts w:ascii="Arial" w:hAnsi="Arial" w:cs="Arial"/>
          <w:b/>
          <w:u w:val="single"/>
        </w:rPr>
        <w:t>Act</w:t>
      </w:r>
      <w:r w:rsidR="008D47B1">
        <w:rPr>
          <w:rFonts w:ascii="Arial" w:hAnsi="Arial" w:cs="Arial"/>
          <w:b/>
          <w:u w:val="single"/>
        </w:rPr>
        <w:t xml:space="preserve">ion: </w:t>
      </w:r>
      <w:r w:rsidR="00FB007F">
        <w:rPr>
          <w:rFonts w:ascii="Arial" w:hAnsi="Arial" w:cs="Arial"/>
          <w:b/>
          <w:u w:val="single"/>
        </w:rPr>
        <w:t>Dr H Anderson to email an up</w:t>
      </w:r>
      <w:r w:rsidR="00580FA6">
        <w:rPr>
          <w:rFonts w:ascii="Arial" w:hAnsi="Arial" w:cs="Arial"/>
          <w:b/>
          <w:u w:val="single"/>
        </w:rPr>
        <w:t xml:space="preserve"> to date contact list for Post-D</w:t>
      </w:r>
      <w:r w:rsidR="00FB007F">
        <w:rPr>
          <w:rFonts w:ascii="Arial" w:hAnsi="Arial" w:cs="Arial"/>
          <w:b/>
          <w:u w:val="single"/>
        </w:rPr>
        <w:t>oc staff to clerical officers in the School</w:t>
      </w:r>
    </w:p>
    <w:p w:rsidR="00226942" w:rsidRDefault="00A14301" w:rsidP="00226942">
      <w:pPr>
        <w:ind w:left="1440" w:hanging="720"/>
        <w:rPr>
          <w:rFonts w:ascii="Arial" w:hAnsi="Arial" w:cs="Arial"/>
        </w:rPr>
      </w:pPr>
      <w:r>
        <w:rPr>
          <w:rFonts w:ascii="Arial" w:hAnsi="Arial" w:cs="Arial"/>
        </w:rPr>
        <w:t>3.3</w:t>
      </w:r>
      <w:r>
        <w:rPr>
          <w:rFonts w:ascii="Arial" w:hAnsi="Arial" w:cs="Arial"/>
        </w:rPr>
        <w:tab/>
        <w:t xml:space="preserve">Professor </w:t>
      </w:r>
      <w:r w:rsidR="00226942">
        <w:rPr>
          <w:rFonts w:ascii="Arial" w:hAnsi="Arial" w:cs="Arial"/>
        </w:rPr>
        <w:t xml:space="preserve">Woolfson suggested that it would be a good idea to obtain </w:t>
      </w:r>
      <w:r>
        <w:rPr>
          <w:rFonts w:ascii="Arial" w:hAnsi="Arial" w:cs="Arial"/>
        </w:rPr>
        <w:t>mobile phone numbers from Post-D</w:t>
      </w:r>
      <w:r w:rsidR="00226942">
        <w:rPr>
          <w:rFonts w:ascii="Arial" w:hAnsi="Arial" w:cs="Arial"/>
        </w:rPr>
        <w:t>oc staff.</w:t>
      </w:r>
    </w:p>
    <w:p w:rsidR="00226942" w:rsidRDefault="00A14301" w:rsidP="00226942">
      <w:pPr>
        <w:ind w:left="1440" w:hanging="720"/>
        <w:rPr>
          <w:rFonts w:ascii="Arial" w:hAnsi="Arial" w:cs="Arial"/>
        </w:rPr>
      </w:pPr>
      <w:r>
        <w:rPr>
          <w:rFonts w:ascii="Arial" w:hAnsi="Arial" w:cs="Arial"/>
        </w:rPr>
        <w:t>3.4</w:t>
      </w:r>
      <w:r>
        <w:rPr>
          <w:rFonts w:ascii="Arial" w:hAnsi="Arial" w:cs="Arial"/>
        </w:rPr>
        <w:tab/>
        <w:t>Dr C McCrudden and Dr M</w:t>
      </w:r>
      <w:r w:rsidR="00226942">
        <w:rPr>
          <w:rFonts w:ascii="Arial" w:hAnsi="Arial" w:cs="Arial"/>
        </w:rPr>
        <w:t xml:space="preserve"> McCrudden </w:t>
      </w:r>
      <w:r w:rsidR="004F14B5">
        <w:rPr>
          <w:rFonts w:ascii="Arial" w:hAnsi="Arial" w:cs="Arial"/>
        </w:rPr>
        <w:t>are standing as Chair and Deputy C</w:t>
      </w:r>
      <w:r>
        <w:rPr>
          <w:rFonts w:ascii="Arial" w:hAnsi="Arial" w:cs="Arial"/>
        </w:rPr>
        <w:t>hair of the forum confirmed Dr</w:t>
      </w:r>
      <w:r w:rsidR="004F14B5">
        <w:rPr>
          <w:rFonts w:ascii="Arial" w:hAnsi="Arial" w:cs="Arial"/>
        </w:rPr>
        <w:t xml:space="preserve"> Coulter.</w:t>
      </w:r>
    </w:p>
    <w:p w:rsidR="004F14B5" w:rsidRDefault="004F14B5" w:rsidP="00A14301">
      <w:pPr>
        <w:ind w:left="1440" w:hanging="720"/>
        <w:rPr>
          <w:rFonts w:ascii="Arial" w:hAnsi="Arial" w:cs="Arial"/>
        </w:rPr>
      </w:pPr>
      <w:r>
        <w:rPr>
          <w:rFonts w:ascii="Arial" w:hAnsi="Arial" w:cs="Arial"/>
        </w:rPr>
        <w:t>3.5</w:t>
      </w:r>
      <w:r>
        <w:rPr>
          <w:rFonts w:ascii="Arial" w:hAnsi="Arial" w:cs="Arial"/>
        </w:rPr>
        <w:tab/>
        <w:t>It was</w:t>
      </w:r>
      <w:r w:rsidR="00A14301">
        <w:rPr>
          <w:rFonts w:ascii="Arial" w:hAnsi="Arial" w:cs="Arial"/>
        </w:rPr>
        <w:t xml:space="preserve"> put forward to the Team by Dr </w:t>
      </w:r>
      <w:r>
        <w:rPr>
          <w:rFonts w:ascii="Arial" w:hAnsi="Arial" w:cs="Arial"/>
        </w:rPr>
        <w:t>Gilpin that having a Senior Manageme</w:t>
      </w:r>
      <w:r w:rsidR="00A14301">
        <w:rPr>
          <w:rFonts w:ascii="Arial" w:hAnsi="Arial" w:cs="Arial"/>
        </w:rPr>
        <w:t>nt member of staff on the Post-D</w:t>
      </w:r>
      <w:r>
        <w:rPr>
          <w:rFonts w:ascii="Arial" w:hAnsi="Arial" w:cs="Arial"/>
        </w:rPr>
        <w:t>oc forum would encourage greater eng</w:t>
      </w:r>
      <w:r w:rsidR="00A14301">
        <w:rPr>
          <w:rFonts w:ascii="Arial" w:hAnsi="Arial" w:cs="Arial"/>
        </w:rPr>
        <w:t>agement. In response Professor</w:t>
      </w:r>
      <w:r>
        <w:rPr>
          <w:rFonts w:ascii="Arial" w:hAnsi="Arial" w:cs="Arial"/>
        </w:rPr>
        <w:t xml:space="preserve"> Woolfson said that it would be an idea to get somebody from the School Management Board on the forum. Professor T Robson </w:t>
      </w:r>
      <w:r w:rsidR="00A14301">
        <w:rPr>
          <w:rFonts w:ascii="Arial" w:hAnsi="Arial" w:cs="Arial"/>
        </w:rPr>
        <w:t xml:space="preserve">volunteered for this role. Dr </w:t>
      </w:r>
      <w:r>
        <w:rPr>
          <w:rFonts w:ascii="Arial" w:hAnsi="Arial" w:cs="Arial"/>
        </w:rPr>
        <w:t xml:space="preserve">Coulter welcomed this commitment stating that this will </w:t>
      </w:r>
      <w:r w:rsidR="00A14301">
        <w:rPr>
          <w:rFonts w:ascii="Arial" w:hAnsi="Arial" w:cs="Arial"/>
        </w:rPr>
        <w:t>open up an avenue between Post-D</w:t>
      </w:r>
      <w:r>
        <w:rPr>
          <w:rFonts w:ascii="Arial" w:hAnsi="Arial" w:cs="Arial"/>
        </w:rPr>
        <w:t>ocs and the School Management Board.</w:t>
      </w:r>
    </w:p>
    <w:p w:rsidR="00B73AAD" w:rsidRDefault="00A14301" w:rsidP="00226942">
      <w:pPr>
        <w:ind w:left="1440" w:hanging="720"/>
        <w:rPr>
          <w:rFonts w:ascii="Arial" w:hAnsi="Arial" w:cs="Arial"/>
        </w:rPr>
      </w:pPr>
      <w:r>
        <w:rPr>
          <w:rFonts w:ascii="Arial" w:hAnsi="Arial" w:cs="Arial"/>
        </w:rPr>
        <w:t>3.6</w:t>
      </w:r>
      <w:r>
        <w:rPr>
          <w:rFonts w:ascii="Arial" w:hAnsi="Arial" w:cs="Arial"/>
        </w:rPr>
        <w:tab/>
        <w:t>Professor</w:t>
      </w:r>
      <w:r w:rsidR="00B73AAD">
        <w:rPr>
          <w:rFonts w:ascii="Arial" w:hAnsi="Arial" w:cs="Arial"/>
        </w:rPr>
        <w:t xml:space="preserve"> Woolfson did make clear t</w:t>
      </w:r>
      <w:r w:rsidR="00580FA6">
        <w:rPr>
          <w:rFonts w:ascii="Arial" w:hAnsi="Arial" w:cs="Arial"/>
        </w:rPr>
        <w:t>hat there was currently a Post-D</w:t>
      </w:r>
      <w:r w:rsidR="00B73AAD">
        <w:rPr>
          <w:rFonts w:ascii="Arial" w:hAnsi="Arial" w:cs="Arial"/>
        </w:rPr>
        <w:t xml:space="preserve">octoral representative on the School </w:t>
      </w:r>
      <w:r>
        <w:rPr>
          <w:rFonts w:ascii="Arial" w:hAnsi="Arial" w:cs="Arial"/>
        </w:rPr>
        <w:t>Management Board but that Post-D</w:t>
      </w:r>
      <w:r w:rsidR="00B73AAD">
        <w:rPr>
          <w:rFonts w:ascii="Arial" w:hAnsi="Arial" w:cs="Arial"/>
        </w:rPr>
        <w:t>octoral issues were not being communicated to the School Board and thus the channel was not being used</w:t>
      </w:r>
      <w:r>
        <w:rPr>
          <w:rFonts w:ascii="Arial" w:hAnsi="Arial" w:cs="Arial"/>
        </w:rPr>
        <w:t>. It was Professor</w:t>
      </w:r>
      <w:r w:rsidR="00B73AAD">
        <w:rPr>
          <w:rFonts w:ascii="Arial" w:hAnsi="Arial" w:cs="Arial"/>
        </w:rPr>
        <w:t xml:space="preserve"> Woolfson said important that issues raised are real and within the School’s control and aspirational and something that the School can respond to sensibly a</w:t>
      </w:r>
      <w:r w:rsidR="00B66F08">
        <w:rPr>
          <w:rFonts w:ascii="Arial" w:hAnsi="Arial" w:cs="Arial"/>
        </w:rPr>
        <w:t>nd reasonably and emphasised that</w:t>
      </w:r>
      <w:r>
        <w:rPr>
          <w:rFonts w:ascii="Arial" w:hAnsi="Arial" w:cs="Arial"/>
        </w:rPr>
        <w:t xml:space="preserve"> it was really up to the Post-D</w:t>
      </w:r>
      <w:r w:rsidR="00B73AAD">
        <w:rPr>
          <w:rFonts w:ascii="Arial" w:hAnsi="Arial" w:cs="Arial"/>
        </w:rPr>
        <w:t>oc community to raise concerns.</w:t>
      </w:r>
    </w:p>
    <w:p w:rsidR="00B73AAD" w:rsidRDefault="00B73AAD" w:rsidP="00226942">
      <w:pPr>
        <w:ind w:left="1440" w:hanging="720"/>
        <w:rPr>
          <w:rFonts w:ascii="Arial" w:hAnsi="Arial" w:cs="Arial"/>
        </w:rPr>
      </w:pPr>
      <w:r>
        <w:rPr>
          <w:rFonts w:ascii="Arial" w:hAnsi="Arial" w:cs="Arial"/>
        </w:rPr>
        <w:t>3.7</w:t>
      </w:r>
      <w:r>
        <w:rPr>
          <w:rFonts w:ascii="Arial" w:hAnsi="Arial" w:cs="Arial"/>
        </w:rPr>
        <w:tab/>
      </w:r>
      <w:r w:rsidR="00B66F08">
        <w:rPr>
          <w:rFonts w:ascii="Arial" w:hAnsi="Arial" w:cs="Arial"/>
        </w:rPr>
        <w:t>The School Management Board meeting was not always the easiest environment to bring up issues of concern emphasised Dr J Coulter.</w:t>
      </w:r>
    </w:p>
    <w:p w:rsidR="00B66F08" w:rsidRDefault="00B66F08" w:rsidP="00226942">
      <w:pPr>
        <w:ind w:left="1440" w:hanging="720"/>
        <w:rPr>
          <w:rFonts w:ascii="Arial" w:hAnsi="Arial" w:cs="Arial"/>
        </w:rPr>
      </w:pPr>
      <w:r>
        <w:rPr>
          <w:rFonts w:ascii="Arial" w:hAnsi="Arial" w:cs="Arial"/>
        </w:rPr>
        <w:t>3.8</w:t>
      </w:r>
      <w:r>
        <w:rPr>
          <w:rFonts w:ascii="Arial" w:hAnsi="Arial" w:cs="Arial"/>
        </w:rPr>
        <w:tab/>
        <w:t>Real issues of concern currently were around appraisal and mentoring.</w:t>
      </w:r>
    </w:p>
    <w:p w:rsidR="00B65B44" w:rsidRPr="00A14301" w:rsidRDefault="00B66F08" w:rsidP="00A14301">
      <w:pPr>
        <w:ind w:left="1440" w:hanging="720"/>
        <w:rPr>
          <w:rFonts w:ascii="Arial" w:hAnsi="Arial" w:cs="Arial"/>
        </w:rPr>
      </w:pPr>
      <w:r>
        <w:rPr>
          <w:rFonts w:ascii="Arial" w:hAnsi="Arial" w:cs="Arial"/>
        </w:rPr>
        <w:lastRenderedPageBreak/>
        <w:t>3.9</w:t>
      </w:r>
      <w:r w:rsidR="00A14301">
        <w:rPr>
          <w:rFonts w:ascii="Arial" w:hAnsi="Arial" w:cs="Arial"/>
        </w:rPr>
        <w:tab/>
        <w:t xml:space="preserve">Dr M </w:t>
      </w:r>
      <w:r w:rsidR="00BD306F">
        <w:rPr>
          <w:rFonts w:ascii="Arial" w:hAnsi="Arial" w:cs="Arial"/>
        </w:rPr>
        <w:t>McCrudden informed the Team that she, Dr John McBride and Dr Eva Vicente – Perez were currently sitti</w:t>
      </w:r>
      <w:r w:rsidR="00A14301">
        <w:rPr>
          <w:rFonts w:ascii="Arial" w:hAnsi="Arial" w:cs="Arial"/>
        </w:rPr>
        <w:t>ng on the Health Sciences Post-D</w:t>
      </w:r>
      <w:r w:rsidR="00BD306F">
        <w:rPr>
          <w:rFonts w:ascii="Arial" w:hAnsi="Arial" w:cs="Arial"/>
        </w:rPr>
        <w:t>octoral Society which takes in the Schools of Biological Sciences, Medicine, Nursing and Midwifery and Pharmacy.</w:t>
      </w:r>
    </w:p>
    <w:p w:rsidR="00134E13" w:rsidRDefault="00B66F08" w:rsidP="00243626">
      <w:pPr>
        <w:ind w:left="1440" w:hanging="720"/>
        <w:rPr>
          <w:rFonts w:ascii="Arial" w:hAnsi="Arial" w:cs="Arial"/>
        </w:rPr>
      </w:pPr>
      <w:r>
        <w:rPr>
          <w:rFonts w:ascii="Arial" w:hAnsi="Arial" w:cs="Arial"/>
        </w:rPr>
        <w:t>3</w:t>
      </w:r>
      <w:r w:rsidR="004F55E7">
        <w:rPr>
          <w:rFonts w:ascii="Arial" w:hAnsi="Arial" w:cs="Arial"/>
        </w:rPr>
        <w:t>.1</w:t>
      </w:r>
      <w:r>
        <w:rPr>
          <w:rFonts w:ascii="Arial" w:hAnsi="Arial" w:cs="Arial"/>
        </w:rPr>
        <w:t>0</w:t>
      </w:r>
      <w:r w:rsidR="00134E13">
        <w:rPr>
          <w:rFonts w:ascii="Arial" w:hAnsi="Arial" w:cs="Arial"/>
        </w:rPr>
        <w:tab/>
      </w:r>
      <w:r w:rsidR="00A14301">
        <w:rPr>
          <w:rFonts w:ascii="Arial" w:hAnsi="Arial" w:cs="Arial"/>
        </w:rPr>
        <w:t>At the Post-D</w:t>
      </w:r>
      <w:r>
        <w:rPr>
          <w:rFonts w:ascii="Arial" w:hAnsi="Arial" w:cs="Arial"/>
        </w:rPr>
        <w:t>oc forum in December it was brought up that for example researchers in the CCRB were advised that in order to develop their careers they would need to get experience in the USA. The question was asked what are the alterna</w:t>
      </w:r>
      <w:r w:rsidR="0005514B">
        <w:rPr>
          <w:rFonts w:ascii="Arial" w:hAnsi="Arial" w:cs="Arial"/>
        </w:rPr>
        <w:t xml:space="preserve">tives?  In response Professor </w:t>
      </w:r>
      <w:r>
        <w:rPr>
          <w:rFonts w:ascii="Arial" w:hAnsi="Arial" w:cs="Arial"/>
        </w:rPr>
        <w:t xml:space="preserve">Woolfson </w:t>
      </w:r>
      <w:r w:rsidR="00FC0939">
        <w:rPr>
          <w:rFonts w:ascii="Arial" w:hAnsi="Arial" w:cs="Arial"/>
        </w:rPr>
        <w:t>emphasised the importance of seeking competitive funded fellowships and thus when completed transferring to a lectureship.</w:t>
      </w:r>
    </w:p>
    <w:p w:rsidR="001C2D2A" w:rsidRPr="002A0668" w:rsidRDefault="00FC0939" w:rsidP="002A0668">
      <w:pPr>
        <w:ind w:left="1440" w:hanging="720"/>
        <w:rPr>
          <w:rFonts w:ascii="Arial" w:hAnsi="Arial" w:cs="Arial"/>
        </w:rPr>
      </w:pPr>
      <w:r>
        <w:rPr>
          <w:rFonts w:ascii="Arial" w:hAnsi="Arial" w:cs="Arial"/>
        </w:rPr>
        <w:t>3.11</w:t>
      </w:r>
      <w:r>
        <w:rPr>
          <w:rFonts w:ascii="Arial" w:hAnsi="Arial" w:cs="Arial"/>
        </w:rPr>
        <w:tab/>
      </w:r>
      <w:r w:rsidR="0005514B">
        <w:rPr>
          <w:rFonts w:ascii="Arial" w:hAnsi="Arial" w:cs="Arial"/>
        </w:rPr>
        <w:t>Professor</w:t>
      </w:r>
      <w:r>
        <w:rPr>
          <w:rFonts w:ascii="Arial" w:hAnsi="Arial" w:cs="Arial"/>
        </w:rPr>
        <w:t xml:space="preserve"> Robson suggested that at the forum it would be good to have someone speak from for example the Welcome Trust and also made the point that there was funding available for proposals from the forum. </w:t>
      </w:r>
    </w:p>
    <w:p w:rsidR="0001204A" w:rsidRDefault="0001204A" w:rsidP="0005514B">
      <w:pPr>
        <w:rPr>
          <w:rFonts w:ascii="Arial" w:hAnsi="Arial" w:cs="Arial"/>
        </w:rPr>
      </w:pPr>
    </w:p>
    <w:p w:rsidR="00B20B3B" w:rsidRPr="00B20B3B" w:rsidRDefault="00AB208A" w:rsidP="00AB208A">
      <w:pPr>
        <w:rPr>
          <w:rFonts w:ascii="Arial" w:hAnsi="Arial" w:cs="Arial"/>
          <w:b/>
        </w:rPr>
      </w:pPr>
      <w:r>
        <w:rPr>
          <w:rFonts w:ascii="Arial" w:hAnsi="Arial" w:cs="Arial"/>
          <w:b/>
        </w:rPr>
        <w:t>4.</w:t>
      </w:r>
      <w:r>
        <w:rPr>
          <w:rFonts w:ascii="Arial" w:hAnsi="Arial" w:cs="Arial"/>
          <w:b/>
        </w:rPr>
        <w:tab/>
        <w:t>ACTION POINTS FOR SWAN GOING FORWARD</w:t>
      </w:r>
    </w:p>
    <w:p w:rsidR="00AE6140" w:rsidRDefault="00AB208A" w:rsidP="00056D83">
      <w:pPr>
        <w:ind w:left="1440" w:hanging="720"/>
        <w:rPr>
          <w:rFonts w:ascii="Arial" w:hAnsi="Arial" w:cs="Arial"/>
          <w:b/>
        </w:rPr>
      </w:pPr>
      <w:r>
        <w:rPr>
          <w:rFonts w:ascii="Arial" w:hAnsi="Arial" w:cs="Arial"/>
        </w:rPr>
        <w:t>4.1</w:t>
      </w:r>
      <w:r>
        <w:rPr>
          <w:rFonts w:ascii="Arial" w:hAnsi="Arial" w:cs="Arial"/>
        </w:rPr>
        <w:tab/>
      </w:r>
      <w:r w:rsidRPr="00AB208A">
        <w:rPr>
          <w:rFonts w:ascii="Arial" w:hAnsi="Arial" w:cs="Arial"/>
          <w:b/>
        </w:rPr>
        <w:t>Unconscious Bias</w:t>
      </w:r>
    </w:p>
    <w:p w:rsidR="00AB208A" w:rsidRPr="00AB208A" w:rsidRDefault="002F2BCF" w:rsidP="00056D83">
      <w:pPr>
        <w:ind w:left="1440" w:hanging="720"/>
        <w:rPr>
          <w:rFonts w:ascii="Arial" w:hAnsi="Arial" w:cs="Arial"/>
          <w:b/>
        </w:rPr>
      </w:pPr>
      <w:r>
        <w:rPr>
          <w:rFonts w:ascii="Arial" w:hAnsi="Arial" w:cs="Arial"/>
        </w:rPr>
        <w:tab/>
        <w:t xml:space="preserve">Dr </w:t>
      </w:r>
      <w:r w:rsidR="0005514B">
        <w:rPr>
          <w:rFonts w:ascii="Arial" w:hAnsi="Arial" w:cs="Arial"/>
        </w:rPr>
        <w:t>Gilpin informed the Team</w:t>
      </w:r>
      <w:r w:rsidR="00AB208A">
        <w:rPr>
          <w:rFonts w:ascii="Arial" w:hAnsi="Arial" w:cs="Arial"/>
        </w:rPr>
        <w:t xml:space="preserve"> that in order to successfully maintain the School’s Sil</w:t>
      </w:r>
      <w:r w:rsidR="00580FA6">
        <w:rPr>
          <w:rFonts w:ascii="Arial" w:hAnsi="Arial" w:cs="Arial"/>
        </w:rPr>
        <w:t>ver SWAN status the subject of Unconscious B</w:t>
      </w:r>
      <w:r w:rsidR="00AB208A">
        <w:rPr>
          <w:rFonts w:ascii="Arial" w:hAnsi="Arial" w:cs="Arial"/>
        </w:rPr>
        <w:t>ias needs to be addressed and that it is import</w:t>
      </w:r>
      <w:r w:rsidR="0005514B">
        <w:rPr>
          <w:rFonts w:ascii="Arial" w:hAnsi="Arial" w:cs="Arial"/>
        </w:rPr>
        <w:t>ant to show on the Silver SWAN A</w:t>
      </w:r>
      <w:r w:rsidR="00AB208A">
        <w:rPr>
          <w:rFonts w:ascii="Arial" w:hAnsi="Arial" w:cs="Arial"/>
        </w:rPr>
        <w:t>pplication that some form of training took place.</w:t>
      </w:r>
    </w:p>
    <w:p w:rsidR="000515C5" w:rsidRDefault="0005514B" w:rsidP="00056D83">
      <w:pPr>
        <w:ind w:left="1440" w:hanging="720"/>
        <w:rPr>
          <w:rFonts w:ascii="Arial" w:hAnsi="Arial" w:cs="Arial"/>
        </w:rPr>
      </w:pPr>
      <w:r>
        <w:rPr>
          <w:rFonts w:ascii="Arial" w:hAnsi="Arial" w:cs="Arial"/>
        </w:rPr>
        <w:t>4.2</w:t>
      </w:r>
      <w:r>
        <w:rPr>
          <w:rFonts w:ascii="Arial" w:hAnsi="Arial" w:cs="Arial"/>
        </w:rPr>
        <w:tab/>
        <w:t>Dr Gilpin and Professor</w:t>
      </w:r>
      <w:r w:rsidR="00AB208A">
        <w:rPr>
          <w:rFonts w:ascii="Arial" w:hAnsi="Arial" w:cs="Arial"/>
        </w:rPr>
        <w:t xml:space="preserve"> Robs</w:t>
      </w:r>
      <w:r>
        <w:rPr>
          <w:rFonts w:ascii="Arial" w:hAnsi="Arial" w:cs="Arial"/>
        </w:rPr>
        <w:t>on recently attended a talk on Unconscious B</w:t>
      </w:r>
      <w:r w:rsidR="00AB208A">
        <w:rPr>
          <w:rFonts w:ascii="Arial" w:hAnsi="Arial" w:cs="Arial"/>
        </w:rPr>
        <w:t>ias given by Professor Teresa McCormack the curren</w:t>
      </w:r>
      <w:r w:rsidR="00224827">
        <w:rPr>
          <w:rFonts w:ascii="Arial" w:hAnsi="Arial" w:cs="Arial"/>
        </w:rPr>
        <w:t>t acting Head o</w:t>
      </w:r>
      <w:r w:rsidR="00AB208A">
        <w:rPr>
          <w:rFonts w:ascii="Arial" w:hAnsi="Arial" w:cs="Arial"/>
        </w:rPr>
        <w:t>f School of Psychology at Queen’s University Belfast.</w:t>
      </w:r>
      <w:r w:rsidR="00224827">
        <w:rPr>
          <w:rFonts w:ascii="Arial" w:hAnsi="Arial" w:cs="Arial"/>
        </w:rPr>
        <w:t xml:space="preserve"> Dr Gilpin informed the group that the literature review was substantial and that one of the many key points arising was for example ‘’do we need to see a person’s name on a job application or abstract’ ?’’ Possibly should be anonymous.</w:t>
      </w:r>
    </w:p>
    <w:p w:rsidR="00224827" w:rsidRDefault="0005514B" w:rsidP="00056D83">
      <w:pPr>
        <w:ind w:left="1440" w:hanging="720"/>
        <w:rPr>
          <w:rFonts w:ascii="Arial" w:hAnsi="Arial" w:cs="Arial"/>
        </w:rPr>
      </w:pPr>
      <w:r>
        <w:rPr>
          <w:rFonts w:ascii="Arial" w:hAnsi="Arial" w:cs="Arial"/>
        </w:rPr>
        <w:t>4.3</w:t>
      </w:r>
      <w:r>
        <w:rPr>
          <w:rFonts w:ascii="Arial" w:hAnsi="Arial" w:cs="Arial"/>
        </w:rPr>
        <w:tab/>
        <w:t xml:space="preserve">Professor </w:t>
      </w:r>
      <w:r w:rsidR="00224827">
        <w:rPr>
          <w:rFonts w:ascii="Arial" w:hAnsi="Arial" w:cs="Arial"/>
        </w:rPr>
        <w:t>Woolfson made clear that a ½ day training/update session dedicated to SWAN was required and t</w:t>
      </w:r>
      <w:r>
        <w:rPr>
          <w:rFonts w:ascii="Arial" w:hAnsi="Arial" w:cs="Arial"/>
        </w:rPr>
        <w:t>hat agreed that the subject of Unconscious B</w:t>
      </w:r>
      <w:r w:rsidR="00224827">
        <w:rPr>
          <w:rFonts w:ascii="Arial" w:hAnsi="Arial" w:cs="Arial"/>
        </w:rPr>
        <w:t>ias needs to be addressed with regards to the SWAN Action Plan.</w:t>
      </w:r>
    </w:p>
    <w:p w:rsidR="006F4E49" w:rsidRDefault="006F4E49" w:rsidP="0005514B">
      <w:pPr>
        <w:rPr>
          <w:rFonts w:ascii="Arial" w:hAnsi="Arial" w:cs="Arial"/>
          <w:b/>
        </w:rPr>
      </w:pPr>
    </w:p>
    <w:p w:rsidR="009803FA" w:rsidRDefault="00224827" w:rsidP="009803FA">
      <w:pPr>
        <w:ind w:left="1440" w:hanging="720"/>
        <w:rPr>
          <w:rFonts w:ascii="Arial" w:hAnsi="Arial" w:cs="Arial"/>
        </w:rPr>
      </w:pPr>
      <w:r>
        <w:rPr>
          <w:rFonts w:ascii="Arial" w:hAnsi="Arial" w:cs="Arial"/>
        </w:rPr>
        <w:t>4.4</w:t>
      </w:r>
      <w:r w:rsidR="006F4E49">
        <w:rPr>
          <w:rFonts w:ascii="Arial" w:hAnsi="Arial" w:cs="Arial"/>
        </w:rPr>
        <w:tab/>
      </w:r>
      <w:r w:rsidRPr="00224827">
        <w:rPr>
          <w:rFonts w:ascii="Arial" w:hAnsi="Arial" w:cs="Arial"/>
          <w:b/>
        </w:rPr>
        <w:t>Mentoring</w:t>
      </w:r>
    </w:p>
    <w:p w:rsidR="009803FA" w:rsidRDefault="0005514B" w:rsidP="009803FA">
      <w:pPr>
        <w:ind w:left="1440" w:hanging="720"/>
        <w:rPr>
          <w:rFonts w:ascii="Arial" w:hAnsi="Arial" w:cs="Arial"/>
        </w:rPr>
      </w:pPr>
      <w:r>
        <w:rPr>
          <w:rFonts w:ascii="Arial" w:hAnsi="Arial" w:cs="Arial"/>
        </w:rPr>
        <w:tab/>
        <w:t xml:space="preserve">Dr </w:t>
      </w:r>
      <w:r w:rsidR="00224827">
        <w:rPr>
          <w:rFonts w:ascii="Arial" w:hAnsi="Arial" w:cs="Arial"/>
        </w:rPr>
        <w:t>Gilpin informed the group that the area of mentoring is progressing and that Professor Karl Malcolm has confirmed that the Post-Doctoral community within the School are aware that mentoring is available.</w:t>
      </w:r>
    </w:p>
    <w:p w:rsidR="005A04D5" w:rsidRDefault="005A04D5" w:rsidP="009803FA">
      <w:pPr>
        <w:ind w:left="1440" w:hanging="720"/>
        <w:rPr>
          <w:rFonts w:ascii="Arial" w:hAnsi="Arial" w:cs="Arial"/>
        </w:rPr>
      </w:pPr>
    </w:p>
    <w:p w:rsidR="00BC56AC" w:rsidRDefault="005A04D5" w:rsidP="009803FA">
      <w:pPr>
        <w:ind w:left="1440" w:hanging="720"/>
        <w:rPr>
          <w:rFonts w:ascii="Arial" w:hAnsi="Arial" w:cs="Arial"/>
        </w:rPr>
      </w:pPr>
      <w:r>
        <w:rPr>
          <w:rFonts w:ascii="Arial" w:hAnsi="Arial" w:cs="Arial"/>
        </w:rPr>
        <w:t>4.5</w:t>
      </w:r>
      <w:r w:rsidR="00BC56AC">
        <w:rPr>
          <w:rFonts w:ascii="Arial" w:hAnsi="Arial" w:cs="Arial"/>
        </w:rPr>
        <w:tab/>
      </w:r>
      <w:r w:rsidR="0005514B">
        <w:rPr>
          <w:rFonts w:ascii="Arial" w:hAnsi="Arial" w:cs="Arial"/>
        </w:rPr>
        <w:t>Dr Gilpin asked Dr</w:t>
      </w:r>
      <w:r>
        <w:rPr>
          <w:rFonts w:ascii="Arial" w:hAnsi="Arial" w:cs="Arial"/>
        </w:rPr>
        <w:t xml:space="preserve"> Anderson if there is an induction pack that includes information on mentoring. Dr Anderson responded by saying that there is no consistency and no common School induction in the University </w:t>
      </w:r>
      <w:r w:rsidR="0005514B">
        <w:rPr>
          <w:rFonts w:ascii="Arial" w:hAnsi="Arial" w:cs="Arial"/>
        </w:rPr>
        <w:t xml:space="preserve">and </w:t>
      </w:r>
      <w:r>
        <w:rPr>
          <w:rFonts w:ascii="Arial" w:hAnsi="Arial" w:cs="Arial"/>
        </w:rPr>
        <w:t xml:space="preserve">for </w:t>
      </w:r>
      <w:r>
        <w:rPr>
          <w:rFonts w:ascii="Arial" w:hAnsi="Arial" w:cs="Arial"/>
        </w:rPr>
        <w:lastRenderedPageBreak/>
        <w:t>example ‘’who tells new staff h</w:t>
      </w:r>
      <w:r w:rsidR="0005514B">
        <w:rPr>
          <w:rFonts w:ascii="Arial" w:hAnsi="Arial" w:cs="Arial"/>
        </w:rPr>
        <w:t>ow to write exam questions?’’ Professor</w:t>
      </w:r>
      <w:r>
        <w:rPr>
          <w:rFonts w:ascii="Arial" w:hAnsi="Arial" w:cs="Arial"/>
        </w:rPr>
        <w:t xml:space="preserve"> Woolfson responded by stating that the module coordi</w:t>
      </w:r>
      <w:r w:rsidR="0005514B">
        <w:rPr>
          <w:rFonts w:ascii="Arial" w:hAnsi="Arial" w:cs="Arial"/>
        </w:rPr>
        <w:t>nator should be doing this. Dr</w:t>
      </w:r>
      <w:r>
        <w:rPr>
          <w:rFonts w:ascii="Arial" w:hAnsi="Arial" w:cs="Arial"/>
        </w:rPr>
        <w:t xml:space="preserve"> Anderson questioned if the module coordinators know how to do this.</w:t>
      </w:r>
    </w:p>
    <w:p w:rsidR="00BC56AC" w:rsidRDefault="0005514B" w:rsidP="009803FA">
      <w:pPr>
        <w:ind w:left="1440" w:hanging="720"/>
        <w:rPr>
          <w:rFonts w:ascii="Arial" w:hAnsi="Arial" w:cs="Arial"/>
        </w:rPr>
      </w:pPr>
      <w:r>
        <w:rPr>
          <w:rFonts w:ascii="Arial" w:hAnsi="Arial" w:cs="Arial"/>
        </w:rPr>
        <w:t>4.6</w:t>
      </w:r>
      <w:r>
        <w:rPr>
          <w:rFonts w:ascii="Arial" w:hAnsi="Arial" w:cs="Arial"/>
        </w:rPr>
        <w:tab/>
        <w:t xml:space="preserve">Professor </w:t>
      </w:r>
      <w:r w:rsidR="005A04D5">
        <w:rPr>
          <w:rFonts w:ascii="Arial" w:hAnsi="Arial" w:cs="Arial"/>
        </w:rPr>
        <w:t>Woolfson asked the group if a written poli</w:t>
      </w:r>
      <w:r w:rsidR="00580FA6">
        <w:rPr>
          <w:rFonts w:ascii="Arial" w:hAnsi="Arial" w:cs="Arial"/>
        </w:rPr>
        <w:t>cy on mentoring throughout the S</w:t>
      </w:r>
      <w:r w:rsidR="005A04D5">
        <w:rPr>
          <w:rFonts w:ascii="Arial" w:hAnsi="Arial" w:cs="Arial"/>
        </w:rPr>
        <w:t>chool was needed as h</w:t>
      </w:r>
      <w:r w:rsidR="000C3F47">
        <w:rPr>
          <w:rFonts w:ascii="Arial" w:hAnsi="Arial" w:cs="Arial"/>
        </w:rPr>
        <w:t>e was not aware of one existing.</w:t>
      </w:r>
    </w:p>
    <w:p w:rsidR="005A04D5" w:rsidRPr="005A04D5" w:rsidRDefault="005A04D5" w:rsidP="009803FA">
      <w:pPr>
        <w:ind w:left="1440" w:hanging="720"/>
        <w:rPr>
          <w:rFonts w:ascii="Arial" w:hAnsi="Arial" w:cs="Arial"/>
          <w:b/>
          <w:u w:val="single"/>
        </w:rPr>
      </w:pPr>
      <w:r>
        <w:rPr>
          <w:rFonts w:ascii="Arial" w:hAnsi="Arial" w:cs="Arial"/>
        </w:rPr>
        <w:tab/>
      </w:r>
      <w:r w:rsidRPr="005A04D5">
        <w:rPr>
          <w:rFonts w:ascii="Arial" w:hAnsi="Arial" w:cs="Arial"/>
          <w:b/>
          <w:u w:val="single"/>
        </w:rPr>
        <w:t>Action: Professor D Woolfson to draft a School of Pharmacy policy on mentoring</w:t>
      </w:r>
    </w:p>
    <w:p w:rsidR="00FE0E76" w:rsidRDefault="000C3F47" w:rsidP="0005514B">
      <w:pPr>
        <w:ind w:left="1440" w:hanging="720"/>
        <w:rPr>
          <w:rFonts w:ascii="Arial" w:hAnsi="Arial" w:cs="Arial"/>
        </w:rPr>
      </w:pPr>
      <w:r>
        <w:rPr>
          <w:rFonts w:ascii="Arial" w:hAnsi="Arial" w:cs="Arial"/>
        </w:rPr>
        <w:t>4.7</w:t>
      </w:r>
      <w:r>
        <w:rPr>
          <w:rFonts w:ascii="Arial" w:hAnsi="Arial" w:cs="Arial"/>
        </w:rPr>
        <w:tab/>
        <w:t xml:space="preserve">The Staff Charter may need to be updated regarding for example the area of mentoring informed Professor D Woolfson. </w:t>
      </w:r>
    </w:p>
    <w:p w:rsidR="0005514B" w:rsidRPr="008A59DD" w:rsidRDefault="0005514B" w:rsidP="0005514B">
      <w:pPr>
        <w:ind w:left="1440" w:hanging="720"/>
        <w:rPr>
          <w:rFonts w:ascii="Arial" w:hAnsi="Arial" w:cs="Arial"/>
        </w:rPr>
      </w:pPr>
    </w:p>
    <w:p w:rsidR="00C22F38" w:rsidRDefault="002D3B76" w:rsidP="008A59DD">
      <w:pPr>
        <w:ind w:firstLine="720"/>
        <w:rPr>
          <w:rFonts w:ascii="Arial" w:hAnsi="Arial" w:cs="Arial"/>
          <w:b/>
        </w:rPr>
      </w:pPr>
      <w:r>
        <w:rPr>
          <w:rFonts w:ascii="Arial" w:hAnsi="Arial" w:cs="Arial"/>
          <w:b/>
        </w:rPr>
        <w:tab/>
        <w:t>TRANSPARENCY</w:t>
      </w:r>
    </w:p>
    <w:p w:rsidR="00AB002B" w:rsidRDefault="000C3F47" w:rsidP="00AB002B">
      <w:pPr>
        <w:ind w:left="1440" w:hanging="720"/>
        <w:rPr>
          <w:rFonts w:ascii="Arial" w:hAnsi="Arial" w:cs="Arial"/>
        </w:rPr>
      </w:pPr>
      <w:r>
        <w:rPr>
          <w:rFonts w:ascii="Arial" w:hAnsi="Arial" w:cs="Arial"/>
        </w:rPr>
        <w:t>4.8</w:t>
      </w:r>
      <w:r w:rsidR="00AB002B">
        <w:rPr>
          <w:rFonts w:ascii="Arial" w:hAnsi="Arial" w:cs="Arial"/>
        </w:rPr>
        <w:tab/>
      </w:r>
      <w:r w:rsidR="0005514B">
        <w:rPr>
          <w:rFonts w:ascii="Arial" w:hAnsi="Arial" w:cs="Arial"/>
        </w:rPr>
        <w:t xml:space="preserve">Dr </w:t>
      </w:r>
      <w:r w:rsidR="007F5BE1">
        <w:rPr>
          <w:rFonts w:ascii="Arial" w:hAnsi="Arial" w:cs="Arial"/>
        </w:rPr>
        <w:t xml:space="preserve">Gilpin communicated to the Team that there were a lot of School committees and working groups and suggested the members of such committees and groups be made public. </w:t>
      </w:r>
    </w:p>
    <w:p w:rsidR="00894DBB" w:rsidRPr="007F5BE1" w:rsidRDefault="000C3F47" w:rsidP="007F5BE1">
      <w:pPr>
        <w:ind w:left="1440" w:hanging="720"/>
        <w:rPr>
          <w:rFonts w:ascii="Arial" w:hAnsi="Arial" w:cs="Arial"/>
        </w:rPr>
      </w:pPr>
      <w:r>
        <w:rPr>
          <w:rFonts w:ascii="Arial" w:hAnsi="Arial" w:cs="Arial"/>
        </w:rPr>
        <w:t>4.9</w:t>
      </w:r>
      <w:r w:rsidR="008A59DD">
        <w:rPr>
          <w:rFonts w:ascii="Arial" w:hAnsi="Arial" w:cs="Arial"/>
        </w:rPr>
        <w:tab/>
      </w:r>
      <w:r w:rsidR="0005514B">
        <w:rPr>
          <w:rFonts w:ascii="Arial" w:hAnsi="Arial" w:cs="Arial"/>
        </w:rPr>
        <w:t xml:space="preserve">Dr </w:t>
      </w:r>
      <w:r w:rsidR="007F5BE1">
        <w:rPr>
          <w:rFonts w:ascii="Arial" w:hAnsi="Arial" w:cs="Arial"/>
        </w:rPr>
        <w:t>Anderson says she can compile this and upload it on to the share point.</w:t>
      </w:r>
    </w:p>
    <w:p w:rsidR="00AB002B" w:rsidRDefault="007F5BE1" w:rsidP="00AB002B">
      <w:pPr>
        <w:ind w:left="1440" w:hanging="720"/>
        <w:rPr>
          <w:rFonts w:ascii="Arial" w:hAnsi="Arial" w:cs="Arial"/>
        </w:rPr>
      </w:pPr>
      <w:r>
        <w:rPr>
          <w:rFonts w:ascii="Arial" w:hAnsi="Arial" w:cs="Arial"/>
        </w:rPr>
        <w:t>4.</w:t>
      </w:r>
      <w:r w:rsidR="000C3F47">
        <w:rPr>
          <w:rFonts w:ascii="Arial" w:hAnsi="Arial" w:cs="Arial"/>
        </w:rPr>
        <w:t>10</w:t>
      </w:r>
      <w:r w:rsidR="0005514B">
        <w:rPr>
          <w:rFonts w:ascii="Arial" w:hAnsi="Arial" w:cs="Arial"/>
        </w:rPr>
        <w:tab/>
        <w:t>Dr M</w:t>
      </w:r>
      <w:r>
        <w:rPr>
          <w:rFonts w:ascii="Arial" w:hAnsi="Arial" w:cs="Arial"/>
        </w:rPr>
        <w:t xml:space="preserve"> Hall informed the group that the University is </w:t>
      </w:r>
      <w:r w:rsidR="00B85824">
        <w:rPr>
          <w:rFonts w:ascii="Arial" w:hAnsi="Arial" w:cs="Arial"/>
        </w:rPr>
        <w:t>currently preparing a</w:t>
      </w:r>
      <w:r>
        <w:rPr>
          <w:rFonts w:ascii="Arial" w:hAnsi="Arial" w:cs="Arial"/>
        </w:rPr>
        <w:t xml:space="preserve"> </w:t>
      </w:r>
      <w:r w:rsidR="00B85824">
        <w:rPr>
          <w:rFonts w:ascii="Arial" w:hAnsi="Arial" w:cs="Arial"/>
        </w:rPr>
        <w:t>Digital Transformation Project and that when up and running this will make information more visible than it currently is on the shared point.</w:t>
      </w:r>
    </w:p>
    <w:p w:rsidR="00894DBB" w:rsidRPr="00894DBB" w:rsidRDefault="00894DBB" w:rsidP="00AB002B">
      <w:pPr>
        <w:ind w:left="1440" w:hanging="720"/>
        <w:rPr>
          <w:rFonts w:ascii="Arial" w:hAnsi="Arial" w:cs="Arial"/>
          <w:b/>
        </w:rPr>
      </w:pPr>
      <w:r>
        <w:rPr>
          <w:rFonts w:ascii="Arial" w:hAnsi="Arial" w:cs="Arial"/>
        </w:rPr>
        <w:tab/>
      </w:r>
      <w:r w:rsidR="00B85824">
        <w:rPr>
          <w:rFonts w:ascii="Arial" w:hAnsi="Arial" w:cs="Arial"/>
          <w:b/>
        </w:rPr>
        <w:t xml:space="preserve">APPRASIAL </w:t>
      </w:r>
    </w:p>
    <w:p w:rsidR="00AB002B" w:rsidRDefault="00894DBB" w:rsidP="00AB002B">
      <w:pPr>
        <w:ind w:left="1440" w:hanging="720"/>
        <w:rPr>
          <w:rFonts w:ascii="Arial" w:hAnsi="Arial" w:cs="Arial"/>
        </w:rPr>
      </w:pPr>
      <w:r>
        <w:rPr>
          <w:rFonts w:ascii="Arial" w:hAnsi="Arial" w:cs="Arial"/>
        </w:rPr>
        <w:t>4.1</w:t>
      </w:r>
      <w:r w:rsidR="000C3F47">
        <w:rPr>
          <w:rFonts w:ascii="Arial" w:hAnsi="Arial" w:cs="Arial"/>
        </w:rPr>
        <w:t>1</w:t>
      </w:r>
      <w:r w:rsidR="0005514B">
        <w:rPr>
          <w:rFonts w:ascii="Arial" w:hAnsi="Arial" w:cs="Arial"/>
        </w:rPr>
        <w:tab/>
        <w:t xml:space="preserve">Dr </w:t>
      </w:r>
      <w:r w:rsidR="00B85824">
        <w:rPr>
          <w:rFonts w:ascii="Arial" w:hAnsi="Arial" w:cs="Arial"/>
        </w:rPr>
        <w:t>Gilpin emphasised that with regards to SWAN there are outstanding issues that need to be addressed with regards to appraisal.</w:t>
      </w:r>
    </w:p>
    <w:p w:rsidR="00B85824" w:rsidRDefault="000C3F47" w:rsidP="00AB002B">
      <w:pPr>
        <w:ind w:left="1440" w:hanging="720"/>
        <w:rPr>
          <w:rFonts w:ascii="Arial" w:hAnsi="Arial" w:cs="Arial"/>
        </w:rPr>
      </w:pPr>
      <w:r>
        <w:rPr>
          <w:rFonts w:ascii="Arial" w:hAnsi="Arial" w:cs="Arial"/>
        </w:rPr>
        <w:t>4.12</w:t>
      </w:r>
      <w:r w:rsidR="0005514B">
        <w:rPr>
          <w:rFonts w:ascii="Arial" w:hAnsi="Arial" w:cs="Arial"/>
        </w:rPr>
        <w:tab/>
        <w:t>Professor</w:t>
      </w:r>
      <w:r w:rsidR="00B85824">
        <w:rPr>
          <w:rFonts w:ascii="Arial" w:hAnsi="Arial" w:cs="Arial"/>
        </w:rPr>
        <w:t xml:space="preserve"> Woolfson responded by </w:t>
      </w:r>
      <w:r w:rsidR="00580FA6">
        <w:rPr>
          <w:rFonts w:ascii="Arial" w:hAnsi="Arial" w:cs="Arial"/>
        </w:rPr>
        <w:t>informing the T</w:t>
      </w:r>
      <w:r w:rsidR="0040251B">
        <w:rPr>
          <w:rFonts w:ascii="Arial" w:hAnsi="Arial" w:cs="Arial"/>
        </w:rPr>
        <w:t>eam that appraisal was being dictated centrally by the University and that there was little the School could currently do.</w:t>
      </w:r>
    </w:p>
    <w:p w:rsidR="00AB002B" w:rsidRDefault="00AB002B" w:rsidP="00AB002B">
      <w:pPr>
        <w:ind w:left="1440" w:hanging="720"/>
        <w:rPr>
          <w:rFonts w:ascii="Arial" w:hAnsi="Arial" w:cs="Arial"/>
          <w:b/>
          <w:u w:val="single"/>
        </w:rPr>
      </w:pPr>
      <w:r>
        <w:rPr>
          <w:rFonts w:ascii="Arial" w:hAnsi="Arial" w:cs="Arial"/>
        </w:rPr>
        <w:tab/>
      </w:r>
    </w:p>
    <w:p w:rsidR="0016232C" w:rsidRDefault="00E06A4E" w:rsidP="0016232C">
      <w:pPr>
        <w:ind w:left="1440" w:hanging="720"/>
        <w:rPr>
          <w:rFonts w:ascii="Arial" w:hAnsi="Arial" w:cs="Arial"/>
        </w:rPr>
      </w:pPr>
      <w:r>
        <w:rPr>
          <w:rFonts w:ascii="Arial" w:hAnsi="Arial" w:cs="Arial"/>
          <w:b/>
        </w:rPr>
        <w:t>5</w:t>
      </w:r>
      <w:r>
        <w:rPr>
          <w:rFonts w:ascii="Arial" w:hAnsi="Arial" w:cs="Arial"/>
          <w:b/>
        </w:rPr>
        <w:tab/>
        <w:t xml:space="preserve">ANY OTHER BUSINESS </w:t>
      </w:r>
      <w:r>
        <w:rPr>
          <w:rFonts w:ascii="Arial" w:hAnsi="Arial" w:cs="Arial"/>
        </w:rPr>
        <w:t xml:space="preserve"> </w:t>
      </w:r>
    </w:p>
    <w:p w:rsidR="00E06A4E" w:rsidRDefault="00E06A4E" w:rsidP="0016232C">
      <w:pPr>
        <w:ind w:left="1440" w:hanging="720"/>
        <w:rPr>
          <w:rFonts w:ascii="Arial" w:hAnsi="Arial" w:cs="Arial"/>
        </w:rPr>
      </w:pPr>
      <w:r>
        <w:rPr>
          <w:rFonts w:ascii="Arial" w:hAnsi="Arial" w:cs="Arial"/>
        </w:rPr>
        <w:t>5.1</w:t>
      </w:r>
      <w:r>
        <w:rPr>
          <w:rFonts w:ascii="Arial" w:hAnsi="Arial" w:cs="Arial"/>
        </w:rPr>
        <w:tab/>
        <w:t>Dr</w:t>
      </w:r>
      <w:r w:rsidR="006002F3">
        <w:rPr>
          <w:rFonts w:ascii="Arial" w:hAnsi="Arial" w:cs="Arial"/>
        </w:rPr>
        <w:t xml:space="preserve"> Hall asked when is the Institutional SWAN A</w:t>
      </w:r>
      <w:r w:rsidR="0005514B">
        <w:rPr>
          <w:rFonts w:ascii="Arial" w:hAnsi="Arial" w:cs="Arial"/>
        </w:rPr>
        <w:t>ward being reviewed? Professor</w:t>
      </w:r>
      <w:r w:rsidR="006002F3">
        <w:rPr>
          <w:rFonts w:ascii="Arial" w:hAnsi="Arial" w:cs="Arial"/>
        </w:rPr>
        <w:t xml:space="preserve"> Woolfson confirmed that a decision in April will be taken regarding the Insti</w:t>
      </w:r>
      <w:r w:rsidR="0005514B">
        <w:rPr>
          <w:rFonts w:ascii="Arial" w:hAnsi="Arial" w:cs="Arial"/>
        </w:rPr>
        <w:t xml:space="preserve">tutional Gold Award. Professor </w:t>
      </w:r>
      <w:r w:rsidR="006002F3">
        <w:rPr>
          <w:rFonts w:ascii="Arial" w:hAnsi="Arial" w:cs="Arial"/>
        </w:rPr>
        <w:t>Woolfson also informed the Team that you have to have a beacon activity –‘’a piller of excellence team’’. Arts and Humanities for example would at least need two Bronze Awards.</w:t>
      </w:r>
    </w:p>
    <w:p w:rsidR="00E06A4E" w:rsidRDefault="0005514B" w:rsidP="0016232C">
      <w:pPr>
        <w:ind w:left="1440" w:hanging="720"/>
        <w:rPr>
          <w:rFonts w:ascii="Arial" w:hAnsi="Arial" w:cs="Arial"/>
        </w:rPr>
      </w:pPr>
      <w:r>
        <w:rPr>
          <w:rFonts w:ascii="Arial" w:hAnsi="Arial" w:cs="Arial"/>
        </w:rPr>
        <w:t>5.2</w:t>
      </w:r>
      <w:r w:rsidR="00580FA6">
        <w:rPr>
          <w:rFonts w:ascii="Arial" w:hAnsi="Arial" w:cs="Arial"/>
        </w:rPr>
        <w:tab/>
        <w:t xml:space="preserve">Dr </w:t>
      </w:r>
      <w:r w:rsidR="006002F3">
        <w:rPr>
          <w:rFonts w:ascii="Arial" w:hAnsi="Arial" w:cs="Arial"/>
        </w:rPr>
        <w:t>Gilpin put to the Team</w:t>
      </w:r>
      <w:r w:rsidR="00337217">
        <w:rPr>
          <w:rFonts w:ascii="Arial" w:hAnsi="Arial" w:cs="Arial"/>
        </w:rPr>
        <w:t xml:space="preserve"> the idea of the Key Skills training for Academic Staff changing from the current two week block at the start of the first semester to the alternative of being spilt to one week at the start of first semester and then one week over half term. Such a family friendly policy would look good on the School</w:t>
      </w:r>
      <w:r>
        <w:rPr>
          <w:rFonts w:ascii="Arial" w:hAnsi="Arial" w:cs="Arial"/>
        </w:rPr>
        <w:t>’s SWAN application. Professor</w:t>
      </w:r>
      <w:r w:rsidR="00337217">
        <w:rPr>
          <w:rFonts w:ascii="Arial" w:hAnsi="Arial" w:cs="Arial"/>
        </w:rPr>
        <w:t xml:space="preserve"> Woolfson agreed that such a policy would free up Academic staff from teaching for a </w:t>
      </w:r>
      <w:r>
        <w:rPr>
          <w:rFonts w:ascii="Arial" w:hAnsi="Arial" w:cs="Arial"/>
        </w:rPr>
        <w:t xml:space="preserve">few days. Dr Gilpin and Dr </w:t>
      </w:r>
      <w:r w:rsidR="00337217">
        <w:rPr>
          <w:rFonts w:ascii="Arial" w:hAnsi="Arial" w:cs="Arial"/>
        </w:rPr>
        <w:lastRenderedPageBreak/>
        <w:t xml:space="preserve">Coulter are currently in communication with the School of Pharmacy Director of Education Dr Sharon Haughey </w:t>
      </w:r>
      <w:r w:rsidR="008F6F15">
        <w:rPr>
          <w:rFonts w:ascii="Arial" w:hAnsi="Arial" w:cs="Arial"/>
        </w:rPr>
        <w:t xml:space="preserve">regarding the possibility of this alternative. </w:t>
      </w:r>
    </w:p>
    <w:p w:rsidR="008F6F15" w:rsidRDefault="0005514B" w:rsidP="0016232C">
      <w:pPr>
        <w:ind w:left="1440" w:hanging="720"/>
        <w:rPr>
          <w:rFonts w:ascii="Arial" w:hAnsi="Arial" w:cs="Arial"/>
        </w:rPr>
      </w:pPr>
      <w:r>
        <w:rPr>
          <w:rFonts w:ascii="Arial" w:hAnsi="Arial" w:cs="Arial"/>
        </w:rPr>
        <w:t>5.3</w:t>
      </w:r>
      <w:r w:rsidR="008F6F15">
        <w:rPr>
          <w:rFonts w:ascii="Arial" w:hAnsi="Arial" w:cs="Arial"/>
        </w:rPr>
        <w:tab/>
        <w:t>Other Schools within the University are very good at communicating what is happening not only professionally but al</w:t>
      </w:r>
      <w:r>
        <w:rPr>
          <w:rFonts w:ascii="Arial" w:hAnsi="Arial" w:cs="Arial"/>
        </w:rPr>
        <w:t xml:space="preserve">so socially to staff. This Dr </w:t>
      </w:r>
      <w:r w:rsidR="008F6F15">
        <w:rPr>
          <w:rFonts w:ascii="Arial" w:hAnsi="Arial" w:cs="Arial"/>
        </w:rPr>
        <w:t>Gilpin suggested is something the School of Pharmacy could explore.</w:t>
      </w:r>
    </w:p>
    <w:p w:rsidR="008F6F15" w:rsidRDefault="0005514B" w:rsidP="0016232C">
      <w:pPr>
        <w:ind w:left="1440" w:hanging="720"/>
        <w:rPr>
          <w:rFonts w:ascii="Arial" w:hAnsi="Arial" w:cs="Arial"/>
        </w:rPr>
      </w:pPr>
      <w:r>
        <w:rPr>
          <w:rFonts w:ascii="Arial" w:hAnsi="Arial" w:cs="Arial"/>
        </w:rPr>
        <w:t>5.4</w:t>
      </w:r>
      <w:r w:rsidR="004F2C6E">
        <w:rPr>
          <w:rFonts w:ascii="Arial" w:hAnsi="Arial" w:cs="Arial"/>
        </w:rPr>
        <w:tab/>
        <w:t>Some Schoo</w:t>
      </w:r>
      <w:r w:rsidR="00580FA6">
        <w:rPr>
          <w:rFonts w:ascii="Arial" w:hAnsi="Arial" w:cs="Arial"/>
        </w:rPr>
        <w:t xml:space="preserve">ls for example Dr </w:t>
      </w:r>
      <w:r w:rsidR="004F2C6E">
        <w:rPr>
          <w:rFonts w:ascii="Arial" w:hAnsi="Arial" w:cs="Arial"/>
        </w:rPr>
        <w:t xml:space="preserve">Gilpin informed have a day dedicated to staff and their families such as a barbeque in the summer time leading to a pub quiz for staff in </w:t>
      </w:r>
      <w:r w:rsidR="00580FA6">
        <w:rPr>
          <w:rFonts w:ascii="Arial" w:hAnsi="Arial" w:cs="Arial"/>
        </w:rPr>
        <w:t xml:space="preserve">the evening. Such an event Dr </w:t>
      </w:r>
      <w:r w:rsidR="004F2C6E">
        <w:rPr>
          <w:rFonts w:ascii="Arial" w:hAnsi="Arial" w:cs="Arial"/>
        </w:rPr>
        <w:t xml:space="preserve">Gilpin said would be really positive and nice occasion not only for staff but also their children as well as giving staff the opportunity to meet </w:t>
      </w:r>
      <w:r w:rsidR="00003B74">
        <w:rPr>
          <w:rFonts w:ascii="Arial" w:hAnsi="Arial" w:cs="Arial"/>
        </w:rPr>
        <w:t>with other staff members from different areas.</w:t>
      </w:r>
      <w:r>
        <w:rPr>
          <w:rFonts w:ascii="Arial" w:hAnsi="Arial" w:cs="Arial"/>
        </w:rPr>
        <w:t xml:space="preserve"> Professor</w:t>
      </w:r>
      <w:r w:rsidR="004F2C6E">
        <w:rPr>
          <w:rFonts w:ascii="Arial" w:hAnsi="Arial" w:cs="Arial"/>
        </w:rPr>
        <w:t xml:space="preserve"> Woolfson responded by saying that the School of Pharmacy used to have an away day but challenges in the past were size of numbers and the important issue of funding.</w:t>
      </w:r>
      <w:r w:rsidR="00003B74">
        <w:rPr>
          <w:rFonts w:ascii="Arial" w:hAnsi="Arial" w:cs="Arial"/>
        </w:rPr>
        <w:t xml:space="preserve"> Staff would have to pay for such an event themselves. </w:t>
      </w:r>
    </w:p>
    <w:p w:rsidR="00003B74" w:rsidRDefault="0005514B" w:rsidP="0016232C">
      <w:pPr>
        <w:ind w:left="1440" w:hanging="720"/>
        <w:rPr>
          <w:rFonts w:ascii="Arial" w:hAnsi="Arial" w:cs="Arial"/>
        </w:rPr>
      </w:pPr>
      <w:r>
        <w:rPr>
          <w:rFonts w:ascii="Arial" w:hAnsi="Arial" w:cs="Arial"/>
        </w:rPr>
        <w:t>5.5</w:t>
      </w:r>
      <w:r>
        <w:rPr>
          <w:rFonts w:ascii="Arial" w:hAnsi="Arial" w:cs="Arial"/>
        </w:rPr>
        <w:tab/>
        <w:t xml:space="preserve">Dr </w:t>
      </w:r>
      <w:r w:rsidR="00003B74">
        <w:rPr>
          <w:rFonts w:ascii="Arial" w:hAnsi="Arial" w:cs="Arial"/>
        </w:rPr>
        <w:t>Anderson acknowledged that the School does fall down on such matters compared to other Schools but asked the Team would all staff members buy into such an event and who would take ownership.</w:t>
      </w:r>
    </w:p>
    <w:p w:rsidR="00003B74" w:rsidRDefault="0005514B" w:rsidP="0016232C">
      <w:pPr>
        <w:ind w:left="1440" w:hanging="720"/>
        <w:rPr>
          <w:rFonts w:ascii="Arial" w:hAnsi="Arial" w:cs="Arial"/>
        </w:rPr>
      </w:pPr>
      <w:r>
        <w:rPr>
          <w:rFonts w:ascii="Arial" w:hAnsi="Arial" w:cs="Arial"/>
        </w:rPr>
        <w:t>5.6</w:t>
      </w:r>
      <w:r>
        <w:rPr>
          <w:rFonts w:ascii="Arial" w:hAnsi="Arial" w:cs="Arial"/>
        </w:rPr>
        <w:tab/>
        <w:t>Professor</w:t>
      </w:r>
      <w:r w:rsidR="00003B74">
        <w:rPr>
          <w:rFonts w:ascii="Arial" w:hAnsi="Arial" w:cs="Arial"/>
        </w:rPr>
        <w:t xml:space="preserve"> Woolfson emphasised that the School of Pharmacy does pr</w:t>
      </w:r>
      <w:r>
        <w:rPr>
          <w:rFonts w:ascii="Arial" w:hAnsi="Arial" w:cs="Arial"/>
        </w:rPr>
        <w:t xml:space="preserve">ide itself on being a friendly </w:t>
      </w:r>
      <w:r w:rsidR="00003B74">
        <w:rPr>
          <w:rFonts w:ascii="Arial" w:hAnsi="Arial" w:cs="Arial"/>
        </w:rPr>
        <w:t>School but recognised that there was not a lot of evidence to back this up.</w:t>
      </w:r>
    </w:p>
    <w:p w:rsidR="00747952" w:rsidRDefault="0005514B" w:rsidP="0016232C">
      <w:pPr>
        <w:ind w:left="1440" w:hanging="720"/>
        <w:rPr>
          <w:rFonts w:ascii="Arial" w:hAnsi="Arial" w:cs="Arial"/>
        </w:rPr>
      </w:pPr>
      <w:r>
        <w:rPr>
          <w:rFonts w:ascii="Arial" w:hAnsi="Arial" w:cs="Arial"/>
        </w:rPr>
        <w:t>5.7</w:t>
      </w:r>
      <w:r w:rsidR="00747952">
        <w:rPr>
          <w:rFonts w:ascii="Arial" w:hAnsi="Arial" w:cs="Arial"/>
        </w:rPr>
        <w:tab/>
        <w:t>Dr C McCrudden asked if Academics and Post-Docs know that there is a School of Pharmacy blog in existence as he was not aware until approached by the School’s Student Recruitment Officer Dr D Corbett to write a piece for the blog.</w:t>
      </w:r>
    </w:p>
    <w:p w:rsidR="00747952" w:rsidRDefault="0005514B" w:rsidP="0016232C">
      <w:pPr>
        <w:ind w:left="1440" w:hanging="720"/>
        <w:rPr>
          <w:rFonts w:ascii="Arial" w:hAnsi="Arial" w:cs="Arial"/>
        </w:rPr>
      </w:pPr>
      <w:r>
        <w:rPr>
          <w:rFonts w:ascii="Arial" w:hAnsi="Arial" w:cs="Arial"/>
        </w:rPr>
        <w:t>5.8</w:t>
      </w:r>
      <w:r w:rsidR="00580FA6">
        <w:rPr>
          <w:rFonts w:ascii="Arial" w:hAnsi="Arial" w:cs="Arial"/>
        </w:rPr>
        <w:tab/>
        <w:t xml:space="preserve">Dr </w:t>
      </w:r>
      <w:r w:rsidR="00747952">
        <w:rPr>
          <w:rFonts w:ascii="Arial" w:hAnsi="Arial" w:cs="Arial"/>
        </w:rPr>
        <w:t xml:space="preserve">Robson asked what was the current status of the SWAN Action Plan.? Dr L A Hanna responded by informing the Team that more data is </w:t>
      </w:r>
      <w:r>
        <w:rPr>
          <w:rFonts w:ascii="Arial" w:hAnsi="Arial" w:cs="Arial"/>
        </w:rPr>
        <w:t xml:space="preserve">being currently collected. Dr </w:t>
      </w:r>
      <w:r w:rsidR="00747952">
        <w:rPr>
          <w:rFonts w:ascii="Arial" w:hAnsi="Arial" w:cs="Arial"/>
        </w:rPr>
        <w:t>Gilpin added to this by informing that progress is being made.</w:t>
      </w:r>
    </w:p>
    <w:p w:rsidR="00747952" w:rsidRDefault="0005514B" w:rsidP="0016232C">
      <w:pPr>
        <w:ind w:left="1440" w:hanging="720"/>
        <w:rPr>
          <w:rFonts w:ascii="Arial" w:hAnsi="Arial" w:cs="Arial"/>
        </w:rPr>
      </w:pPr>
      <w:r>
        <w:rPr>
          <w:rFonts w:ascii="Arial" w:hAnsi="Arial" w:cs="Arial"/>
        </w:rPr>
        <w:t>5.9</w:t>
      </w:r>
      <w:r w:rsidR="00747952">
        <w:rPr>
          <w:rFonts w:ascii="Arial" w:hAnsi="Arial" w:cs="Arial"/>
        </w:rPr>
        <w:tab/>
        <w:t>The suggestion was p</w:t>
      </w:r>
      <w:r>
        <w:rPr>
          <w:rFonts w:ascii="Arial" w:hAnsi="Arial" w:cs="Arial"/>
        </w:rPr>
        <w:t>ut to the team by Professor</w:t>
      </w:r>
      <w:r w:rsidR="00747952">
        <w:rPr>
          <w:rFonts w:ascii="Arial" w:hAnsi="Arial" w:cs="Arial"/>
        </w:rPr>
        <w:t xml:space="preserve"> Robson that it may be worthwhile to invite somebody who has received the Gold Award to our seminars. </w:t>
      </w:r>
    </w:p>
    <w:p w:rsidR="000C3F47" w:rsidRDefault="0005514B" w:rsidP="0016232C">
      <w:pPr>
        <w:ind w:left="1440" w:hanging="720"/>
        <w:rPr>
          <w:rFonts w:ascii="Arial" w:hAnsi="Arial" w:cs="Arial"/>
        </w:rPr>
      </w:pPr>
      <w:r>
        <w:rPr>
          <w:rFonts w:ascii="Arial" w:hAnsi="Arial" w:cs="Arial"/>
        </w:rPr>
        <w:t>5.10</w:t>
      </w:r>
      <w:r w:rsidR="000C3F47">
        <w:rPr>
          <w:rFonts w:ascii="Arial" w:hAnsi="Arial" w:cs="Arial"/>
        </w:rPr>
        <w:tab/>
        <w:t>The m</w:t>
      </w:r>
      <w:r w:rsidR="00580FA6">
        <w:rPr>
          <w:rFonts w:ascii="Arial" w:hAnsi="Arial" w:cs="Arial"/>
        </w:rPr>
        <w:t xml:space="preserve">eeting concluded by Professor </w:t>
      </w:r>
      <w:r w:rsidR="000C3F47">
        <w:rPr>
          <w:rFonts w:ascii="Arial" w:hAnsi="Arial" w:cs="Arial"/>
        </w:rPr>
        <w:t>Woolfson requesting that the SWAN minutes be forwarded to the School Management Board and highlighting the importance that the team keeps the primary focus on what is needed to keep the Silver Award.</w:t>
      </w:r>
    </w:p>
    <w:p w:rsidR="00AB002B" w:rsidRDefault="00AB002B" w:rsidP="00AB002B">
      <w:pPr>
        <w:ind w:left="1440" w:hanging="720"/>
        <w:rPr>
          <w:rFonts w:ascii="Arial" w:hAnsi="Arial" w:cs="Arial"/>
        </w:rPr>
      </w:pPr>
    </w:p>
    <w:p w:rsidR="00FA43FA" w:rsidRPr="00FA43FA" w:rsidRDefault="00E06A4E" w:rsidP="00FA43FA">
      <w:pPr>
        <w:ind w:left="1440" w:hanging="720"/>
        <w:rPr>
          <w:rFonts w:ascii="Arial" w:hAnsi="Arial" w:cs="Arial"/>
        </w:rPr>
      </w:pPr>
      <w:r>
        <w:rPr>
          <w:rFonts w:ascii="Arial" w:hAnsi="Arial" w:cs="Arial"/>
          <w:b/>
        </w:rPr>
        <w:t xml:space="preserve"> </w:t>
      </w:r>
    </w:p>
    <w:p w:rsidR="00981D34" w:rsidRPr="002F12C2" w:rsidRDefault="00981D34" w:rsidP="00056D83">
      <w:pPr>
        <w:ind w:left="1440" w:hanging="720"/>
        <w:rPr>
          <w:rFonts w:ascii="Arial" w:hAnsi="Arial" w:cs="Arial"/>
        </w:rPr>
      </w:pPr>
    </w:p>
    <w:p w:rsidR="001E6917" w:rsidRPr="006F4E49" w:rsidRDefault="001E6917" w:rsidP="00056D83">
      <w:pPr>
        <w:ind w:left="1440" w:hanging="720"/>
        <w:rPr>
          <w:rFonts w:ascii="Arial" w:hAnsi="Arial" w:cs="Arial"/>
        </w:rPr>
      </w:pPr>
    </w:p>
    <w:p w:rsidR="0098617B" w:rsidRDefault="0098617B" w:rsidP="00056D83">
      <w:pPr>
        <w:ind w:left="1440" w:hanging="720"/>
        <w:rPr>
          <w:rFonts w:ascii="Arial" w:hAnsi="Arial" w:cs="Arial"/>
        </w:rPr>
      </w:pPr>
    </w:p>
    <w:p w:rsidR="003A7E0B" w:rsidRDefault="003A7E0B" w:rsidP="003A7E0B">
      <w:pPr>
        <w:rPr>
          <w:rFonts w:ascii="Arial" w:hAnsi="Arial" w:cs="Arial"/>
        </w:rPr>
      </w:pPr>
    </w:p>
    <w:p w:rsidR="00056D83" w:rsidRDefault="00056D83" w:rsidP="00056D83">
      <w:pPr>
        <w:rPr>
          <w:rFonts w:ascii="Arial" w:hAnsi="Arial" w:cs="Arial"/>
        </w:rPr>
      </w:pPr>
      <w:r>
        <w:rPr>
          <w:rFonts w:ascii="Arial" w:hAnsi="Arial" w:cs="Arial"/>
        </w:rPr>
        <w:tab/>
      </w:r>
      <w:r>
        <w:rPr>
          <w:rFonts w:ascii="Arial" w:hAnsi="Arial" w:cs="Arial"/>
        </w:rPr>
        <w:tab/>
      </w:r>
    </w:p>
    <w:p w:rsidR="00056D83" w:rsidRPr="00056D83" w:rsidRDefault="00056D83" w:rsidP="00056D83">
      <w:pPr>
        <w:rPr>
          <w:rFonts w:ascii="Arial" w:hAnsi="Arial" w:cs="Arial"/>
        </w:rPr>
      </w:pPr>
      <w:r>
        <w:rPr>
          <w:rFonts w:ascii="Arial" w:hAnsi="Arial" w:cs="Arial"/>
        </w:rPr>
        <w:tab/>
      </w:r>
      <w:r>
        <w:rPr>
          <w:rFonts w:ascii="Arial" w:hAnsi="Arial" w:cs="Arial"/>
        </w:rPr>
        <w:tab/>
      </w:r>
    </w:p>
    <w:p w:rsidR="00920C55" w:rsidRPr="004F55E7" w:rsidRDefault="00920C55" w:rsidP="004F55E7">
      <w:pPr>
        <w:rPr>
          <w:rFonts w:ascii="Arial" w:hAnsi="Arial" w:cs="Arial"/>
        </w:rPr>
      </w:pPr>
    </w:p>
    <w:p w:rsidR="002C2ABC" w:rsidRDefault="002C2ABC" w:rsidP="002C2ABC">
      <w:pPr>
        <w:rPr>
          <w:rFonts w:ascii="Arial" w:hAnsi="Arial" w:cs="Arial"/>
        </w:rPr>
      </w:pPr>
    </w:p>
    <w:p w:rsidR="00FA43FA" w:rsidRDefault="00FA43FA" w:rsidP="002C2ABC">
      <w:pPr>
        <w:rPr>
          <w:rFonts w:ascii="Arial" w:hAnsi="Arial" w:cs="Arial"/>
          <w:b/>
          <w:u w:val="single"/>
        </w:rPr>
      </w:pPr>
    </w:p>
    <w:p w:rsidR="00FA43FA" w:rsidRDefault="00FA43FA" w:rsidP="002C2ABC">
      <w:pPr>
        <w:rPr>
          <w:rFonts w:ascii="Arial" w:hAnsi="Arial" w:cs="Arial"/>
        </w:rPr>
      </w:pPr>
    </w:p>
    <w:p w:rsidR="002C2ABC" w:rsidRDefault="002C2ABC" w:rsidP="002C2ABC">
      <w:pPr>
        <w:rPr>
          <w:rFonts w:ascii="Arial" w:hAnsi="Arial" w:cs="Arial"/>
        </w:rPr>
      </w:pPr>
    </w:p>
    <w:p w:rsidR="00335638" w:rsidRPr="002C2ABC" w:rsidRDefault="009B1941" w:rsidP="002C2ABC">
      <w:pPr>
        <w:rPr>
          <w:rFonts w:ascii="Arial" w:hAnsi="Arial" w:cs="Arial"/>
        </w:rPr>
      </w:pPr>
      <w:r w:rsidRPr="002C2ABC">
        <w:rPr>
          <w:rFonts w:ascii="Arial" w:hAnsi="Arial" w:cs="Arial"/>
        </w:rPr>
        <w:t xml:space="preserve">          </w:t>
      </w:r>
    </w:p>
    <w:p w:rsidR="009B1941" w:rsidRDefault="009B1941" w:rsidP="009B1941">
      <w:pPr>
        <w:pStyle w:val="ListParagraph"/>
        <w:ind w:left="1070"/>
        <w:rPr>
          <w:rFonts w:ascii="Arial" w:hAnsi="Arial" w:cs="Arial"/>
        </w:rPr>
      </w:pPr>
    </w:p>
    <w:p w:rsidR="00335638" w:rsidRDefault="00335638" w:rsidP="00335638">
      <w:pPr>
        <w:pStyle w:val="ListParagraph"/>
        <w:rPr>
          <w:rFonts w:ascii="Arial" w:hAnsi="Arial" w:cs="Arial"/>
        </w:rPr>
      </w:pPr>
      <w:r>
        <w:rPr>
          <w:rFonts w:ascii="Arial" w:hAnsi="Arial" w:cs="Arial"/>
        </w:rPr>
        <w:tab/>
      </w:r>
    </w:p>
    <w:p w:rsidR="00335638" w:rsidRDefault="00335638" w:rsidP="00335638">
      <w:pPr>
        <w:pStyle w:val="ListParagraph"/>
        <w:rPr>
          <w:rFonts w:ascii="Arial" w:hAnsi="Arial" w:cs="Arial"/>
        </w:rPr>
      </w:pPr>
    </w:p>
    <w:p w:rsidR="00796452" w:rsidRPr="00321F95" w:rsidRDefault="00796452" w:rsidP="003F08B6">
      <w:pPr>
        <w:pStyle w:val="ListParagraph"/>
        <w:rPr>
          <w:rFonts w:ascii="Arial" w:hAnsi="Arial" w:cs="Arial"/>
        </w:rPr>
      </w:pPr>
    </w:p>
    <w:p w:rsidR="00796452" w:rsidRPr="00321F95" w:rsidRDefault="003D1BA0" w:rsidP="003F08B6">
      <w:pPr>
        <w:pStyle w:val="ListParagraph"/>
        <w:rPr>
          <w:rFonts w:ascii="Arial" w:hAnsi="Arial" w:cs="Arial"/>
        </w:rPr>
      </w:pPr>
      <w:r w:rsidRPr="00321F95">
        <w:rPr>
          <w:rFonts w:ascii="Arial" w:hAnsi="Arial" w:cs="Arial"/>
        </w:rPr>
        <w:t>.</w:t>
      </w:r>
    </w:p>
    <w:sectPr w:rsidR="00796452" w:rsidRPr="00321F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6F9" w:rsidRDefault="00C276F9" w:rsidP="00F61B06">
      <w:pPr>
        <w:spacing w:after="0" w:line="240" w:lineRule="auto"/>
      </w:pPr>
      <w:r>
        <w:separator/>
      </w:r>
    </w:p>
  </w:endnote>
  <w:endnote w:type="continuationSeparator" w:id="0">
    <w:p w:rsidR="00C276F9" w:rsidRDefault="00C276F9" w:rsidP="00F6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21414"/>
      <w:docPartObj>
        <w:docPartGallery w:val="Page Numbers (Bottom of Page)"/>
        <w:docPartUnique/>
      </w:docPartObj>
    </w:sdtPr>
    <w:sdtEndPr>
      <w:rPr>
        <w:noProof/>
      </w:rPr>
    </w:sdtEndPr>
    <w:sdtContent>
      <w:p w:rsidR="00F61B06" w:rsidRDefault="00F61B06">
        <w:pPr>
          <w:pStyle w:val="Footer"/>
          <w:jc w:val="center"/>
        </w:pPr>
        <w:r>
          <w:fldChar w:fldCharType="begin"/>
        </w:r>
        <w:r>
          <w:instrText xml:space="preserve"> PAGE   \* MERGEFORMAT </w:instrText>
        </w:r>
        <w:r>
          <w:fldChar w:fldCharType="separate"/>
        </w:r>
        <w:r w:rsidR="00843B12">
          <w:rPr>
            <w:noProof/>
          </w:rPr>
          <w:t>2</w:t>
        </w:r>
        <w:r>
          <w:rPr>
            <w:noProof/>
          </w:rPr>
          <w:fldChar w:fldCharType="end"/>
        </w:r>
      </w:p>
    </w:sdtContent>
  </w:sdt>
  <w:p w:rsidR="00F61B06" w:rsidRDefault="00F6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6F9" w:rsidRDefault="00C276F9" w:rsidP="00F61B06">
      <w:pPr>
        <w:spacing w:after="0" w:line="240" w:lineRule="auto"/>
      </w:pPr>
      <w:r>
        <w:separator/>
      </w:r>
    </w:p>
  </w:footnote>
  <w:footnote w:type="continuationSeparator" w:id="0">
    <w:p w:rsidR="00C276F9" w:rsidRDefault="00C276F9" w:rsidP="00F6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6903"/>
    <w:multiLevelType w:val="multilevel"/>
    <w:tmpl w:val="EF4A93E4"/>
    <w:lvl w:ilvl="0">
      <w:start w:val="1"/>
      <w:numFmt w:val="decimal"/>
      <w:lvlText w:val="%1."/>
      <w:lvlJc w:val="left"/>
      <w:pPr>
        <w:ind w:left="720" w:hanging="360"/>
      </w:pPr>
    </w:lvl>
    <w:lvl w:ilvl="1">
      <w:start w:val="4"/>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AB05FE3"/>
    <w:multiLevelType w:val="multilevel"/>
    <w:tmpl w:val="A75E3524"/>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14"/>
    <w:rsid w:val="00003B74"/>
    <w:rsid w:val="0000421D"/>
    <w:rsid w:val="000075A9"/>
    <w:rsid w:val="0001204A"/>
    <w:rsid w:val="00016D59"/>
    <w:rsid w:val="00021BC2"/>
    <w:rsid w:val="00042166"/>
    <w:rsid w:val="000438D5"/>
    <w:rsid w:val="000445F1"/>
    <w:rsid w:val="000515C5"/>
    <w:rsid w:val="0005514B"/>
    <w:rsid w:val="00056D83"/>
    <w:rsid w:val="00063621"/>
    <w:rsid w:val="000657CF"/>
    <w:rsid w:val="00072D73"/>
    <w:rsid w:val="0008680D"/>
    <w:rsid w:val="000A3C1A"/>
    <w:rsid w:val="000C3F47"/>
    <w:rsid w:val="000E2D0C"/>
    <w:rsid w:val="000F2F3F"/>
    <w:rsid w:val="001073B1"/>
    <w:rsid w:val="0012380B"/>
    <w:rsid w:val="00131D6F"/>
    <w:rsid w:val="001329E2"/>
    <w:rsid w:val="00134E13"/>
    <w:rsid w:val="0016232C"/>
    <w:rsid w:val="001639EB"/>
    <w:rsid w:val="00172046"/>
    <w:rsid w:val="001758F6"/>
    <w:rsid w:val="001A4328"/>
    <w:rsid w:val="001A73C7"/>
    <w:rsid w:val="001C2D2A"/>
    <w:rsid w:val="001D116B"/>
    <w:rsid w:val="001E6917"/>
    <w:rsid w:val="001F50DC"/>
    <w:rsid w:val="001F7467"/>
    <w:rsid w:val="00201A72"/>
    <w:rsid w:val="00224827"/>
    <w:rsid w:val="00226942"/>
    <w:rsid w:val="00243626"/>
    <w:rsid w:val="0024637F"/>
    <w:rsid w:val="00262697"/>
    <w:rsid w:val="00276ACC"/>
    <w:rsid w:val="00281679"/>
    <w:rsid w:val="002922C3"/>
    <w:rsid w:val="002A0668"/>
    <w:rsid w:val="002A5394"/>
    <w:rsid w:val="002B37D8"/>
    <w:rsid w:val="002B7D2C"/>
    <w:rsid w:val="002C2ABC"/>
    <w:rsid w:val="002D3B76"/>
    <w:rsid w:val="002F12C2"/>
    <w:rsid w:val="002F2BCF"/>
    <w:rsid w:val="00321F95"/>
    <w:rsid w:val="00333A28"/>
    <w:rsid w:val="00334CD3"/>
    <w:rsid w:val="00335638"/>
    <w:rsid w:val="00337217"/>
    <w:rsid w:val="0034500C"/>
    <w:rsid w:val="003566B4"/>
    <w:rsid w:val="003912BA"/>
    <w:rsid w:val="003A219E"/>
    <w:rsid w:val="003A5ECE"/>
    <w:rsid w:val="003A7E0B"/>
    <w:rsid w:val="003B3D90"/>
    <w:rsid w:val="003C2A0D"/>
    <w:rsid w:val="003D1BA0"/>
    <w:rsid w:val="003E5331"/>
    <w:rsid w:val="003F08B6"/>
    <w:rsid w:val="0040251B"/>
    <w:rsid w:val="00407D7A"/>
    <w:rsid w:val="004839DF"/>
    <w:rsid w:val="004B53DB"/>
    <w:rsid w:val="004E5563"/>
    <w:rsid w:val="004F14B5"/>
    <w:rsid w:val="004F2C6E"/>
    <w:rsid w:val="004F55E7"/>
    <w:rsid w:val="00510030"/>
    <w:rsid w:val="00513CBF"/>
    <w:rsid w:val="00556367"/>
    <w:rsid w:val="00557AC4"/>
    <w:rsid w:val="005657D6"/>
    <w:rsid w:val="00566088"/>
    <w:rsid w:val="00575113"/>
    <w:rsid w:val="00580FA6"/>
    <w:rsid w:val="005A04D5"/>
    <w:rsid w:val="005B332D"/>
    <w:rsid w:val="006002F3"/>
    <w:rsid w:val="00600A4E"/>
    <w:rsid w:val="00603A27"/>
    <w:rsid w:val="00617744"/>
    <w:rsid w:val="00637CB3"/>
    <w:rsid w:val="00654E9A"/>
    <w:rsid w:val="00671D4E"/>
    <w:rsid w:val="00693548"/>
    <w:rsid w:val="006A508A"/>
    <w:rsid w:val="006D2D2C"/>
    <w:rsid w:val="006E1E19"/>
    <w:rsid w:val="006E6F18"/>
    <w:rsid w:val="006F1E68"/>
    <w:rsid w:val="006F4E49"/>
    <w:rsid w:val="00704324"/>
    <w:rsid w:val="00717823"/>
    <w:rsid w:val="00724F76"/>
    <w:rsid w:val="00736F46"/>
    <w:rsid w:val="00740CD2"/>
    <w:rsid w:val="007478A8"/>
    <w:rsid w:val="00747952"/>
    <w:rsid w:val="007563E9"/>
    <w:rsid w:val="007617A7"/>
    <w:rsid w:val="00763ECD"/>
    <w:rsid w:val="00772465"/>
    <w:rsid w:val="0077473E"/>
    <w:rsid w:val="00790886"/>
    <w:rsid w:val="00796452"/>
    <w:rsid w:val="007C3A14"/>
    <w:rsid w:val="007D5B1F"/>
    <w:rsid w:val="007E1A83"/>
    <w:rsid w:val="007F5BE1"/>
    <w:rsid w:val="00801AF9"/>
    <w:rsid w:val="00827C58"/>
    <w:rsid w:val="00836D97"/>
    <w:rsid w:val="00843B12"/>
    <w:rsid w:val="00876E60"/>
    <w:rsid w:val="00894DBB"/>
    <w:rsid w:val="008A32FD"/>
    <w:rsid w:val="008A59DD"/>
    <w:rsid w:val="008B246B"/>
    <w:rsid w:val="008B788D"/>
    <w:rsid w:val="008C6461"/>
    <w:rsid w:val="008D47B1"/>
    <w:rsid w:val="008E4D74"/>
    <w:rsid w:val="008F6F15"/>
    <w:rsid w:val="008F7A1C"/>
    <w:rsid w:val="00920C55"/>
    <w:rsid w:val="0092372C"/>
    <w:rsid w:val="00923BE3"/>
    <w:rsid w:val="0092437D"/>
    <w:rsid w:val="00933891"/>
    <w:rsid w:val="009803FA"/>
    <w:rsid w:val="00981D34"/>
    <w:rsid w:val="0098617B"/>
    <w:rsid w:val="00987A28"/>
    <w:rsid w:val="009966BD"/>
    <w:rsid w:val="009A7DC1"/>
    <w:rsid w:val="009B1941"/>
    <w:rsid w:val="009B2481"/>
    <w:rsid w:val="009C1ABA"/>
    <w:rsid w:val="009D4D0C"/>
    <w:rsid w:val="009E0D0A"/>
    <w:rsid w:val="009F0772"/>
    <w:rsid w:val="00A14301"/>
    <w:rsid w:val="00A14A57"/>
    <w:rsid w:val="00A15A6C"/>
    <w:rsid w:val="00A2147F"/>
    <w:rsid w:val="00A409DB"/>
    <w:rsid w:val="00A41BB9"/>
    <w:rsid w:val="00AB002B"/>
    <w:rsid w:val="00AB208A"/>
    <w:rsid w:val="00AB48B5"/>
    <w:rsid w:val="00AE6140"/>
    <w:rsid w:val="00AF191E"/>
    <w:rsid w:val="00AF7171"/>
    <w:rsid w:val="00B14863"/>
    <w:rsid w:val="00B20B3B"/>
    <w:rsid w:val="00B27944"/>
    <w:rsid w:val="00B65788"/>
    <w:rsid w:val="00B65B44"/>
    <w:rsid w:val="00B66F08"/>
    <w:rsid w:val="00B73AAD"/>
    <w:rsid w:val="00B85824"/>
    <w:rsid w:val="00BA1E1B"/>
    <w:rsid w:val="00BB76E5"/>
    <w:rsid w:val="00BC56AC"/>
    <w:rsid w:val="00BD306F"/>
    <w:rsid w:val="00BD5CDF"/>
    <w:rsid w:val="00C22F38"/>
    <w:rsid w:val="00C276F9"/>
    <w:rsid w:val="00C27C79"/>
    <w:rsid w:val="00C30074"/>
    <w:rsid w:val="00C568A1"/>
    <w:rsid w:val="00C71C31"/>
    <w:rsid w:val="00C873C3"/>
    <w:rsid w:val="00CA33A2"/>
    <w:rsid w:val="00CD1088"/>
    <w:rsid w:val="00D0009D"/>
    <w:rsid w:val="00D06D90"/>
    <w:rsid w:val="00D3015F"/>
    <w:rsid w:val="00D43546"/>
    <w:rsid w:val="00D60C48"/>
    <w:rsid w:val="00D627AA"/>
    <w:rsid w:val="00D764D7"/>
    <w:rsid w:val="00D85281"/>
    <w:rsid w:val="00D90419"/>
    <w:rsid w:val="00DB062D"/>
    <w:rsid w:val="00DC6E2B"/>
    <w:rsid w:val="00E01F31"/>
    <w:rsid w:val="00E06A4E"/>
    <w:rsid w:val="00E10500"/>
    <w:rsid w:val="00E32D4F"/>
    <w:rsid w:val="00E66E97"/>
    <w:rsid w:val="00EA1282"/>
    <w:rsid w:val="00ED32CE"/>
    <w:rsid w:val="00F0170A"/>
    <w:rsid w:val="00F10FC3"/>
    <w:rsid w:val="00F13B10"/>
    <w:rsid w:val="00F46C0A"/>
    <w:rsid w:val="00F56493"/>
    <w:rsid w:val="00F61B06"/>
    <w:rsid w:val="00F775E8"/>
    <w:rsid w:val="00F924C9"/>
    <w:rsid w:val="00FA43FA"/>
    <w:rsid w:val="00FB007F"/>
    <w:rsid w:val="00FC0939"/>
    <w:rsid w:val="00FD44FA"/>
    <w:rsid w:val="00FE0E76"/>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0EBC6-4DAF-4B9A-BCFC-46188699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A14"/>
    <w:pPr>
      <w:ind w:left="720"/>
      <w:contextualSpacing/>
    </w:pPr>
  </w:style>
  <w:style w:type="paragraph" w:styleId="BalloonText">
    <w:name w:val="Balloon Text"/>
    <w:basedOn w:val="Normal"/>
    <w:link w:val="BalloonTextChar"/>
    <w:uiPriority w:val="99"/>
    <w:semiHidden/>
    <w:unhideWhenUsed/>
    <w:rsid w:val="0032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95"/>
    <w:rPr>
      <w:rFonts w:ascii="Tahoma" w:hAnsi="Tahoma" w:cs="Tahoma"/>
      <w:sz w:val="16"/>
      <w:szCs w:val="16"/>
    </w:rPr>
  </w:style>
  <w:style w:type="paragraph" w:styleId="NoSpacing">
    <w:name w:val="No Spacing"/>
    <w:uiPriority w:val="1"/>
    <w:qFormat/>
    <w:rsid w:val="00321F95"/>
    <w:pPr>
      <w:spacing w:after="0" w:line="240" w:lineRule="auto"/>
    </w:pPr>
  </w:style>
  <w:style w:type="paragraph" w:styleId="Header">
    <w:name w:val="header"/>
    <w:basedOn w:val="Normal"/>
    <w:link w:val="HeaderChar"/>
    <w:uiPriority w:val="99"/>
    <w:unhideWhenUsed/>
    <w:rsid w:val="00F61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B06"/>
  </w:style>
  <w:style w:type="paragraph" w:styleId="Footer">
    <w:name w:val="footer"/>
    <w:basedOn w:val="Normal"/>
    <w:link w:val="FooterChar"/>
    <w:uiPriority w:val="99"/>
    <w:unhideWhenUsed/>
    <w:rsid w:val="00F61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3043074</dc:creator>
  <cp:lastModifiedBy>Gervase McGivern</cp:lastModifiedBy>
  <cp:revision>2</cp:revision>
  <cp:lastPrinted>2016-01-14T08:50:00Z</cp:lastPrinted>
  <dcterms:created xsi:type="dcterms:W3CDTF">2016-11-07T10:20:00Z</dcterms:created>
  <dcterms:modified xsi:type="dcterms:W3CDTF">2016-11-07T10:20:00Z</dcterms:modified>
</cp:coreProperties>
</file>