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05820DEC" w:rsidR="007F3CD9" w:rsidRPr="001D5159" w:rsidRDefault="007B66A3" w:rsidP="0066316A">
            <w:pPr>
              <w:rPr>
                <w:rFonts w:ascii="Calibri" w:hAnsi="Calibr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</w:t>
            </w:r>
            <w:r w:rsidRPr="009150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harmacist-led medicines optimisation case management services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 evaluation and development of the</w:t>
            </w:r>
            <w:r>
              <w:rPr>
                <w:rFonts w:ascii="Calibri" w:hAnsi="Calibri"/>
              </w:rPr>
              <w:t xml:space="preserve"> </w:t>
            </w:r>
            <w:r w:rsidR="00C610B7">
              <w:rPr>
                <w:rFonts w:ascii="Calibri" w:hAnsi="Calibri"/>
              </w:rPr>
              <w:t>Medicines Optimisation in Older People (MOOP)</w:t>
            </w:r>
            <w:r>
              <w:rPr>
                <w:rFonts w:ascii="Calibri" w:hAnsi="Calibri"/>
              </w:rPr>
              <w:t xml:space="preserve"> model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7EB68517" w14:textId="77777777" w:rsidR="009A2A00" w:rsidRDefault="009A2A00" w:rsidP="009A2A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1CCC2D" w14:textId="77777777" w:rsidR="009A2A00" w:rsidRDefault="009A2A00" w:rsidP="009A2A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FF48B0" w14:textId="35B3FDF5" w:rsidR="007F3CD9" w:rsidRPr="009A2A00" w:rsidRDefault="009A2A00" w:rsidP="009A2A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0E2E75F8" w14:textId="6324FE12" w:rsidR="007B66A3" w:rsidRPr="00191216" w:rsidRDefault="00510116" w:rsidP="007B66A3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Older people often have multiple co-morbid medical conditions (multimorbidity) and take multiple medicines (polypharmacy). They are at increased risk of </w:t>
            </w:r>
            <w:r w:rsidR="000B5065">
              <w:rPr>
                <w:rFonts w:ascii="Calibri" w:hAnsi="Calibri"/>
                <w:lang w:val="en-US"/>
              </w:rPr>
              <w:t>receiving potentially inappropriate medicines, experiencing adverse drug events, and having re</w:t>
            </w:r>
            <w:r w:rsidR="000B5065" w:rsidRPr="000B5065">
              <w:rPr>
                <w:rFonts w:ascii="Calibri" w:hAnsi="Calibri"/>
                <w:lang w:val="en-US"/>
              </w:rPr>
              <w:t>duced quality of life, higher mortality, and greater health services use</w:t>
            </w:r>
            <w:r w:rsidR="000B5065">
              <w:rPr>
                <w:rFonts w:ascii="Calibri" w:hAnsi="Calibri"/>
                <w:lang w:val="en-US"/>
              </w:rPr>
              <w:t xml:space="preserve">. Medicines optimisation, defined as </w:t>
            </w:r>
            <w:r w:rsidR="000B5065" w:rsidRPr="009871D5">
              <w:rPr>
                <w:rFonts w:eastAsia="Calibri"/>
              </w:rPr>
              <w:t>“a person-centred approach to safe and effective medicines use, to ensure people obtain the best possible outcomes from their medicines” (National Institute for Health and Care Excellence</w:t>
            </w:r>
            <w:r w:rsidR="000B5065">
              <w:rPr>
                <w:rFonts w:eastAsia="Calibri"/>
              </w:rPr>
              <w:t xml:space="preserve">) </w:t>
            </w:r>
            <w:r w:rsidR="008D39AE">
              <w:rPr>
                <w:rFonts w:eastAsia="Calibri"/>
              </w:rPr>
              <w:t>reduces</w:t>
            </w:r>
            <w:r w:rsidR="00795EC4">
              <w:rPr>
                <w:rFonts w:eastAsia="Calibri"/>
              </w:rPr>
              <w:t xml:space="preserve"> potentially inappropriate prescribing</w:t>
            </w:r>
            <w:r w:rsidR="008D39AE">
              <w:rPr>
                <w:rFonts w:eastAsia="Calibri"/>
              </w:rPr>
              <w:t>,</w:t>
            </w:r>
            <w:r w:rsidR="00795EC4">
              <w:rPr>
                <w:rFonts w:eastAsia="Calibri"/>
              </w:rPr>
              <w:t xml:space="preserve"> </w:t>
            </w:r>
            <w:r w:rsidR="008D39AE">
              <w:rPr>
                <w:rFonts w:eastAsia="Calibri"/>
              </w:rPr>
              <w:t xml:space="preserve">improves quality of care provision and generates cost-savings. A pharmacist-led medicines optimisation in older people (MOOP) model has been introduced in acute, intermediate and care home settings in Northern Ireland. </w:t>
            </w:r>
            <w:r w:rsidR="00795EC4">
              <w:rPr>
                <w:rFonts w:eastAsia="Calibri"/>
              </w:rPr>
              <w:t xml:space="preserve"> </w:t>
            </w:r>
            <w:r w:rsidR="000B5065">
              <w:rPr>
                <w:rFonts w:ascii="Calibri" w:hAnsi="Calibri"/>
                <w:lang w:val="en-US"/>
              </w:rPr>
              <w:t xml:space="preserve"> </w:t>
            </w:r>
            <w:r w:rsidR="007B66A3">
              <w:rPr>
                <w:rFonts w:cstheme="minorHAnsi"/>
              </w:rPr>
              <w:t xml:space="preserve">This research project will </w:t>
            </w:r>
            <w:r w:rsidR="00191216">
              <w:rPr>
                <w:rFonts w:cstheme="minorHAnsi"/>
              </w:rPr>
              <w:t>evaluate the MOOP model</w:t>
            </w:r>
            <w:r w:rsidR="00F71C57">
              <w:rPr>
                <w:rFonts w:cstheme="minorHAnsi"/>
              </w:rPr>
              <w:t>,</w:t>
            </w:r>
            <w:r w:rsidR="00655937">
              <w:rPr>
                <w:rFonts w:cstheme="minorHAnsi"/>
              </w:rPr>
              <w:t xml:space="preserve"> </w:t>
            </w:r>
            <w:r w:rsidR="00F71C57">
              <w:rPr>
                <w:rFonts w:cstheme="minorHAnsi"/>
              </w:rPr>
              <w:t xml:space="preserve">and aims to develop a set of </w:t>
            </w:r>
            <w:r w:rsidR="00F71C57" w:rsidRPr="00F71C57">
              <w:rPr>
                <w:rFonts w:cstheme="minorHAnsi"/>
              </w:rPr>
              <w:t xml:space="preserve">standards and competencies for pharmacists working in </w:t>
            </w:r>
            <w:r w:rsidR="002C42CB">
              <w:rPr>
                <w:rFonts w:cstheme="minorHAnsi"/>
              </w:rPr>
              <w:t>medicines optimisation for older people</w:t>
            </w:r>
            <w:r w:rsidR="00F71C57">
              <w:rPr>
                <w:rFonts w:cstheme="minorHAnsi"/>
              </w:rPr>
              <w:t xml:space="preserve">. </w:t>
            </w:r>
            <w:r w:rsidR="007B66A3">
              <w:rPr>
                <w:rFonts w:cstheme="minorHAnsi"/>
              </w:rPr>
              <w:t xml:space="preserve">Research methods utilised will </w:t>
            </w:r>
            <w:r w:rsidR="002C42CB">
              <w:rPr>
                <w:rFonts w:cstheme="minorHAnsi"/>
              </w:rPr>
              <w:t>involve</w:t>
            </w:r>
            <w:r w:rsidR="007B66A3">
              <w:rPr>
                <w:rFonts w:cstheme="minorHAnsi"/>
              </w:rPr>
              <w:t xml:space="preserve"> quantitative methods of data collection</w:t>
            </w:r>
            <w:r w:rsidR="00F71C57">
              <w:rPr>
                <w:rFonts w:cstheme="minorHAnsi"/>
              </w:rPr>
              <w:t>, including</w:t>
            </w:r>
            <w:r w:rsidR="002C42CB">
              <w:rPr>
                <w:rFonts w:cstheme="minorHAnsi"/>
              </w:rPr>
              <w:t xml:space="preserve"> a modified Delphi process for </w:t>
            </w:r>
            <w:r w:rsidR="002C42CB" w:rsidRPr="002C42CB">
              <w:rPr>
                <w:rFonts w:cstheme="minorHAnsi"/>
              </w:rPr>
              <w:t xml:space="preserve">the role description and essential competencies for </w:t>
            </w:r>
            <w:r w:rsidR="002C42CB">
              <w:rPr>
                <w:rFonts w:cstheme="minorHAnsi"/>
              </w:rPr>
              <w:t>pharmacists</w:t>
            </w:r>
            <w:r w:rsidR="002C42CB" w:rsidRPr="002C42CB">
              <w:rPr>
                <w:rFonts w:cstheme="minorHAnsi"/>
              </w:rPr>
              <w:t xml:space="preserve"> working </w:t>
            </w:r>
            <w:r w:rsidR="002C42CB">
              <w:rPr>
                <w:rFonts w:cstheme="minorHAnsi"/>
              </w:rPr>
              <w:t>in</w:t>
            </w:r>
            <w:r w:rsidR="002C42CB" w:rsidRPr="002C42CB">
              <w:rPr>
                <w:rFonts w:cstheme="minorHAnsi"/>
              </w:rPr>
              <w:t xml:space="preserve"> older people</w:t>
            </w:r>
            <w:r w:rsidR="002C42CB">
              <w:rPr>
                <w:rFonts w:cstheme="minorHAnsi"/>
              </w:rPr>
              <w:t xml:space="preserve"> services,</w:t>
            </w:r>
            <w:r w:rsidR="002C42CB" w:rsidRPr="002C42CB">
              <w:rPr>
                <w:rFonts w:cstheme="minorHAnsi"/>
              </w:rPr>
              <w:t xml:space="preserve"> </w:t>
            </w:r>
            <w:r w:rsidR="007B66A3">
              <w:rPr>
                <w:rFonts w:cstheme="minorHAnsi"/>
              </w:rPr>
              <w:t>and qualitative methods such as interviews and focus groups.</w:t>
            </w:r>
            <w:r w:rsidR="007B66A3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69C31F4A" w14:textId="2770708E" w:rsidR="00257E72" w:rsidRPr="001D5159" w:rsidRDefault="00257E72" w:rsidP="003125A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2ECBC094" w14:textId="4BF56E2C" w:rsidR="00695F66" w:rsidRDefault="002C42CB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Carole Parsons, School of Pharmacy</w:t>
            </w:r>
          </w:p>
          <w:p w14:paraId="3C5BF648" w14:textId="77777777" w:rsidR="002C42CB" w:rsidRDefault="002C42CB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Gillian Carter, School of Nursing and Midwifery</w:t>
            </w:r>
          </w:p>
          <w:p w14:paraId="4D62474E" w14:textId="083F3D50" w:rsidR="002C42CB" w:rsidRPr="001D5159" w:rsidRDefault="002C42CB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Ruth Miller, Western Health and Social Care Trust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16D2816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6C813F86" w:rsidR="007F3CD9" w:rsidRPr="001D5159" w:rsidRDefault="002C42CB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2C42CB"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October 2022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24B9FB85" w:rsidR="001B792D" w:rsidRPr="001D5159" w:rsidRDefault="001B792D">
            <w:pPr>
              <w:rPr>
                <w:rFonts w:ascii="Calibri" w:hAnsi="Calibri"/>
              </w:rPr>
            </w:pP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74AAB604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9A2A00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9A2A00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9A2A00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444DFF49" w:rsidR="001B792D" w:rsidRPr="001D5159" w:rsidRDefault="002C42CB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Medicines optimisation,</w:t>
            </w:r>
            <w:r w:rsidR="004722FC">
              <w:rPr>
                <w:rFonts w:ascii="Calibri" w:hAnsi="Calibri"/>
              </w:rPr>
              <w:t xml:space="preserve"> older people,</w:t>
            </w:r>
            <w:r>
              <w:rPr>
                <w:rFonts w:ascii="Calibri" w:hAnsi="Calibri"/>
              </w:rPr>
              <w:t xml:space="preserve"> prescribing, pharmacist, training and education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77777777" w:rsidR="00090D75" w:rsidRDefault="00090D75" w:rsidP="0066260E">
            <w:pPr>
              <w:jc w:val="both"/>
              <w:rPr>
                <w:rFonts w:ascii="Calibri" w:hAnsi="Calibri"/>
              </w:rPr>
            </w:pPr>
          </w:p>
          <w:p w14:paraId="50C40384" w14:textId="01BCA897" w:rsidR="00090D75" w:rsidRPr="001D5159" w:rsidRDefault="00090D75" w:rsidP="00090D75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06997277" w:rsidR="001B792D" w:rsidRPr="001D5159" w:rsidRDefault="001B792D" w:rsidP="0066260E">
            <w:pPr>
              <w:jc w:val="both"/>
              <w:rPr>
                <w:rFonts w:ascii="Calibri" w:hAnsi="Calibri"/>
              </w:rPr>
            </w:pP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065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1216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C42CB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2FC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10116"/>
    <w:rsid w:val="00527250"/>
    <w:rsid w:val="0053253B"/>
    <w:rsid w:val="0053628D"/>
    <w:rsid w:val="00540AEB"/>
    <w:rsid w:val="00541A46"/>
    <w:rsid w:val="00550AAE"/>
    <w:rsid w:val="00553AB1"/>
    <w:rsid w:val="005551D0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5937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95EC4"/>
    <w:rsid w:val="007B185B"/>
    <w:rsid w:val="007B1FB4"/>
    <w:rsid w:val="007B2C32"/>
    <w:rsid w:val="007B2E3E"/>
    <w:rsid w:val="007B515E"/>
    <w:rsid w:val="007B5CF8"/>
    <w:rsid w:val="007B66A3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D39AE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A2A00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10B7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1C57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customStyle="1" w:styleId="paragraph">
    <w:name w:val="paragraph"/>
    <w:basedOn w:val="Normal"/>
    <w:rsid w:val="009A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2A00"/>
  </w:style>
  <w:style w:type="character" w:customStyle="1" w:styleId="eop">
    <w:name w:val="eop"/>
    <w:basedOn w:val="DefaultParagraphFont"/>
    <w:rsid w:val="009A2A00"/>
  </w:style>
  <w:style w:type="character" w:styleId="Strong">
    <w:name w:val="Strong"/>
    <w:basedOn w:val="DefaultParagraphFont"/>
    <w:uiPriority w:val="22"/>
    <w:qFormat/>
    <w:rsid w:val="009A2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5</cp:revision>
  <cp:lastPrinted>2018-11-27T21:36:00Z</cp:lastPrinted>
  <dcterms:created xsi:type="dcterms:W3CDTF">2021-11-04T10:39:00Z</dcterms:created>
  <dcterms:modified xsi:type="dcterms:W3CDTF">2021-11-19T12:18:00Z</dcterms:modified>
</cp:coreProperties>
</file>