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D04B64" w14:textId="77777777" w:rsidR="001F7CB1" w:rsidRDefault="001F7CB1" w:rsidP="001F7CB1">
      <w:pPr>
        <w:ind w:right="-1333"/>
        <w:rPr>
          <w:rFonts w:ascii="Arial" w:hAnsi="Arial"/>
        </w:rPr>
      </w:pPr>
    </w:p>
    <w:p w14:paraId="51E8DAA6" w14:textId="77777777" w:rsidR="001F7CB1" w:rsidRDefault="001F7CB1" w:rsidP="001F7CB1">
      <w:pPr>
        <w:ind w:right="-29"/>
        <w:rPr>
          <w:rFonts w:ascii="Arial" w:hAnsi="Arial"/>
          <w:b/>
          <w:sz w:val="28"/>
          <w:szCs w:val="28"/>
        </w:rPr>
      </w:pPr>
    </w:p>
    <w:p w14:paraId="6D18E94C" w14:textId="77777777" w:rsidR="001F7CB1" w:rsidRPr="005D1FFD" w:rsidRDefault="001F7CB1" w:rsidP="001F7CB1">
      <w:pPr>
        <w:ind w:right="-29"/>
        <w:jc w:val="center"/>
        <w:rPr>
          <w:rFonts w:ascii="Arial" w:hAnsi="Arial"/>
          <w:b/>
          <w:sz w:val="28"/>
          <w:szCs w:val="28"/>
        </w:rPr>
      </w:pPr>
    </w:p>
    <w:p w14:paraId="6FBAE97D" w14:textId="7CB81326" w:rsidR="001F7CB1" w:rsidRPr="005D1FFD" w:rsidRDefault="00FD1C67" w:rsidP="001F7CB1">
      <w:pPr>
        <w:ind w:right="-29"/>
        <w:jc w:val="center"/>
        <w:rPr>
          <w:rFonts w:ascii="Arial" w:hAnsi="Arial"/>
          <w:b/>
          <w:sz w:val="28"/>
          <w:szCs w:val="28"/>
        </w:rPr>
      </w:pPr>
      <w:r>
        <w:rPr>
          <w:rFonts w:ascii="Arial" w:hAnsi="Arial"/>
          <w:b/>
          <w:sz w:val="28"/>
          <w:szCs w:val="28"/>
        </w:rPr>
        <w:t xml:space="preserve">Music </w:t>
      </w:r>
      <w:r w:rsidR="00C11E13">
        <w:rPr>
          <w:rFonts w:ascii="Arial" w:hAnsi="Arial"/>
          <w:b/>
          <w:sz w:val="28"/>
          <w:szCs w:val="28"/>
        </w:rPr>
        <w:t xml:space="preserve">Summer </w:t>
      </w:r>
      <w:r>
        <w:rPr>
          <w:rFonts w:ascii="Arial" w:hAnsi="Arial"/>
          <w:b/>
          <w:sz w:val="28"/>
          <w:szCs w:val="28"/>
        </w:rPr>
        <w:t>Performance Bursary</w:t>
      </w:r>
    </w:p>
    <w:p w14:paraId="396A01D6" w14:textId="0B732B9E" w:rsidR="001F7CB1" w:rsidRDefault="004F3C4E" w:rsidP="001F7CB1">
      <w:pPr>
        <w:ind w:right="-29"/>
        <w:jc w:val="center"/>
        <w:rPr>
          <w:rFonts w:ascii="Arial" w:hAnsi="Arial"/>
          <w:b/>
        </w:rPr>
      </w:pPr>
      <w:r>
        <w:rPr>
          <w:rFonts w:ascii="Arial" w:hAnsi="Arial"/>
          <w:b/>
          <w:sz w:val="28"/>
          <w:szCs w:val="28"/>
        </w:rPr>
        <w:t xml:space="preserve">School of </w:t>
      </w:r>
      <w:r w:rsidR="00FD1C67">
        <w:rPr>
          <w:rFonts w:ascii="Arial" w:hAnsi="Arial"/>
          <w:b/>
          <w:sz w:val="28"/>
          <w:szCs w:val="28"/>
        </w:rPr>
        <w:t>Arts, English and Languages</w:t>
      </w:r>
      <w:r w:rsidR="00FD1C67">
        <w:rPr>
          <w:rFonts w:ascii="Arial" w:hAnsi="Arial"/>
          <w:b/>
          <w:sz w:val="28"/>
          <w:szCs w:val="28"/>
        </w:rPr>
        <w:br/>
      </w:r>
      <w:r>
        <w:rPr>
          <w:rFonts w:ascii="Arial" w:hAnsi="Arial"/>
          <w:b/>
          <w:sz w:val="28"/>
          <w:szCs w:val="28"/>
        </w:rPr>
        <w:t>2018-2019</w:t>
      </w:r>
    </w:p>
    <w:p w14:paraId="32D53CBE" w14:textId="77777777" w:rsidR="001F7CB1" w:rsidRPr="005D1FFD" w:rsidRDefault="001F7CB1" w:rsidP="001F7CB1">
      <w:pPr>
        <w:ind w:right="-1333"/>
        <w:rPr>
          <w:rFonts w:ascii="Arial" w:hAnsi="Arial"/>
          <w:b/>
          <w:sz w:val="24"/>
          <w:szCs w:val="24"/>
        </w:rPr>
      </w:pPr>
    </w:p>
    <w:p w14:paraId="3988223C" w14:textId="77777777" w:rsidR="001F7CB1" w:rsidRPr="00C35DDC" w:rsidRDefault="001F7CB1" w:rsidP="001F7CB1">
      <w:pPr>
        <w:ind w:right="-29"/>
        <w:jc w:val="center"/>
        <w:rPr>
          <w:rFonts w:ascii="Arial" w:hAnsi="Arial"/>
          <w:b/>
        </w:rPr>
      </w:pPr>
      <w:r w:rsidRPr="00C35DDC">
        <w:rPr>
          <w:rFonts w:ascii="Arial" w:hAnsi="Arial"/>
          <w:b/>
          <w:sz w:val="32"/>
          <w:szCs w:val="24"/>
        </w:rPr>
        <w:t xml:space="preserve">APPLICATION FORM </w:t>
      </w:r>
    </w:p>
    <w:p w14:paraId="36963023" w14:textId="77777777" w:rsidR="001F7CB1" w:rsidRDefault="001F7CB1">
      <w:pPr>
        <w:ind w:right="-454"/>
        <w:rPr>
          <w:rFonts w:ascii="Arial" w:hAnsi="Arial"/>
        </w:rPr>
      </w:pPr>
      <w:r>
        <w:rPr>
          <w:rFonts w:ascii="Arial" w:hAnsi="Arial"/>
        </w:rPr>
        <w:t>_________________________________________________________________________________</w:t>
      </w:r>
    </w:p>
    <w:p w14:paraId="3AC18E79" w14:textId="77777777" w:rsidR="001F7CB1" w:rsidRDefault="001F7CB1">
      <w:pPr>
        <w:ind w:right="-1333"/>
        <w:rPr>
          <w:rFonts w:ascii="Arial" w:hAnsi="Arial"/>
        </w:rPr>
      </w:pPr>
    </w:p>
    <w:p w14:paraId="2E83970B" w14:textId="192F062D" w:rsidR="001F7CB1" w:rsidRDefault="001F7CB1">
      <w:pPr>
        <w:ind w:right="-454"/>
        <w:jc w:val="both"/>
        <w:rPr>
          <w:rFonts w:ascii="Arial" w:hAnsi="Arial"/>
        </w:rPr>
      </w:pPr>
      <w:r>
        <w:rPr>
          <w:rFonts w:ascii="Arial" w:hAnsi="Arial"/>
        </w:rPr>
        <w:t>Please read the Guidance Notes enclosed carefully</w:t>
      </w:r>
      <w:r w:rsidR="003B03F8">
        <w:rPr>
          <w:rFonts w:ascii="Arial" w:hAnsi="Arial"/>
        </w:rPr>
        <w:t xml:space="preserve"> before completing this form. </w:t>
      </w:r>
      <w:r>
        <w:rPr>
          <w:rFonts w:ascii="Arial" w:hAnsi="Arial"/>
        </w:rPr>
        <w:t xml:space="preserve">Please note that your application may not be considered if the information given is incomplete or incorrect.  </w:t>
      </w:r>
    </w:p>
    <w:p w14:paraId="094647BB" w14:textId="6760F487" w:rsidR="001F7CB1" w:rsidRPr="00FB7356" w:rsidRDefault="001F7CB1">
      <w:pPr>
        <w:ind w:right="-454"/>
        <w:jc w:val="both"/>
        <w:rPr>
          <w:rFonts w:ascii="Arial" w:hAnsi="Arial" w:cs="Arial"/>
          <w:b/>
          <w:vertAlign w:val="superscript"/>
        </w:rPr>
      </w:pPr>
      <w:r w:rsidRPr="00FB7356">
        <w:rPr>
          <w:rFonts w:ascii="Arial" w:hAnsi="Arial" w:cs="Arial"/>
        </w:rPr>
        <w:t xml:space="preserve">The completed form should be returned to: </w:t>
      </w:r>
      <w:r w:rsidR="00C63699">
        <w:rPr>
          <w:rFonts w:ascii="Arial" w:hAnsi="Arial" w:cs="Arial"/>
        </w:rPr>
        <w:t>Mr Tony Peoples</w:t>
      </w:r>
      <w:r w:rsidRPr="00FB7356">
        <w:rPr>
          <w:rFonts w:ascii="Arial" w:hAnsi="Arial" w:cs="Arial"/>
        </w:rPr>
        <w:t xml:space="preserve"> (</w:t>
      </w:r>
      <w:r w:rsidR="00C63699">
        <w:rPr>
          <w:rFonts w:ascii="Arial" w:hAnsi="Arial" w:cs="Arial"/>
        </w:rPr>
        <w:t>Education Administrator</w:t>
      </w:r>
      <w:bookmarkStart w:id="0" w:name="_GoBack"/>
      <w:bookmarkEnd w:id="0"/>
      <w:r w:rsidRPr="00FB7356">
        <w:rPr>
          <w:rFonts w:ascii="Arial" w:hAnsi="Arial" w:cs="Arial"/>
        </w:rPr>
        <w:t xml:space="preserve">) by </w:t>
      </w:r>
      <w:r w:rsidR="00FB7356" w:rsidRPr="00FB7356">
        <w:rPr>
          <w:rFonts w:ascii="Arial" w:hAnsi="Arial" w:cs="Arial"/>
          <w:b/>
          <w:bCs/>
          <w:lang w:val="en-US" w:eastAsia="en-US"/>
        </w:rPr>
        <w:t xml:space="preserve">5pm </w:t>
      </w:r>
      <w:r w:rsidR="003B03F8">
        <w:rPr>
          <w:rFonts w:ascii="Arial" w:hAnsi="Arial" w:cs="Arial"/>
          <w:b/>
          <w:bCs/>
          <w:lang w:val="en-US" w:eastAsia="en-US"/>
        </w:rPr>
        <w:t>20</w:t>
      </w:r>
      <w:r w:rsidR="00C00296">
        <w:rPr>
          <w:rFonts w:ascii="Arial" w:hAnsi="Arial" w:cs="Arial"/>
          <w:b/>
          <w:bCs/>
          <w:lang w:val="en-US" w:eastAsia="en-US"/>
        </w:rPr>
        <w:t xml:space="preserve"> March 2019</w:t>
      </w:r>
    </w:p>
    <w:p w14:paraId="18E24E14" w14:textId="6708491F" w:rsidR="001F7CB1" w:rsidRPr="00CD47C6" w:rsidRDefault="001F7CB1">
      <w:pPr>
        <w:ind w:right="-454"/>
        <w:rPr>
          <w:rFonts w:ascii="Arial" w:hAnsi="Arial"/>
          <w:b/>
        </w:rPr>
      </w:pPr>
      <w:r w:rsidRPr="00CD47C6">
        <w:rPr>
          <w:rFonts w:ascii="Arial" w:hAnsi="Arial"/>
          <w:b/>
        </w:rPr>
        <w:t>________________________________________________________________________________</w:t>
      </w:r>
    </w:p>
    <w:p w14:paraId="3CDA0A51" w14:textId="77777777" w:rsidR="001F7CB1" w:rsidRDefault="001F7CB1">
      <w:pPr>
        <w:ind w:right="-1333"/>
        <w:rPr>
          <w:rFonts w:ascii="Arial" w:hAnsi="Arial"/>
        </w:rPr>
      </w:pPr>
    </w:p>
    <w:p w14:paraId="13CA8FFC" w14:textId="77777777" w:rsidR="001F7CB1" w:rsidRDefault="001F7CB1">
      <w:pPr>
        <w:ind w:right="-1333"/>
        <w:rPr>
          <w:rFonts w:ascii="Arial" w:hAnsi="Arial"/>
          <w:b/>
        </w:rPr>
      </w:pPr>
      <w:r>
        <w:rPr>
          <w:rFonts w:ascii="Arial" w:hAnsi="Arial"/>
          <w:b/>
        </w:rPr>
        <w:t xml:space="preserve">Section A </w:t>
      </w:r>
    </w:p>
    <w:p w14:paraId="5D025FC2" w14:textId="77777777" w:rsidR="001F7CB1" w:rsidRDefault="001F7CB1">
      <w:pPr>
        <w:ind w:right="-1333"/>
        <w:rPr>
          <w:rFonts w:ascii="Arial" w:hAnsi="Arial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786"/>
        <w:gridCol w:w="4961"/>
      </w:tblGrid>
      <w:tr w:rsidR="001F7CB1" w14:paraId="4FA2060B" w14:textId="77777777">
        <w:tc>
          <w:tcPr>
            <w:tcW w:w="4786" w:type="dxa"/>
          </w:tcPr>
          <w:p w14:paraId="3F206B92" w14:textId="77777777" w:rsidR="001F7CB1" w:rsidRDefault="001F7CB1">
            <w:pPr>
              <w:ind w:right="-1333"/>
              <w:rPr>
                <w:rFonts w:ascii="Arial" w:hAnsi="Arial"/>
              </w:rPr>
            </w:pPr>
            <w:r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ab/>
            </w:r>
            <w:r w:rsidRPr="00A61146">
              <w:rPr>
                <w:rFonts w:ascii="Arial" w:hAnsi="Arial"/>
              </w:rPr>
              <w:t>Surname</w:t>
            </w:r>
            <w:r>
              <w:rPr>
                <w:rFonts w:ascii="Arial" w:hAnsi="Arial"/>
              </w:rPr>
              <w:t xml:space="preserve">:      </w:t>
            </w:r>
          </w:p>
        </w:tc>
        <w:tc>
          <w:tcPr>
            <w:tcW w:w="4961" w:type="dxa"/>
          </w:tcPr>
          <w:p w14:paraId="59CB8E90" w14:textId="77777777" w:rsidR="001F7CB1" w:rsidRDefault="001F7CB1">
            <w:pPr>
              <w:ind w:right="-1333"/>
              <w:rPr>
                <w:rFonts w:ascii="Arial" w:hAnsi="Arial"/>
              </w:rPr>
            </w:pPr>
            <w:r w:rsidRPr="00A61146">
              <w:rPr>
                <w:rFonts w:ascii="Arial" w:hAnsi="Arial"/>
              </w:rPr>
              <w:t>Forenames</w:t>
            </w:r>
            <w:r>
              <w:rPr>
                <w:rFonts w:ascii="Arial" w:hAnsi="Arial"/>
              </w:rPr>
              <w:t>:</w:t>
            </w:r>
          </w:p>
          <w:p w14:paraId="712911F0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</w:tc>
      </w:tr>
      <w:tr w:rsidR="001F7CB1" w14:paraId="08FC284E" w14:textId="77777777">
        <w:tc>
          <w:tcPr>
            <w:tcW w:w="4786" w:type="dxa"/>
          </w:tcPr>
          <w:p w14:paraId="15CEB688" w14:textId="77777777" w:rsidR="001F7CB1" w:rsidRDefault="001F7CB1">
            <w:pPr>
              <w:ind w:left="709" w:right="-1333" w:hanging="709"/>
              <w:rPr>
                <w:rFonts w:ascii="Arial" w:hAnsi="Arial"/>
              </w:rPr>
            </w:pPr>
            <w:r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ab/>
            </w:r>
            <w:r w:rsidRPr="00A61146">
              <w:rPr>
                <w:rFonts w:ascii="Arial" w:hAnsi="Arial"/>
              </w:rPr>
              <w:t>Student Number</w:t>
            </w:r>
            <w:r>
              <w:rPr>
                <w:rFonts w:ascii="Arial" w:hAnsi="Arial"/>
              </w:rPr>
              <w:t>:</w:t>
            </w:r>
          </w:p>
          <w:p w14:paraId="363D2D6A" w14:textId="77777777" w:rsidR="001F7CB1" w:rsidRDefault="001F7CB1">
            <w:pPr>
              <w:ind w:left="709" w:right="-1333" w:hanging="709"/>
              <w:rPr>
                <w:rFonts w:ascii="Arial" w:hAnsi="Arial"/>
              </w:rPr>
            </w:pPr>
          </w:p>
        </w:tc>
        <w:tc>
          <w:tcPr>
            <w:tcW w:w="4961" w:type="dxa"/>
          </w:tcPr>
          <w:p w14:paraId="64040336" w14:textId="77777777" w:rsidR="001F7CB1" w:rsidRDefault="001F7CB1">
            <w:pPr>
              <w:ind w:right="-1333"/>
              <w:rPr>
                <w:rFonts w:ascii="Arial" w:hAnsi="Arial"/>
              </w:rPr>
            </w:pPr>
            <w:r w:rsidRPr="00A61146">
              <w:rPr>
                <w:rFonts w:ascii="Arial" w:hAnsi="Arial"/>
              </w:rPr>
              <w:t>Email</w:t>
            </w:r>
            <w:r w:rsidRPr="00B248FD">
              <w:rPr>
                <w:rFonts w:ascii="Arial" w:hAnsi="Arial"/>
                <w:b/>
              </w:rPr>
              <w:t xml:space="preserve"> </w:t>
            </w:r>
            <w:r w:rsidRPr="00A61146">
              <w:rPr>
                <w:rFonts w:ascii="Arial" w:hAnsi="Arial"/>
              </w:rPr>
              <w:t>address</w:t>
            </w:r>
            <w:r>
              <w:rPr>
                <w:rFonts w:ascii="Arial" w:hAnsi="Arial"/>
              </w:rPr>
              <w:t>:</w:t>
            </w:r>
          </w:p>
        </w:tc>
      </w:tr>
      <w:tr w:rsidR="001F7CB1" w14:paraId="55002D9E" w14:textId="77777777" w:rsidTr="00864C05">
        <w:trPr>
          <w:trHeight w:val="1647"/>
        </w:trPr>
        <w:tc>
          <w:tcPr>
            <w:tcW w:w="4786" w:type="dxa"/>
          </w:tcPr>
          <w:p w14:paraId="4CA2EB36" w14:textId="77777777" w:rsidR="001F7CB1" w:rsidRPr="00B248FD" w:rsidRDefault="001F7CB1">
            <w:pPr>
              <w:ind w:left="709" w:right="-1333" w:hanging="709"/>
              <w:rPr>
                <w:rFonts w:ascii="Arial" w:hAnsi="Arial"/>
                <w:b/>
              </w:rPr>
            </w:pPr>
            <w:r>
              <w:rPr>
                <w:rFonts w:ascii="Arial" w:hAnsi="Arial"/>
              </w:rPr>
              <w:t>3</w:t>
            </w:r>
            <w:r>
              <w:rPr>
                <w:rFonts w:ascii="Arial" w:hAnsi="Arial"/>
              </w:rPr>
              <w:tab/>
            </w:r>
            <w:r w:rsidRPr="00A61146">
              <w:rPr>
                <w:rFonts w:ascii="Arial" w:hAnsi="Arial"/>
              </w:rPr>
              <w:t>Address</w:t>
            </w:r>
          </w:p>
          <w:p w14:paraId="21265D45" w14:textId="77777777" w:rsidR="001F7CB1" w:rsidRDefault="001F7CB1">
            <w:pPr>
              <w:ind w:right="-1333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</w:r>
            <w:r w:rsidRPr="00B248FD">
              <w:rPr>
                <w:rFonts w:ascii="Arial" w:hAnsi="Arial"/>
                <w:u w:val="single"/>
              </w:rPr>
              <w:t>Term-time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4961" w:type="dxa"/>
          </w:tcPr>
          <w:p w14:paraId="57D4F40F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1FA3D50B" w14:textId="29EBD26B" w:rsidR="001F7CB1" w:rsidRDefault="006E4AA4">
            <w:pPr>
              <w:ind w:right="-1333"/>
              <w:rPr>
                <w:rFonts w:ascii="Arial" w:hAnsi="Arial"/>
              </w:rPr>
            </w:pPr>
            <w:r>
              <w:rPr>
                <w:rFonts w:ascii="Arial" w:hAnsi="Arial"/>
                <w:u w:val="single"/>
              </w:rPr>
              <w:t>Other</w:t>
            </w:r>
            <w:r w:rsidR="001F7CB1">
              <w:rPr>
                <w:rFonts w:ascii="Arial" w:hAnsi="Arial"/>
              </w:rPr>
              <w:t>:</w:t>
            </w:r>
          </w:p>
          <w:p w14:paraId="6B30C88E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498AED51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71BF0E78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499B0DD3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5C6E37C9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0B5EF596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</w:tc>
      </w:tr>
      <w:tr w:rsidR="001F7CB1" w14:paraId="42DC9563" w14:textId="77777777">
        <w:tc>
          <w:tcPr>
            <w:tcW w:w="4786" w:type="dxa"/>
          </w:tcPr>
          <w:p w14:paraId="02E2F419" w14:textId="77777777" w:rsidR="001F7CB1" w:rsidRDefault="001F7CB1">
            <w:pPr>
              <w:ind w:right="-1333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  <w:r>
              <w:rPr>
                <w:rFonts w:ascii="Arial" w:hAnsi="Arial"/>
              </w:rPr>
              <w:tab/>
            </w:r>
            <w:r w:rsidRPr="00A61146">
              <w:rPr>
                <w:rFonts w:ascii="Arial" w:hAnsi="Arial"/>
              </w:rPr>
              <w:t>Status</w:t>
            </w:r>
            <w:r>
              <w:rPr>
                <w:rFonts w:ascii="Arial" w:hAnsi="Arial"/>
              </w:rPr>
              <w:t>: (please tick)</w:t>
            </w:r>
          </w:p>
          <w:p w14:paraId="57BB138F" w14:textId="77777777" w:rsidR="001F7CB1" w:rsidRDefault="001F7CB1">
            <w:pPr>
              <w:ind w:right="-1333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Undergraduate. </w:t>
            </w:r>
            <w:r>
              <w:rPr>
                <w:rFonts w:ascii="Arial" w:hAnsi="Arial"/>
              </w:rPr>
              <w:sym w:font="Wingdings" w:char="F06F"/>
            </w:r>
          </w:p>
          <w:p w14:paraId="3EEA42CC" w14:textId="77777777" w:rsidR="001F7CB1" w:rsidRDefault="001F7CB1" w:rsidP="001F7CB1">
            <w:pPr>
              <w:ind w:left="709" w:right="-1333" w:hanging="709"/>
              <w:rPr>
                <w:rFonts w:ascii="Arial" w:hAnsi="Arial"/>
              </w:rPr>
            </w:pPr>
            <w:r>
              <w:rPr>
                <w:rFonts w:ascii="Arial" w:hAnsi="Arial"/>
              </w:rPr>
              <w:tab/>
              <w:t xml:space="preserve">Full time </w:t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 or Part time </w:t>
            </w:r>
            <w:r>
              <w:rPr>
                <w:rFonts w:ascii="Arial" w:hAnsi="Arial"/>
              </w:rPr>
              <w:sym w:font="Wingdings" w:char="F06F"/>
            </w:r>
          </w:p>
        </w:tc>
        <w:tc>
          <w:tcPr>
            <w:tcW w:w="4961" w:type="dxa"/>
          </w:tcPr>
          <w:p w14:paraId="3C116187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1A470E89" w14:textId="77777777" w:rsidR="003B03F8" w:rsidRDefault="003B03F8" w:rsidP="003B03F8">
            <w:pPr>
              <w:ind w:right="-133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Completed Level 1   </w:t>
            </w:r>
            <w:r>
              <w:rPr>
                <w:rFonts w:ascii="Arial" w:hAnsi="Arial"/>
              </w:rPr>
              <w:sym w:font="Wingdings" w:char="F06F"/>
            </w:r>
            <w:r>
              <w:rPr>
                <w:rFonts w:ascii="Arial" w:hAnsi="Arial"/>
              </w:rPr>
              <w:t xml:space="preserve"> </w:t>
            </w:r>
          </w:p>
          <w:p w14:paraId="3CD4981E" w14:textId="40F4D7CA" w:rsidR="001F7CB1" w:rsidRDefault="001F7CB1" w:rsidP="003B03F8">
            <w:pPr>
              <w:ind w:right="-1333"/>
              <w:rPr>
                <w:rFonts w:ascii="Arial" w:hAnsi="Arial"/>
              </w:rPr>
            </w:pPr>
          </w:p>
        </w:tc>
      </w:tr>
    </w:tbl>
    <w:p w14:paraId="235BC352" w14:textId="77777777" w:rsidR="001F7CB1" w:rsidRDefault="001F7CB1">
      <w:pPr>
        <w:ind w:right="-1333"/>
        <w:rPr>
          <w:rFonts w:ascii="Arial" w:hAnsi="Arial"/>
        </w:rPr>
      </w:pPr>
    </w:p>
    <w:p w14:paraId="33E24A26" w14:textId="77777777" w:rsidR="001F7CB1" w:rsidRDefault="001F7CB1">
      <w:pPr>
        <w:ind w:right="-1333"/>
        <w:rPr>
          <w:rFonts w:ascii="Arial" w:hAnsi="Arial"/>
        </w:rPr>
      </w:pPr>
    </w:p>
    <w:p w14:paraId="0B435260" w14:textId="7D3894F9" w:rsidR="001F7CB1" w:rsidRPr="008F03CB" w:rsidRDefault="008B0A8B">
      <w:pPr>
        <w:ind w:right="-1333"/>
        <w:rPr>
          <w:rFonts w:ascii="Arial" w:hAnsi="Arial"/>
          <w:b/>
        </w:rPr>
      </w:pPr>
      <w:r>
        <w:rPr>
          <w:rFonts w:ascii="Arial" w:hAnsi="Arial"/>
          <w:b/>
        </w:rPr>
        <w:t>Section B</w:t>
      </w:r>
    </w:p>
    <w:p w14:paraId="30BBD3B0" w14:textId="77777777" w:rsidR="001F7CB1" w:rsidRDefault="001F7CB1">
      <w:pPr>
        <w:ind w:right="-1333"/>
        <w:rPr>
          <w:rFonts w:ascii="Arial" w:hAnsi="Arial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F7CB1" w14:paraId="05EBFB18" w14:textId="77777777">
        <w:tc>
          <w:tcPr>
            <w:tcW w:w="9747" w:type="dxa"/>
          </w:tcPr>
          <w:p w14:paraId="26A43E05" w14:textId="603C014A" w:rsidR="001F7CB1" w:rsidRDefault="001F7CB1" w:rsidP="006E4AA4">
            <w:pPr>
              <w:ind w:right="-133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Please give a brief explanation </w:t>
            </w:r>
            <w:r w:rsidR="003B03F8">
              <w:rPr>
                <w:rFonts w:ascii="Arial" w:hAnsi="Arial"/>
                <w:b/>
                <w:color w:val="0000FF"/>
              </w:rPr>
              <w:t>(5</w:t>
            </w:r>
            <w:r w:rsidRPr="00377520">
              <w:rPr>
                <w:rFonts w:ascii="Arial" w:hAnsi="Arial"/>
                <w:b/>
                <w:color w:val="0000FF"/>
              </w:rPr>
              <w:t>00 words max)</w:t>
            </w:r>
            <w:r>
              <w:rPr>
                <w:rFonts w:ascii="Arial" w:hAnsi="Arial"/>
              </w:rPr>
              <w:t xml:space="preserve"> about the </w:t>
            </w:r>
            <w:r w:rsidR="006E4AA4">
              <w:rPr>
                <w:rFonts w:ascii="Arial" w:hAnsi="Arial"/>
              </w:rPr>
              <w:t>activities you hope to complete to enhance your music performance skills and/or performance opportunities</w:t>
            </w:r>
            <w:r>
              <w:rPr>
                <w:rFonts w:ascii="Arial" w:hAnsi="Arial"/>
              </w:rPr>
              <w:t xml:space="preserve">. </w:t>
            </w:r>
          </w:p>
        </w:tc>
      </w:tr>
      <w:tr w:rsidR="001F7CB1" w14:paraId="22590EBF" w14:textId="77777777">
        <w:tc>
          <w:tcPr>
            <w:tcW w:w="9747" w:type="dxa"/>
          </w:tcPr>
          <w:p w14:paraId="5CBDEA3E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7CD0302D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59D529FA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70D0AF9D" w14:textId="77777777" w:rsidR="003B03F8" w:rsidRDefault="003B03F8">
            <w:pPr>
              <w:ind w:right="-1333"/>
              <w:rPr>
                <w:rFonts w:ascii="Arial" w:hAnsi="Arial"/>
              </w:rPr>
            </w:pPr>
          </w:p>
          <w:p w14:paraId="61B850EE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74041E2C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48AC0570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0A5963DF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</w:tc>
      </w:tr>
    </w:tbl>
    <w:p w14:paraId="4D9779B9" w14:textId="77777777" w:rsidR="001F7CB1" w:rsidRPr="008F03CB" w:rsidRDefault="001F7CB1">
      <w:pPr>
        <w:ind w:right="-1333"/>
        <w:rPr>
          <w:rFonts w:ascii="Arial" w:hAnsi="Arial"/>
          <w:b/>
        </w:rPr>
      </w:pPr>
    </w:p>
    <w:p w14:paraId="47257ADC" w14:textId="774B05B9" w:rsidR="001F7CB1" w:rsidRPr="008F03CB" w:rsidRDefault="001F7CB1">
      <w:pPr>
        <w:ind w:right="-1333"/>
        <w:rPr>
          <w:rFonts w:ascii="Arial" w:hAnsi="Arial"/>
          <w:b/>
        </w:rPr>
      </w:pPr>
      <w:r w:rsidRPr="008F03CB">
        <w:rPr>
          <w:rFonts w:ascii="Arial" w:hAnsi="Arial"/>
          <w:b/>
        </w:rPr>
        <w:t xml:space="preserve">Section </w:t>
      </w:r>
      <w:r w:rsidR="008B0A8B">
        <w:rPr>
          <w:rFonts w:ascii="Arial" w:hAnsi="Arial"/>
          <w:b/>
        </w:rPr>
        <w:t>C</w:t>
      </w:r>
    </w:p>
    <w:p w14:paraId="03E71CCC" w14:textId="77777777" w:rsidR="001F7CB1" w:rsidRDefault="001F7CB1">
      <w:pPr>
        <w:ind w:right="-1333"/>
        <w:rPr>
          <w:rFonts w:ascii="Arial" w:hAnsi="Arial"/>
        </w:rPr>
      </w:pPr>
    </w:p>
    <w:tbl>
      <w:tblPr>
        <w:tblW w:w="974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9747"/>
      </w:tblGrid>
      <w:tr w:rsidR="001F7CB1" w14:paraId="799F2025" w14:textId="77777777">
        <w:tc>
          <w:tcPr>
            <w:tcW w:w="9747" w:type="dxa"/>
          </w:tcPr>
          <w:p w14:paraId="54486D8A" w14:textId="76297C6B" w:rsidR="001F7CB1" w:rsidRDefault="001F7CB1">
            <w:pPr>
              <w:ind w:right="-1333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Please give a brief </w:t>
            </w:r>
            <w:r w:rsidR="00E934FB">
              <w:rPr>
                <w:rFonts w:ascii="Arial" w:hAnsi="Arial"/>
              </w:rPr>
              <w:t xml:space="preserve">but clear </w:t>
            </w:r>
            <w:r>
              <w:rPr>
                <w:rFonts w:ascii="Arial" w:hAnsi="Arial"/>
              </w:rPr>
              <w:t>explanation as to how you plan to use the money.</w:t>
            </w:r>
          </w:p>
        </w:tc>
      </w:tr>
      <w:tr w:rsidR="001F7CB1" w14:paraId="3D447888" w14:textId="77777777">
        <w:tc>
          <w:tcPr>
            <w:tcW w:w="9747" w:type="dxa"/>
          </w:tcPr>
          <w:p w14:paraId="68A1238D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08DDB8A9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3D01D61B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12BD1BF1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7BE5B394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36273C76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  <w:p w14:paraId="1A4752E9" w14:textId="77777777" w:rsidR="001F7CB1" w:rsidRDefault="001F7CB1">
            <w:pPr>
              <w:ind w:right="-1333"/>
              <w:rPr>
                <w:rFonts w:ascii="Arial" w:hAnsi="Arial"/>
              </w:rPr>
            </w:pPr>
          </w:p>
        </w:tc>
      </w:tr>
    </w:tbl>
    <w:p w14:paraId="06D0C29D" w14:textId="77777777" w:rsidR="001F7CB1" w:rsidRDefault="001F7CB1">
      <w:pPr>
        <w:ind w:right="-1333"/>
        <w:rPr>
          <w:rFonts w:ascii="Arial" w:hAnsi="Arial"/>
        </w:rPr>
      </w:pPr>
    </w:p>
    <w:p w14:paraId="264649FC" w14:textId="77777777" w:rsidR="001F7CB1" w:rsidRDefault="001F7CB1">
      <w:pPr>
        <w:ind w:right="-1333"/>
        <w:rPr>
          <w:rFonts w:ascii="Arial" w:hAnsi="Arial"/>
        </w:rPr>
      </w:pPr>
    </w:p>
    <w:p w14:paraId="71911D70" w14:textId="77777777" w:rsidR="001F7CB1" w:rsidRPr="008F03CB" w:rsidRDefault="001F7CB1" w:rsidP="001F7CB1">
      <w:pPr>
        <w:ind w:right="-1333"/>
        <w:rPr>
          <w:rFonts w:ascii="Arial" w:hAnsi="Arial"/>
          <w:b/>
        </w:rPr>
      </w:pPr>
      <w:r w:rsidRPr="0026547C">
        <w:rPr>
          <w:rFonts w:ascii="Arial" w:hAnsi="Arial"/>
          <w:b/>
        </w:rPr>
        <w:t xml:space="preserve">Applicant’s </w:t>
      </w:r>
      <w:r w:rsidRPr="008F03CB">
        <w:rPr>
          <w:rFonts w:ascii="Arial" w:hAnsi="Arial"/>
          <w:b/>
        </w:rPr>
        <w:t>Signature  .............................................................................. Date.............................................</w:t>
      </w:r>
    </w:p>
    <w:p w14:paraId="67234A2C" w14:textId="330563C1" w:rsidR="001F7CB1" w:rsidRPr="00377520" w:rsidRDefault="001F7CB1" w:rsidP="001F7CB1">
      <w:pPr>
        <w:ind w:right="-1333"/>
        <w:jc w:val="center"/>
        <w:rPr>
          <w:rFonts w:ascii="Arial" w:hAnsi="Arial"/>
          <w:b/>
          <w:color w:val="0000FF"/>
        </w:rPr>
      </w:pPr>
    </w:p>
    <w:p w14:paraId="07A39D96" w14:textId="50150073" w:rsidR="00FD1C67" w:rsidRDefault="00FD1C67" w:rsidP="003B03F8">
      <w:pPr>
        <w:ind w:right="-1333"/>
        <w:rPr>
          <w:rFonts w:ascii="Arial" w:hAnsi="Arial"/>
          <w:b/>
        </w:rPr>
      </w:pPr>
    </w:p>
    <w:p w14:paraId="50BF2700" w14:textId="77777777" w:rsidR="003B03F8" w:rsidRPr="008F03CB" w:rsidRDefault="003B03F8" w:rsidP="003B03F8">
      <w:pPr>
        <w:ind w:right="-1333"/>
        <w:rPr>
          <w:rFonts w:ascii="Arial" w:hAnsi="Arial"/>
          <w:b/>
          <w:sz w:val="24"/>
        </w:rPr>
      </w:pPr>
    </w:p>
    <w:p w14:paraId="4D839987" w14:textId="77777777" w:rsidR="001F7CB1" w:rsidRPr="002A5D61" w:rsidRDefault="001F7CB1" w:rsidP="001F7CB1">
      <w:pPr>
        <w:ind w:right="-29"/>
        <w:jc w:val="center"/>
        <w:rPr>
          <w:rFonts w:ascii="Arial" w:hAnsi="Arial"/>
          <w:b/>
        </w:rPr>
      </w:pPr>
      <w:r w:rsidRPr="002A5D61">
        <w:rPr>
          <w:rFonts w:ascii="Arial" w:hAnsi="Arial"/>
          <w:b/>
        </w:rPr>
        <w:t>Guidance Notes</w:t>
      </w:r>
    </w:p>
    <w:p w14:paraId="4CA5BC50" w14:textId="77777777" w:rsidR="001F7CB1" w:rsidRPr="002A5D61" w:rsidRDefault="001F7CB1" w:rsidP="001F7CB1">
      <w:pPr>
        <w:ind w:right="-29"/>
        <w:jc w:val="center"/>
        <w:rPr>
          <w:rFonts w:ascii="Arial" w:hAnsi="Arial"/>
          <w:szCs w:val="28"/>
        </w:rPr>
      </w:pPr>
    </w:p>
    <w:p w14:paraId="0D3634F6" w14:textId="726EA8C4" w:rsidR="001F7CB1" w:rsidRPr="002A5D61" w:rsidRDefault="00FD1C67" w:rsidP="001F7CB1">
      <w:pPr>
        <w:ind w:right="-29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Music </w:t>
      </w:r>
      <w:r w:rsidR="008B0A8B">
        <w:rPr>
          <w:rFonts w:ascii="Arial" w:hAnsi="Arial"/>
          <w:b/>
          <w:szCs w:val="28"/>
        </w:rPr>
        <w:t xml:space="preserve">Summer </w:t>
      </w:r>
      <w:r>
        <w:rPr>
          <w:rFonts w:ascii="Arial" w:hAnsi="Arial"/>
          <w:b/>
          <w:szCs w:val="28"/>
        </w:rPr>
        <w:t>Performance Bursary</w:t>
      </w:r>
    </w:p>
    <w:p w14:paraId="739A8A6B" w14:textId="1DE9AF8D" w:rsidR="001F7CB1" w:rsidRPr="002A5D61" w:rsidRDefault="004F3C4E" w:rsidP="001F7CB1">
      <w:pPr>
        <w:ind w:right="-29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 xml:space="preserve">School of </w:t>
      </w:r>
      <w:r w:rsidR="00FD1C67">
        <w:rPr>
          <w:rFonts w:ascii="Arial" w:hAnsi="Arial"/>
          <w:b/>
          <w:szCs w:val="28"/>
        </w:rPr>
        <w:t>Arts, English &amp; Languages</w:t>
      </w:r>
    </w:p>
    <w:p w14:paraId="16BCE322" w14:textId="5C5A81A1" w:rsidR="001F7CB1" w:rsidRPr="002A5D61" w:rsidRDefault="002D1361" w:rsidP="001F7CB1">
      <w:pPr>
        <w:ind w:right="-29"/>
        <w:jc w:val="center"/>
        <w:rPr>
          <w:rFonts w:ascii="Arial" w:hAnsi="Arial"/>
          <w:b/>
          <w:szCs w:val="28"/>
        </w:rPr>
      </w:pPr>
      <w:r>
        <w:rPr>
          <w:rFonts w:ascii="Arial" w:hAnsi="Arial"/>
          <w:b/>
          <w:szCs w:val="28"/>
        </w:rPr>
        <w:t>20</w:t>
      </w:r>
      <w:r w:rsidR="004F3C4E">
        <w:rPr>
          <w:rFonts w:ascii="Arial" w:hAnsi="Arial"/>
          <w:b/>
          <w:szCs w:val="28"/>
        </w:rPr>
        <w:t>18-19</w:t>
      </w:r>
    </w:p>
    <w:p w14:paraId="67623DF4" w14:textId="77777777" w:rsidR="001F7CB1" w:rsidRPr="002A5D61" w:rsidRDefault="001F7CB1" w:rsidP="001F7CB1">
      <w:pPr>
        <w:ind w:right="-1333"/>
        <w:rPr>
          <w:rFonts w:ascii="Arial" w:hAnsi="Arial"/>
          <w:b/>
        </w:rPr>
      </w:pPr>
    </w:p>
    <w:p w14:paraId="3EEFB918" w14:textId="77777777" w:rsidR="001F7CB1" w:rsidRPr="002A5D61" w:rsidRDefault="001F7C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Cs w:val="24"/>
          <w:lang w:val="en-US"/>
        </w:rPr>
      </w:pPr>
    </w:p>
    <w:p w14:paraId="0D9CA670" w14:textId="20589E36" w:rsidR="001F7CB1" w:rsidRPr="002A5D61" w:rsidRDefault="001F7CB1" w:rsidP="001F7C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  <w:szCs w:val="30"/>
          <w:lang w:val="en-US"/>
        </w:rPr>
      </w:pPr>
      <w:r w:rsidRPr="002A5D61">
        <w:rPr>
          <w:rFonts w:ascii="Arial" w:hAnsi="Arial"/>
          <w:szCs w:val="30"/>
          <w:lang w:val="en-US"/>
        </w:rPr>
        <w:t>Th</w:t>
      </w:r>
      <w:r w:rsidR="004F3C4E">
        <w:rPr>
          <w:rFonts w:ascii="Arial" w:hAnsi="Arial"/>
          <w:szCs w:val="30"/>
          <w:lang w:val="en-US"/>
        </w:rPr>
        <w:t>is</w:t>
      </w:r>
      <w:r w:rsidRPr="002A5D61">
        <w:rPr>
          <w:rFonts w:ascii="Arial" w:hAnsi="Arial"/>
          <w:szCs w:val="30"/>
          <w:lang w:val="en-US"/>
        </w:rPr>
        <w:t xml:space="preserve"> </w:t>
      </w:r>
      <w:r w:rsidR="00FD1C67">
        <w:rPr>
          <w:rFonts w:ascii="Arial" w:hAnsi="Arial"/>
          <w:szCs w:val="30"/>
          <w:lang w:val="en-US"/>
        </w:rPr>
        <w:t>Music Performance Bursary</w:t>
      </w:r>
      <w:r w:rsidRPr="002A5D61">
        <w:rPr>
          <w:rFonts w:ascii="Arial" w:hAnsi="Arial"/>
          <w:szCs w:val="30"/>
          <w:lang w:val="en-US"/>
        </w:rPr>
        <w:t xml:space="preserve"> </w:t>
      </w:r>
      <w:r w:rsidR="004F3C4E">
        <w:rPr>
          <w:rFonts w:ascii="Arial" w:hAnsi="Arial"/>
          <w:szCs w:val="30"/>
          <w:lang w:val="en-US"/>
        </w:rPr>
        <w:t xml:space="preserve">has been gifted </w:t>
      </w:r>
      <w:r w:rsidRPr="002A5D61">
        <w:rPr>
          <w:rFonts w:ascii="Arial" w:hAnsi="Arial"/>
          <w:szCs w:val="30"/>
          <w:lang w:val="en-US"/>
        </w:rPr>
        <w:t>as a result of a bequest to the University</w:t>
      </w:r>
      <w:r w:rsidR="004F3C4E">
        <w:rPr>
          <w:rFonts w:ascii="Arial" w:hAnsi="Arial"/>
          <w:szCs w:val="30"/>
          <w:lang w:val="en-US"/>
        </w:rPr>
        <w:t>.</w:t>
      </w:r>
    </w:p>
    <w:p w14:paraId="4DA9CC8F" w14:textId="77777777" w:rsidR="001F7CB1" w:rsidRPr="002A5D61" w:rsidRDefault="001F7CB1" w:rsidP="001F7CB1">
      <w:pPr>
        <w:widowControl w:val="0"/>
        <w:tabs>
          <w:tab w:val="left" w:pos="560"/>
          <w:tab w:val="left" w:pos="1120"/>
          <w:tab w:val="left" w:pos="1680"/>
          <w:tab w:val="left" w:pos="2240"/>
          <w:tab w:val="left" w:pos="2800"/>
          <w:tab w:val="left" w:pos="3360"/>
          <w:tab w:val="left" w:pos="3920"/>
          <w:tab w:val="left" w:pos="4480"/>
          <w:tab w:val="left" w:pos="5040"/>
          <w:tab w:val="left" w:pos="5600"/>
          <w:tab w:val="left" w:pos="6160"/>
          <w:tab w:val="left" w:pos="6720"/>
        </w:tabs>
        <w:autoSpaceDE w:val="0"/>
        <w:autoSpaceDN w:val="0"/>
        <w:adjustRightInd w:val="0"/>
        <w:rPr>
          <w:rFonts w:ascii="Arial" w:hAnsi="Arial"/>
        </w:rPr>
      </w:pPr>
      <w:r w:rsidRPr="002A5D61">
        <w:rPr>
          <w:rFonts w:ascii="Arial" w:hAnsi="Arial"/>
          <w:szCs w:val="30"/>
          <w:lang w:val="en-US"/>
        </w:rPr>
        <w:t> </w:t>
      </w:r>
    </w:p>
    <w:p w14:paraId="06197ACC" w14:textId="64906A2E" w:rsidR="001F7CB1" w:rsidRPr="002A5D61" w:rsidRDefault="001F7CB1" w:rsidP="001F7CB1">
      <w:pPr>
        <w:rPr>
          <w:rFonts w:ascii="Arial" w:hAnsi="Arial"/>
        </w:rPr>
      </w:pPr>
      <w:r w:rsidRPr="002A5D61">
        <w:rPr>
          <w:rFonts w:ascii="Arial" w:hAnsi="Arial"/>
        </w:rPr>
        <w:t xml:space="preserve">This </w:t>
      </w:r>
      <w:r w:rsidR="00FD1C67">
        <w:rPr>
          <w:rFonts w:ascii="Arial" w:hAnsi="Arial"/>
        </w:rPr>
        <w:t>Bursary</w:t>
      </w:r>
      <w:r w:rsidRPr="002A5D61">
        <w:rPr>
          <w:rFonts w:ascii="Arial" w:hAnsi="Arial"/>
        </w:rPr>
        <w:t xml:space="preserve"> </w:t>
      </w:r>
      <w:r w:rsidR="00FD1C67">
        <w:rPr>
          <w:rFonts w:ascii="Arial" w:hAnsi="Arial"/>
        </w:rPr>
        <w:t xml:space="preserve">will be utilised to support a </w:t>
      </w:r>
      <w:r w:rsidR="00FD1C67" w:rsidRPr="00E635F8">
        <w:rPr>
          <w:rFonts w:ascii="Arial" w:hAnsi="Arial"/>
          <w:b/>
        </w:rPr>
        <w:t xml:space="preserve">Level 2 </w:t>
      </w:r>
      <w:r w:rsidRPr="00E635F8">
        <w:rPr>
          <w:rFonts w:ascii="Arial" w:hAnsi="Arial"/>
          <w:b/>
        </w:rPr>
        <w:t>undergraduate</w:t>
      </w:r>
      <w:r w:rsidR="003B03F8" w:rsidRPr="00E635F8">
        <w:rPr>
          <w:rFonts w:ascii="Arial" w:hAnsi="Arial"/>
          <w:b/>
        </w:rPr>
        <w:t xml:space="preserve"> student</w:t>
      </w:r>
      <w:r w:rsidR="00E635F8">
        <w:rPr>
          <w:rFonts w:ascii="Arial" w:hAnsi="Arial"/>
          <w:b/>
        </w:rPr>
        <w:t xml:space="preserve"> enrolled</w:t>
      </w:r>
      <w:r w:rsidR="003B03F8" w:rsidRPr="00E635F8">
        <w:rPr>
          <w:rFonts w:ascii="Arial" w:hAnsi="Arial"/>
          <w:b/>
        </w:rPr>
        <w:t xml:space="preserve"> on any</w:t>
      </w:r>
      <w:r w:rsidRPr="00E635F8">
        <w:rPr>
          <w:rFonts w:ascii="Arial" w:hAnsi="Arial"/>
          <w:b/>
        </w:rPr>
        <w:t xml:space="preserve"> </w:t>
      </w:r>
      <w:r w:rsidR="00FD1C67" w:rsidRPr="00E635F8">
        <w:rPr>
          <w:rFonts w:ascii="Arial" w:hAnsi="Arial"/>
          <w:b/>
        </w:rPr>
        <w:t>Music</w:t>
      </w:r>
      <w:r w:rsidR="003B03F8" w:rsidRPr="00E635F8">
        <w:rPr>
          <w:rFonts w:ascii="Arial" w:hAnsi="Arial"/>
          <w:b/>
        </w:rPr>
        <w:t xml:space="preserve"> pathway</w:t>
      </w:r>
      <w:r w:rsidR="003B03F8">
        <w:rPr>
          <w:rFonts w:ascii="Arial" w:hAnsi="Arial"/>
        </w:rPr>
        <w:t xml:space="preserve"> </w:t>
      </w:r>
      <w:r w:rsidR="00E635F8">
        <w:rPr>
          <w:rFonts w:ascii="Arial" w:hAnsi="Arial"/>
        </w:rPr>
        <w:t>within the School of Arts, English &amp; Languages</w:t>
      </w:r>
      <w:r w:rsidRPr="002A5D61">
        <w:rPr>
          <w:rFonts w:ascii="Arial" w:hAnsi="Arial"/>
        </w:rPr>
        <w:t xml:space="preserve"> </w:t>
      </w:r>
      <w:r w:rsidR="00FD1C67">
        <w:rPr>
          <w:rFonts w:ascii="Arial" w:hAnsi="Arial"/>
        </w:rPr>
        <w:t>to enhance their music performance skills or performance opportunities during the summer break</w:t>
      </w:r>
      <w:r w:rsidRPr="002A5D61">
        <w:rPr>
          <w:rFonts w:ascii="Arial" w:hAnsi="Arial"/>
        </w:rPr>
        <w:t>.</w:t>
      </w:r>
      <w:r w:rsidR="003B03F8">
        <w:rPr>
          <w:rFonts w:ascii="Arial" w:hAnsi="Arial"/>
        </w:rPr>
        <w:t xml:space="preserve"> </w:t>
      </w:r>
      <w:r w:rsidR="00FD1C67">
        <w:rPr>
          <w:rFonts w:ascii="Arial" w:hAnsi="Arial"/>
        </w:rPr>
        <w:t>This may include participating in a workshop, course</w:t>
      </w:r>
      <w:r w:rsidR="006E4AA4">
        <w:rPr>
          <w:rFonts w:ascii="Arial" w:hAnsi="Arial"/>
        </w:rPr>
        <w:t>, conference, summer school</w:t>
      </w:r>
      <w:r w:rsidR="00FD1C67">
        <w:rPr>
          <w:rFonts w:ascii="Arial" w:hAnsi="Arial"/>
        </w:rPr>
        <w:t xml:space="preserve"> or private tuition.</w:t>
      </w:r>
    </w:p>
    <w:p w14:paraId="1A88865B" w14:textId="77777777" w:rsidR="001F7CB1" w:rsidRPr="00042BAB" w:rsidRDefault="001F7CB1" w:rsidP="001F7CB1">
      <w:pPr>
        <w:rPr>
          <w:rFonts w:ascii="Arial" w:hAnsi="Arial" w:cs="Arial"/>
        </w:rPr>
      </w:pPr>
    </w:p>
    <w:p w14:paraId="029704EA" w14:textId="3A33B3FF" w:rsidR="001F7CB1" w:rsidRPr="00042BAB" w:rsidRDefault="003B03F8" w:rsidP="00042BAB">
      <w:pPr>
        <w:widowControl w:val="0"/>
        <w:autoSpaceDE w:val="0"/>
        <w:autoSpaceDN w:val="0"/>
        <w:adjustRightInd w:val="0"/>
        <w:rPr>
          <w:rFonts w:ascii="Arial" w:hAnsi="Arial" w:cs="Arial"/>
          <w:lang w:val="en-US" w:eastAsia="en-US"/>
        </w:rPr>
      </w:pPr>
      <w:r>
        <w:rPr>
          <w:rFonts w:ascii="Arial" w:hAnsi="Arial" w:cs="Arial"/>
        </w:rPr>
        <w:t>Applications will be reviewed by the Music Pathways Committee who will make an award recommendation to the</w:t>
      </w:r>
      <w:r w:rsidR="001F7CB1" w:rsidRPr="00042BAB">
        <w:rPr>
          <w:rFonts w:ascii="Arial" w:hAnsi="Arial" w:cs="Arial"/>
        </w:rPr>
        <w:t xml:space="preserve"> </w:t>
      </w:r>
      <w:r>
        <w:rPr>
          <w:rFonts w:ascii="Arial" w:hAnsi="Arial" w:cs="Arial"/>
          <w:bCs/>
          <w:lang w:val="en-US" w:eastAsia="en-US"/>
        </w:rPr>
        <w:t>Head of School.</w:t>
      </w:r>
    </w:p>
    <w:p w14:paraId="76A42CCB" w14:textId="77777777" w:rsidR="001F7CB1" w:rsidRPr="0094581E" w:rsidRDefault="001F7CB1">
      <w:pPr>
        <w:jc w:val="both"/>
        <w:rPr>
          <w:rFonts w:ascii="Arial" w:hAnsi="Arial"/>
        </w:rPr>
      </w:pPr>
    </w:p>
    <w:p w14:paraId="135752E6" w14:textId="48AEBAAF" w:rsidR="001F7CB1" w:rsidRPr="002A5D61" w:rsidRDefault="001F7CB1">
      <w:pPr>
        <w:jc w:val="both"/>
        <w:rPr>
          <w:rFonts w:ascii="Arial" w:hAnsi="Arial"/>
          <w:b/>
        </w:rPr>
      </w:pPr>
      <w:r w:rsidRPr="002A5D61">
        <w:rPr>
          <w:rFonts w:ascii="Arial" w:hAnsi="Arial"/>
          <w:b/>
        </w:rPr>
        <w:t xml:space="preserve">Nature and value of the </w:t>
      </w:r>
      <w:r w:rsidR="006E4AA4">
        <w:rPr>
          <w:rFonts w:ascii="Arial" w:hAnsi="Arial"/>
          <w:b/>
        </w:rPr>
        <w:t>Bursary</w:t>
      </w:r>
    </w:p>
    <w:p w14:paraId="1814025F" w14:textId="63B36561" w:rsidR="001F7CB1" w:rsidRPr="002A5D61" w:rsidRDefault="001F7CB1">
      <w:pPr>
        <w:jc w:val="both"/>
        <w:rPr>
          <w:rFonts w:ascii="Arial" w:hAnsi="Arial"/>
        </w:rPr>
      </w:pPr>
      <w:r w:rsidRPr="002A5D61">
        <w:rPr>
          <w:rFonts w:ascii="Arial" w:hAnsi="Arial"/>
        </w:rPr>
        <w:t>The total money awarded will be a maximum of £</w:t>
      </w:r>
      <w:r w:rsidR="00FD1C67">
        <w:rPr>
          <w:rFonts w:ascii="Arial" w:hAnsi="Arial"/>
        </w:rPr>
        <w:t>5</w:t>
      </w:r>
      <w:r w:rsidR="004F3C4E">
        <w:rPr>
          <w:rFonts w:ascii="Arial" w:hAnsi="Arial"/>
        </w:rPr>
        <w:t>00</w:t>
      </w:r>
    </w:p>
    <w:p w14:paraId="52ABAE8F" w14:textId="77777777" w:rsidR="001F7CB1" w:rsidRPr="002A5D61" w:rsidRDefault="001F7CB1">
      <w:pPr>
        <w:jc w:val="both"/>
        <w:rPr>
          <w:rFonts w:ascii="Arial" w:hAnsi="Arial"/>
        </w:rPr>
      </w:pPr>
    </w:p>
    <w:p w14:paraId="1F5478B2" w14:textId="1AFC7FE3" w:rsidR="001F7CB1" w:rsidRPr="002A5D61" w:rsidRDefault="006E4AA4">
      <w:pPr>
        <w:jc w:val="both"/>
        <w:rPr>
          <w:rFonts w:ascii="Arial" w:hAnsi="Arial"/>
        </w:rPr>
      </w:pPr>
      <w:r>
        <w:rPr>
          <w:rFonts w:ascii="Arial" w:hAnsi="Arial"/>
        </w:rPr>
        <w:t>The Bursary</w:t>
      </w:r>
      <w:r w:rsidR="001F7CB1" w:rsidRPr="002A5D61">
        <w:rPr>
          <w:rFonts w:ascii="Arial" w:hAnsi="Arial"/>
        </w:rPr>
        <w:t xml:space="preserve"> may be given in conjunction with any other </w:t>
      </w:r>
      <w:r>
        <w:rPr>
          <w:rFonts w:ascii="Arial" w:hAnsi="Arial"/>
        </w:rPr>
        <w:t>funding</w:t>
      </w:r>
      <w:r w:rsidR="001F7CB1" w:rsidRPr="002A5D61">
        <w:rPr>
          <w:rFonts w:ascii="Arial" w:hAnsi="Arial"/>
        </w:rPr>
        <w:t xml:space="preserve">.  </w:t>
      </w:r>
    </w:p>
    <w:p w14:paraId="06A708DA" w14:textId="77777777" w:rsidR="001F7CB1" w:rsidRPr="002A5D61" w:rsidRDefault="001F7CB1">
      <w:pPr>
        <w:jc w:val="both"/>
        <w:rPr>
          <w:rFonts w:ascii="Arial" w:hAnsi="Arial"/>
        </w:rPr>
      </w:pPr>
    </w:p>
    <w:p w14:paraId="510B51E9" w14:textId="77777777" w:rsidR="001F7CB1" w:rsidRPr="002A5D61" w:rsidRDefault="001F7CB1">
      <w:pPr>
        <w:jc w:val="both"/>
        <w:rPr>
          <w:rFonts w:ascii="Arial" w:hAnsi="Arial"/>
          <w:b/>
        </w:rPr>
      </w:pPr>
      <w:r w:rsidRPr="002A5D61">
        <w:rPr>
          <w:rFonts w:ascii="Arial" w:hAnsi="Arial"/>
          <w:b/>
        </w:rPr>
        <w:t>Procedure</w:t>
      </w:r>
    </w:p>
    <w:p w14:paraId="426C05F2" w14:textId="5B88542C" w:rsidR="00A552FF" w:rsidRPr="00FB7356" w:rsidRDefault="00460BA2" w:rsidP="00A552FF">
      <w:pPr>
        <w:ind w:right="-454"/>
        <w:jc w:val="both"/>
        <w:rPr>
          <w:rFonts w:ascii="Arial" w:hAnsi="Arial" w:cs="Arial"/>
          <w:b/>
          <w:vertAlign w:val="superscript"/>
        </w:rPr>
      </w:pPr>
      <w:r>
        <w:rPr>
          <w:rFonts w:ascii="Arial" w:hAnsi="Arial"/>
        </w:rPr>
        <w:t xml:space="preserve">Applications should be submitted to </w:t>
      </w:r>
      <w:hyperlink r:id="rId7" w:history="1">
        <w:r w:rsidRPr="00D675AA">
          <w:rPr>
            <w:rStyle w:val="Hyperlink"/>
            <w:rFonts w:ascii="Arial" w:hAnsi="Arial"/>
          </w:rPr>
          <w:t>t.peoples@qub.ac.uk</w:t>
        </w:r>
      </w:hyperlink>
      <w:r>
        <w:rPr>
          <w:rFonts w:ascii="Arial" w:hAnsi="Arial"/>
        </w:rPr>
        <w:t xml:space="preserve"> no later than</w:t>
      </w:r>
      <w:r w:rsidR="00375A46">
        <w:rPr>
          <w:rFonts w:ascii="Arial" w:hAnsi="Arial"/>
        </w:rPr>
        <w:t xml:space="preserve"> </w:t>
      </w:r>
      <w:r w:rsidR="003B03F8" w:rsidRPr="003B03F8">
        <w:rPr>
          <w:rFonts w:ascii="Arial" w:hAnsi="Arial"/>
          <w:b/>
          <w:bCs/>
          <w:lang w:val="en-US"/>
        </w:rPr>
        <w:t>5pm 20 March 2019</w:t>
      </w:r>
      <w:r w:rsidR="003B03F8">
        <w:rPr>
          <w:rFonts w:ascii="Arial" w:hAnsi="Arial"/>
          <w:b/>
          <w:bCs/>
          <w:lang w:val="en-US"/>
        </w:rPr>
        <w:t>.</w:t>
      </w:r>
    </w:p>
    <w:p w14:paraId="4D8BA605" w14:textId="77777777" w:rsidR="001F7CB1" w:rsidRPr="002A5D61" w:rsidRDefault="001F7CB1">
      <w:pPr>
        <w:jc w:val="both"/>
        <w:rPr>
          <w:rFonts w:ascii="Arial" w:hAnsi="Arial"/>
        </w:rPr>
      </w:pPr>
    </w:p>
    <w:p w14:paraId="016CF9DF" w14:textId="77777777" w:rsidR="001F7CB1" w:rsidRPr="002A5D61" w:rsidRDefault="001F7CB1">
      <w:pPr>
        <w:jc w:val="both"/>
        <w:rPr>
          <w:rFonts w:ascii="Arial" w:hAnsi="Arial"/>
        </w:rPr>
      </w:pPr>
      <w:r w:rsidRPr="002A5D61">
        <w:rPr>
          <w:rFonts w:ascii="Arial" w:hAnsi="Arial"/>
        </w:rPr>
        <w:t>Applications should be typed and need to include the following:</w:t>
      </w:r>
    </w:p>
    <w:p w14:paraId="4CBA8148" w14:textId="77777777" w:rsidR="001F7CB1" w:rsidRPr="002A5D61" w:rsidRDefault="001F7CB1">
      <w:pPr>
        <w:jc w:val="both"/>
        <w:rPr>
          <w:rFonts w:ascii="Arial" w:hAnsi="Arial"/>
        </w:rPr>
      </w:pPr>
    </w:p>
    <w:p w14:paraId="29FE7383" w14:textId="77777777" w:rsidR="001F7CB1" w:rsidRPr="002A5D61" w:rsidRDefault="001F7CB1" w:rsidP="001F7CB1">
      <w:pPr>
        <w:numPr>
          <w:ilvl w:val="0"/>
          <w:numId w:val="1"/>
        </w:numPr>
        <w:jc w:val="both"/>
        <w:rPr>
          <w:rFonts w:ascii="Arial" w:hAnsi="Arial"/>
        </w:rPr>
      </w:pPr>
      <w:r w:rsidRPr="002A5D61">
        <w:rPr>
          <w:rFonts w:ascii="Arial" w:hAnsi="Arial"/>
        </w:rPr>
        <w:t>Student’s name, address and student number</w:t>
      </w:r>
    </w:p>
    <w:p w14:paraId="655A6FFB" w14:textId="5A012037" w:rsidR="001F7CB1" w:rsidRPr="002A5D61" w:rsidRDefault="001F7CB1" w:rsidP="001F7CB1">
      <w:pPr>
        <w:numPr>
          <w:ilvl w:val="0"/>
          <w:numId w:val="1"/>
        </w:numPr>
        <w:jc w:val="both"/>
        <w:rPr>
          <w:rFonts w:ascii="Arial" w:hAnsi="Arial"/>
        </w:rPr>
      </w:pPr>
      <w:r w:rsidRPr="002A5D61">
        <w:rPr>
          <w:rFonts w:ascii="Arial" w:hAnsi="Arial"/>
        </w:rPr>
        <w:t xml:space="preserve">A brief statement (maximum 1000 words) about the nature of </w:t>
      </w:r>
      <w:r w:rsidR="00B71D27">
        <w:rPr>
          <w:rFonts w:ascii="Arial" w:hAnsi="Arial"/>
        </w:rPr>
        <w:t xml:space="preserve">the fieldwork project or visit </w:t>
      </w:r>
      <w:r w:rsidRPr="002A5D61">
        <w:rPr>
          <w:rFonts w:ascii="Arial" w:hAnsi="Arial"/>
        </w:rPr>
        <w:t>and why the award is being sought</w:t>
      </w:r>
    </w:p>
    <w:p w14:paraId="5986DD5A" w14:textId="77777777" w:rsidR="001F7CB1" w:rsidRPr="002A5D61" w:rsidRDefault="001F7CB1">
      <w:pPr>
        <w:numPr>
          <w:ilvl w:val="0"/>
          <w:numId w:val="1"/>
        </w:numPr>
        <w:jc w:val="both"/>
        <w:rPr>
          <w:rFonts w:ascii="Arial" w:hAnsi="Arial"/>
        </w:rPr>
      </w:pPr>
      <w:r w:rsidRPr="002A5D61">
        <w:rPr>
          <w:rFonts w:ascii="Arial" w:hAnsi="Arial"/>
        </w:rPr>
        <w:t>A plan to include how the Award money will be spent</w:t>
      </w:r>
    </w:p>
    <w:p w14:paraId="7480B4CB" w14:textId="77777777" w:rsidR="001F7CB1" w:rsidRPr="00F925D4" w:rsidRDefault="001F7CB1">
      <w:pPr>
        <w:jc w:val="both"/>
        <w:rPr>
          <w:rFonts w:ascii="Arial" w:hAnsi="Arial"/>
          <w:sz w:val="22"/>
        </w:rPr>
      </w:pPr>
    </w:p>
    <w:p w14:paraId="08A4D26D" w14:textId="77777777" w:rsidR="001F7CB1" w:rsidRPr="000C00C8" w:rsidRDefault="001F7CB1" w:rsidP="001F7CB1">
      <w:pPr>
        <w:jc w:val="center"/>
        <w:rPr>
          <w:rFonts w:ascii="Arial" w:hAnsi="Arial" w:cs="Arial"/>
          <w:b/>
          <w:szCs w:val="22"/>
        </w:rPr>
      </w:pPr>
    </w:p>
    <w:p w14:paraId="36295639" w14:textId="77777777" w:rsidR="001F7CB1" w:rsidRPr="000C00C8" w:rsidRDefault="001F7CB1" w:rsidP="001F7CB1">
      <w:pPr>
        <w:jc w:val="center"/>
        <w:rPr>
          <w:rFonts w:ascii="Arial" w:hAnsi="Arial" w:cs="Arial"/>
          <w:b/>
          <w:szCs w:val="22"/>
        </w:rPr>
      </w:pPr>
    </w:p>
    <w:p w14:paraId="6ADD8C24" w14:textId="77777777" w:rsidR="001F7CB1" w:rsidRPr="000C00C8" w:rsidRDefault="001F7CB1" w:rsidP="001F7C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jc w:val="center"/>
        <w:rPr>
          <w:rFonts w:ascii="Arial" w:hAnsi="Arial" w:cs="Arial"/>
          <w:b/>
          <w:szCs w:val="22"/>
        </w:rPr>
      </w:pPr>
      <w:r w:rsidRPr="000C00C8">
        <w:rPr>
          <w:rFonts w:ascii="Arial" w:hAnsi="Arial" w:cs="Arial"/>
          <w:b/>
          <w:szCs w:val="22"/>
        </w:rPr>
        <w:t>SELECTION CRITERIA</w:t>
      </w:r>
    </w:p>
    <w:p w14:paraId="1510DB91" w14:textId="77777777" w:rsidR="001F7CB1" w:rsidRPr="00DD413C" w:rsidRDefault="001F7CB1" w:rsidP="001F7C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color w:val="000000"/>
        </w:rPr>
      </w:pPr>
    </w:p>
    <w:p w14:paraId="42C3FB94" w14:textId="77777777" w:rsidR="001F7CB1" w:rsidRPr="00DD413C" w:rsidRDefault="001F7CB1" w:rsidP="001F7C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color w:val="000000"/>
        </w:rPr>
      </w:pPr>
      <w:r w:rsidRPr="00DD413C">
        <w:rPr>
          <w:rFonts w:ascii="Arial" w:hAnsi="Arial"/>
          <w:color w:val="000000"/>
        </w:rPr>
        <w:t>The following Selection criterion will be applied;</w:t>
      </w:r>
    </w:p>
    <w:p w14:paraId="7397358E" w14:textId="77777777" w:rsidR="001F7CB1" w:rsidRPr="00DD413C" w:rsidRDefault="001F7CB1" w:rsidP="001F7C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color w:val="000000"/>
        </w:rPr>
      </w:pPr>
    </w:p>
    <w:p w14:paraId="0AEE6BCB" w14:textId="77777777" w:rsidR="001F7CB1" w:rsidRPr="00DD413C" w:rsidRDefault="001F7CB1" w:rsidP="001F7C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color w:val="000000"/>
        </w:rPr>
      </w:pPr>
      <w:r w:rsidRPr="00DD413C">
        <w:rPr>
          <w:rFonts w:ascii="Arial" w:hAnsi="Arial"/>
          <w:color w:val="000000"/>
        </w:rPr>
        <w:t>1. Significance of the project or visit to the agenda of the discipline in question</w:t>
      </w:r>
    </w:p>
    <w:p w14:paraId="77AA111A" w14:textId="77777777" w:rsidR="001F7CB1" w:rsidRPr="00DD413C" w:rsidRDefault="001F7CB1" w:rsidP="001F7C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color w:val="000000"/>
        </w:rPr>
      </w:pPr>
      <w:r w:rsidRPr="00DD413C">
        <w:rPr>
          <w:rFonts w:ascii="Arial" w:hAnsi="Arial"/>
          <w:color w:val="000000"/>
        </w:rPr>
        <w:t>2. Excellence of the proposal in terms of originality and coherence</w:t>
      </w:r>
    </w:p>
    <w:p w14:paraId="525F01CA" w14:textId="77777777" w:rsidR="001F7CB1" w:rsidRPr="00DD413C" w:rsidRDefault="001F7CB1" w:rsidP="001F7C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color w:val="000000"/>
        </w:rPr>
      </w:pPr>
      <w:r w:rsidRPr="00DD413C">
        <w:rPr>
          <w:rFonts w:ascii="Arial" w:hAnsi="Arial"/>
          <w:color w:val="000000"/>
        </w:rPr>
        <w:t>3. Feasibility of the proposed fieldwork or visit (broadly construed)</w:t>
      </w:r>
    </w:p>
    <w:p w14:paraId="6F3B6D8D" w14:textId="77777777" w:rsidR="001F7CB1" w:rsidRPr="00DD413C" w:rsidRDefault="001F7CB1" w:rsidP="001F7CB1">
      <w:pPr>
        <w:pBdr>
          <w:top w:val="single" w:sz="6" w:space="1" w:color="auto"/>
          <w:left w:val="single" w:sz="6" w:space="4" w:color="auto"/>
          <w:bottom w:val="single" w:sz="6" w:space="1" w:color="auto"/>
          <w:right w:val="single" w:sz="6" w:space="4" w:color="auto"/>
        </w:pBdr>
        <w:rPr>
          <w:rFonts w:ascii="Arial" w:hAnsi="Arial"/>
          <w:color w:val="000000"/>
        </w:rPr>
      </w:pPr>
    </w:p>
    <w:p w14:paraId="431BB6A1" w14:textId="77777777" w:rsidR="006E4AA4" w:rsidRDefault="006E4AA4" w:rsidP="001F7CB1">
      <w:pPr>
        <w:jc w:val="both"/>
        <w:rPr>
          <w:rFonts w:ascii="Arial" w:hAnsi="Arial"/>
          <w:sz w:val="22"/>
        </w:rPr>
      </w:pPr>
    </w:p>
    <w:sectPr w:rsidR="006E4AA4">
      <w:footerReference w:type="even" r:id="rId8"/>
      <w:footerReference w:type="default" r:id="rId9"/>
      <w:pgSz w:w="11906" w:h="16838"/>
      <w:pgMar w:top="567" w:right="1644" w:bottom="567" w:left="164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3E60C3" w14:textId="77777777" w:rsidR="00E635F8" w:rsidRDefault="00E635F8">
      <w:r>
        <w:separator/>
      </w:r>
    </w:p>
  </w:endnote>
  <w:endnote w:type="continuationSeparator" w:id="0">
    <w:p w14:paraId="0CA220AD" w14:textId="77777777" w:rsidR="00E635F8" w:rsidRDefault="00E635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8FC845" w14:textId="77777777" w:rsidR="00E635F8" w:rsidRDefault="00E635F8" w:rsidP="001F7C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302E98A" w14:textId="77777777" w:rsidR="00E635F8" w:rsidRDefault="00E635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5BF6C3" w14:textId="53E71B84" w:rsidR="00E635F8" w:rsidRDefault="00E635F8" w:rsidP="001F7CB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63699">
      <w:rPr>
        <w:rStyle w:val="PageNumber"/>
        <w:noProof/>
      </w:rPr>
      <w:t>2</w:t>
    </w:r>
    <w:r>
      <w:rPr>
        <w:rStyle w:val="PageNumber"/>
      </w:rPr>
      <w:fldChar w:fldCharType="end"/>
    </w:r>
  </w:p>
  <w:p w14:paraId="62164525" w14:textId="77777777" w:rsidR="00E635F8" w:rsidRDefault="00E635F8" w:rsidP="001F7CB1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72F794" w14:textId="77777777" w:rsidR="00E635F8" w:rsidRDefault="00E635F8">
      <w:r>
        <w:separator/>
      </w:r>
    </w:p>
  </w:footnote>
  <w:footnote w:type="continuationSeparator" w:id="0">
    <w:p w14:paraId="70A37032" w14:textId="77777777" w:rsidR="00E635F8" w:rsidRDefault="00E635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FC0219"/>
    <w:multiLevelType w:val="hybridMultilevel"/>
    <w:tmpl w:val="056C8322"/>
    <w:lvl w:ilvl="0" w:tplc="6D90BE0E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8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553735E"/>
    <w:multiLevelType w:val="hybridMultilevel"/>
    <w:tmpl w:val="8F9E21D8"/>
    <w:lvl w:ilvl="0" w:tplc="222085C0">
      <w:start w:val="5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612"/>
    <w:rsid w:val="000267AF"/>
    <w:rsid w:val="00042BAB"/>
    <w:rsid w:val="00116667"/>
    <w:rsid w:val="00132F6D"/>
    <w:rsid w:val="001D4A1F"/>
    <w:rsid w:val="001F7CB1"/>
    <w:rsid w:val="002451BA"/>
    <w:rsid w:val="002B0545"/>
    <w:rsid w:val="002B2503"/>
    <w:rsid w:val="002D1361"/>
    <w:rsid w:val="00375A46"/>
    <w:rsid w:val="00377520"/>
    <w:rsid w:val="003B03F8"/>
    <w:rsid w:val="00460BA2"/>
    <w:rsid w:val="00476A87"/>
    <w:rsid w:val="004A721C"/>
    <w:rsid w:val="004F3C4E"/>
    <w:rsid w:val="0055352B"/>
    <w:rsid w:val="00582612"/>
    <w:rsid w:val="0062600D"/>
    <w:rsid w:val="00643B6F"/>
    <w:rsid w:val="006E4AA4"/>
    <w:rsid w:val="00707484"/>
    <w:rsid w:val="00737A74"/>
    <w:rsid w:val="00864C05"/>
    <w:rsid w:val="00890419"/>
    <w:rsid w:val="00895324"/>
    <w:rsid w:val="008B0A8B"/>
    <w:rsid w:val="008D50B5"/>
    <w:rsid w:val="009B6E40"/>
    <w:rsid w:val="00A552FF"/>
    <w:rsid w:val="00A736BA"/>
    <w:rsid w:val="00A84281"/>
    <w:rsid w:val="00B71D27"/>
    <w:rsid w:val="00B9381E"/>
    <w:rsid w:val="00BE19B4"/>
    <w:rsid w:val="00C00296"/>
    <w:rsid w:val="00C11E13"/>
    <w:rsid w:val="00C63699"/>
    <w:rsid w:val="00C65373"/>
    <w:rsid w:val="00CA4A95"/>
    <w:rsid w:val="00CD47C6"/>
    <w:rsid w:val="00CE5D6D"/>
    <w:rsid w:val="00D40AC4"/>
    <w:rsid w:val="00E35BE6"/>
    <w:rsid w:val="00E635F8"/>
    <w:rsid w:val="00E934FB"/>
    <w:rsid w:val="00EA50B3"/>
    <w:rsid w:val="00EA55C0"/>
    <w:rsid w:val="00EC0921"/>
    <w:rsid w:val="00EE17C8"/>
    <w:rsid w:val="00EF7919"/>
    <w:rsid w:val="00F33E46"/>
    <w:rsid w:val="00FB7356"/>
    <w:rsid w:val="00FC6F28"/>
    <w:rsid w:val="00FD1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DB3855D"/>
  <w14:defaultImageDpi w14:val="300"/>
  <w15:docId w15:val="{F3AE25BF-8FD7-4F47-9989-B8FD7FAEC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lockText">
    <w:name w:val="Block Text"/>
    <w:basedOn w:val="Normal"/>
    <w:pPr>
      <w:ind w:left="567" w:right="-450" w:hanging="567"/>
    </w:pPr>
    <w:rPr>
      <w:rFonts w:ascii="Arial" w:hAnsi="Arial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Indent">
    <w:name w:val="Body Text Indent"/>
    <w:basedOn w:val="Normal"/>
    <w:pPr>
      <w:ind w:left="1134" w:hanging="414"/>
    </w:pPr>
    <w:rPr>
      <w:sz w:val="22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BodyText">
    <w:name w:val="Body Text"/>
    <w:basedOn w:val="Normal"/>
    <w:rPr>
      <w:rFonts w:ascii="Arial" w:hAnsi="Arial"/>
      <w:sz w:val="22"/>
    </w:rPr>
  </w:style>
  <w:style w:type="paragraph" w:styleId="BodyText2">
    <w:name w:val="Body Text 2"/>
    <w:basedOn w:val="Normal"/>
    <w:pPr>
      <w:jc w:val="both"/>
    </w:pPr>
    <w:rPr>
      <w:rFonts w:ascii="Arial" w:hAnsi="Arial"/>
      <w:sz w:val="22"/>
    </w:rPr>
  </w:style>
  <w:style w:type="paragraph" w:styleId="Header">
    <w:name w:val="header"/>
    <w:basedOn w:val="Normal"/>
    <w:rsid w:val="003D46E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3D46E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3D46EC"/>
  </w:style>
  <w:style w:type="character" w:styleId="Hyperlink">
    <w:name w:val="Hyperlink"/>
    <w:rsid w:val="001923B4"/>
    <w:rPr>
      <w:color w:val="0000FF"/>
      <w:u w:val="single"/>
    </w:rPr>
  </w:style>
  <w:style w:type="character" w:styleId="FollowedHyperlink">
    <w:name w:val="FollowedHyperlink"/>
    <w:rsid w:val="00F55FFC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864C0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.peoples@qub.ac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411</Words>
  <Characters>2344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Queen’s University of Belfast</vt:lpstr>
    </vt:vector>
  </TitlesOfParts>
  <Company>The Queen's University of Belfast</Company>
  <LinksUpToDate>false</LinksUpToDate>
  <CharactersWithSpaces>2750</CharactersWithSpaces>
  <SharedDoc>false</SharedDoc>
  <HLinks>
    <vt:vector size="6" baseType="variant">
      <vt:variant>
        <vt:i4>5570616</vt:i4>
      </vt:variant>
      <vt:variant>
        <vt:i4>0</vt:i4>
      </vt:variant>
      <vt:variant>
        <vt:i4>0</vt:i4>
      </vt:variant>
      <vt:variant>
        <vt:i4>5</vt:i4>
      </vt:variant>
      <vt:variant>
        <vt:lpwstr>mailto:m.p.bennett@qub.ac.uk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Queen’s University of Belfast</dc:title>
  <dc:subject/>
  <dc:creator>Sharon Gray</dc:creator>
  <cp:keywords/>
  <cp:lastModifiedBy>Naoimh Mackel</cp:lastModifiedBy>
  <cp:revision>2</cp:revision>
  <cp:lastPrinted>2014-05-12T16:34:00Z</cp:lastPrinted>
  <dcterms:created xsi:type="dcterms:W3CDTF">2019-02-26T14:27:00Z</dcterms:created>
  <dcterms:modified xsi:type="dcterms:W3CDTF">2019-02-26T14:27:00Z</dcterms:modified>
</cp:coreProperties>
</file>