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063CF" w14:textId="77777777"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14:paraId="0171F224" w14:textId="77777777" w:rsidR="00CF51F5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14:paraId="0B62FED0" w14:textId="77777777"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14:paraId="08F6CA80" w14:textId="77777777" w:rsidTr="00E87FF0">
        <w:tc>
          <w:tcPr>
            <w:tcW w:w="10774" w:type="dxa"/>
          </w:tcPr>
          <w:p w14:paraId="6FD619B9" w14:textId="78A2C7DB"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1561">
              <w:rPr>
                <w:rFonts w:ascii="Arial" w:hAnsi="Arial" w:cs="Arial"/>
                <w:b/>
                <w:sz w:val="20"/>
                <w:szCs w:val="20"/>
              </w:rPr>
              <w:t xml:space="preserve"> Robust high-dimensional filters for 5G+ wireless communications</w:t>
            </w:r>
          </w:p>
          <w:p w14:paraId="03A5C157" w14:textId="77777777"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6AADBBE8" w14:textId="77777777" w:rsidTr="00E87FF0">
        <w:tc>
          <w:tcPr>
            <w:tcW w:w="10774" w:type="dxa"/>
          </w:tcPr>
          <w:p w14:paraId="7EC34432" w14:textId="7728A717"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ED156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ED1561"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 w:rsidR="00ED1561">
              <w:rPr>
                <w:rFonts w:ascii="Arial" w:hAnsi="Arial" w:cs="Arial"/>
                <w:b/>
                <w:sz w:val="20"/>
                <w:szCs w:val="20"/>
              </w:rPr>
              <w:t xml:space="preserve"> David Morales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ED156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ED1561"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 w:rsidR="00ED1561">
              <w:rPr>
                <w:rFonts w:ascii="Arial" w:hAnsi="Arial" w:cs="Arial"/>
                <w:b/>
                <w:sz w:val="20"/>
                <w:szCs w:val="20"/>
              </w:rPr>
              <w:t xml:space="preserve"> Simon Cotton</w:t>
            </w:r>
          </w:p>
          <w:p w14:paraId="241C3F1B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47ABD4B2" w14:textId="77777777" w:rsidTr="00E87FF0">
        <w:tc>
          <w:tcPr>
            <w:tcW w:w="10774" w:type="dxa"/>
          </w:tcPr>
          <w:p w14:paraId="22458E67" w14:textId="77777777" w:rsidR="00ED1561" w:rsidRDefault="001A6340" w:rsidP="00ED1561">
            <w:pPr>
              <w:tabs>
                <w:tab w:val="center" w:pos="4513"/>
                <w:tab w:val="left" w:pos="6893"/>
              </w:tabs>
              <w:spacing w:before="60"/>
              <w:jc w:val="left"/>
              <w:rPr>
                <w:rFonts w:cs="Arial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  <w:r w:rsidR="00ED1561">
              <w:t xml:space="preserve"> </w:t>
            </w:r>
            <w:r w:rsidR="00ED1561" w:rsidRPr="00400292">
              <w:rPr>
                <w:rFonts w:cs="Arial"/>
              </w:rPr>
              <w:t>A key technological challenge in the realization of future (5G</w:t>
            </w:r>
            <w:r w:rsidR="00ED1561">
              <w:rPr>
                <w:rFonts w:cs="Arial"/>
              </w:rPr>
              <w:t xml:space="preserve"> and beyond, 5G+</w:t>
            </w:r>
            <w:r w:rsidR="00ED1561" w:rsidRPr="00400292">
              <w:rPr>
                <w:rFonts w:cs="Arial"/>
              </w:rPr>
              <w:t>) wireless networks will be the design of robust adaptive filters which can accommodate the increasingly complex and high-dimensional nature of the received signals. Current solutions fail remarkably, as they are based on low-dimensional signals satisfying certain stationarity and independence assumptions which will be heavily violated in practice. Based on the theories of large random matrices and robust statistics</w:t>
            </w:r>
            <w:r w:rsidR="00ED1561">
              <w:rPr>
                <w:rFonts w:cs="Arial"/>
              </w:rPr>
              <w:t xml:space="preserve">, </w:t>
            </w:r>
            <w:r w:rsidR="00ED1561">
              <w:rPr>
                <w:rFonts w:cs="Arial"/>
              </w:rPr>
              <w:t>in this PhD project we will investigate</w:t>
            </w:r>
            <w:r w:rsidR="00ED1561" w:rsidRPr="00400292">
              <w:rPr>
                <w:rFonts w:cs="Arial"/>
              </w:rPr>
              <w:t xml:space="preserve"> </w:t>
            </w:r>
            <w:r w:rsidR="00ED1561">
              <w:rPr>
                <w:rFonts w:cs="Arial"/>
              </w:rPr>
              <w:t xml:space="preserve">a </w:t>
            </w:r>
            <w:r w:rsidR="00ED1561" w:rsidRPr="00400292">
              <w:rPr>
                <w:rFonts w:cs="Arial"/>
              </w:rPr>
              <w:t xml:space="preserve">new class of adaptive filters suited to the large dimensions and impairments of future networks, </w:t>
            </w:r>
            <w:r w:rsidR="00ED1561">
              <w:rPr>
                <w:rFonts w:cs="Arial"/>
              </w:rPr>
              <w:t>aiming at delivering</w:t>
            </w:r>
            <w:r w:rsidR="00ED1561" w:rsidRPr="00400292">
              <w:rPr>
                <w:rFonts w:cs="Arial"/>
              </w:rPr>
              <w:t xml:space="preserve"> enhanced multi-antenna receivers with improved connectivity.</w:t>
            </w:r>
          </w:p>
          <w:p w14:paraId="63C95F3A" w14:textId="2931CDDA" w:rsidR="00BA0DF0" w:rsidRDefault="00ED1561" w:rsidP="00ED1561">
            <w:pPr>
              <w:tabs>
                <w:tab w:val="center" w:pos="4513"/>
                <w:tab w:val="left" w:pos="6893"/>
              </w:tabs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proposed </w:t>
            </w:r>
            <w:r w:rsidRPr="00400292">
              <w:rPr>
                <w:rFonts w:cs="Arial"/>
              </w:rPr>
              <w:t>filtering</w:t>
            </w:r>
            <w:r>
              <w:rPr>
                <w:rFonts w:cs="Arial"/>
              </w:rPr>
              <w:t xml:space="preserve"> technology will</w:t>
            </w:r>
            <w:r>
              <w:rPr>
                <w:rFonts w:cs="Arial"/>
              </w:rPr>
              <w:t xml:space="preserve"> be based on a new class of robust covariance estimators, which have the potential to be applied to other fields beyond wireless communications. An i</w:t>
            </w:r>
            <w:r w:rsidR="00EC6D6C">
              <w:rPr>
                <w:rFonts w:cs="Arial"/>
              </w:rPr>
              <w:t>nteresting</w:t>
            </w:r>
            <w:r>
              <w:rPr>
                <w:rFonts w:cs="Arial"/>
              </w:rPr>
              <w:t xml:space="preserve"> </w:t>
            </w:r>
            <w:r w:rsidR="00EC6D6C">
              <w:rPr>
                <w:rFonts w:cs="Arial"/>
              </w:rPr>
              <w:t xml:space="preserve">example is </w:t>
            </w:r>
            <w:r w:rsidRPr="00400292">
              <w:rPr>
                <w:rFonts w:cs="Arial"/>
              </w:rPr>
              <w:t>the optimization of large financial portfolios, where improved</w:t>
            </w:r>
            <w:r>
              <w:rPr>
                <w:rFonts w:cs="Arial"/>
              </w:rPr>
              <w:t xml:space="preserve"> solutions will </w:t>
            </w:r>
            <w:r w:rsidR="00EC6D6C">
              <w:rPr>
                <w:rFonts w:cs="Arial"/>
              </w:rPr>
              <w:t xml:space="preserve">also </w:t>
            </w:r>
            <w:r w:rsidRPr="00400292">
              <w:rPr>
                <w:rFonts w:cs="Arial"/>
              </w:rPr>
              <w:t xml:space="preserve">be </w:t>
            </w:r>
            <w:r w:rsidR="00EC6D6C">
              <w:rPr>
                <w:rFonts w:cs="Arial"/>
              </w:rPr>
              <w:t>explored</w:t>
            </w:r>
            <w:r w:rsidRPr="00400292">
              <w:rPr>
                <w:rFonts w:cs="Arial"/>
              </w:rPr>
              <w:t>.</w:t>
            </w:r>
          </w:p>
          <w:p w14:paraId="54A76B31" w14:textId="21E5454C" w:rsidR="001A6340" w:rsidRPr="00773BBA" w:rsidRDefault="00EC6D6C" w:rsidP="00773BBA">
            <w:pPr>
              <w:tabs>
                <w:tab w:val="center" w:pos="4513"/>
                <w:tab w:val="left" w:pos="6893"/>
              </w:tabs>
              <w:spacing w:before="60"/>
              <w:jc w:val="left"/>
              <w:rPr>
                <w:rFonts w:cs="Arial"/>
              </w:rPr>
            </w:pPr>
            <w:r w:rsidRPr="00EC6D6C">
              <w:rPr>
                <w:rFonts w:cs="Arial"/>
              </w:rPr>
              <w:t>This project is best suited to a student with an interest in</w:t>
            </w:r>
            <w:r w:rsidR="006518CE">
              <w:rPr>
                <w:rFonts w:cs="Arial"/>
              </w:rPr>
              <w:t xml:space="preserve"> random matrix theory and </w:t>
            </w:r>
            <w:r w:rsidR="002D5226">
              <w:rPr>
                <w:rFonts w:cs="Arial"/>
              </w:rPr>
              <w:t>wireless communications</w:t>
            </w:r>
            <w:bookmarkStart w:id="0" w:name="_GoBack"/>
            <w:bookmarkEnd w:id="0"/>
            <w:r w:rsidR="006518CE">
              <w:rPr>
                <w:rFonts w:cs="Arial"/>
              </w:rPr>
              <w:t xml:space="preserve">. Advanced concepts of </w:t>
            </w:r>
            <w:r w:rsidRPr="00EC6D6C">
              <w:rPr>
                <w:rFonts w:cs="Arial"/>
              </w:rPr>
              <w:t>statistics</w:t>
            </w:r>
            <w:r w:rsidR="006518CE">
              <w:rPr>
                <w:rFonts w:cs="Arial"/>
              </w:rPr>
              <w:t xml:space="preserve"> and probability will be required, and the student should be confident in</w:t>
            </w:r>
            <w:r w:rsidR="00773BBA">
              <w:rPr>
                <w:rFonts w:cs="Arial"/>
              </w:rPr>
              <w:t xml:space="preserve"> the use of MATLAB (or similar) simulation platforms to test and validate the theoretical findings.</w:t>
            </w:r>
          </w:p>
          <w:p w14:paraId="35C814E9" w14:textId="77777777"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F8A5C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7592D677" w14:textId="77777777" w:rsidTr="00E87FF0">
        <w:tc>
          <w:tcPr>
            <w:tcW w:w="10774" w:type="dxa"/>
          </w:tcPr>
          <w:p w14:paraId="260B925F" w14:textId="77777777"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24FB1AF5" w14:textId="77777777"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2A8B0" w14:textId="7AFE4046" w:rsidR="00773BBA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773BBA">
              <w:rPr>
                <w:rFonts w:ascii="Arial" w:hAnsi="Arial" w:cs="Arial"/>
                <w:sz w:val="18"/>
                <w:szCs w:val="18"/>
              </w:rPr>
              <w:t xml:space="preserve">   David Morales</w:t>
            </w:r>
          </w:p>
          <w:p w14:paraId="5045F7AE" w14:textId="0261AF5F" w:rsidR="001A6340" w:rsidRPr="00E87FF0" w:rsidRDefault="007349CB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773BBA">
              <w:rPr>
                <w:sz w:val="18"/>
                <w:szCs w:val="18"/>
              </w:rPr>
              <w:t xml:space="preserve"> 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 w:rsidR="00773BBA">
              <w:rPr>
                <w:rFonts w:ascii="Arial" w:hAnsi="Arial" w:cs="Arial"/>
                <w:sz w:val="18"/>
                <w:szCs w:val="18"/>
              </w:rPr>
              <w:t xml:space="preserve">1736               </w:t>
            </w:r>
            <w:r w:rsidR="00773BBA"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="00773BBA">
              <w:rPr>
                <w:rFonts w:ascii="Arial" w:hAnsi="Arial" w:cs="Arial"/>
                <w:sz w:val="18"/>
                <w:szCs w:val="18"/>
              </w:rPr>
              <w:t xml:space="preserve"> d.morales@qub.ac.uk</w:t>
            </w:r>
          </w:p>
          <w:p w14:paraId="3507AD6D" w14:textId="77777777" w:rsidR="00773BBA" w:rsidRDefault="007349CB" w:rsidP="00773BBA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73B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3BBA" w:rsidRPr="00773BBA">
              <w:rPr>
                <w:rFonts w:ascii="Arial" w:hAnsi="Arial" w:cs="Arial"/>
                <w:sz w:val="18"/>
                <w:szCs w:val="18"/>
              </w:rPr>
              <w:t>Room 01/25</w:t>
            </w:r>
            <w:r w:rsidR="00773B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73BBA" w:rsidRPr="00773BBA">
              <w:rPr>
                <w:rFonts w:ascii="Arial" w:hAnsi="Arial" w:cs="Arial"/>
                <w:sz w:val="18"/>
                <w:szCs w:val="18"/>
              </w:rPr>
              <w:t>ECIT Institute</w:t>
            </w:r>
          </w:p>
          <w:p w14:paraId="5D0A19D3" w14:textId="77777777" w:rsidR="00773BBA" w:rsidRDefault="00773BBA" w:rsidP="00773B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773BBA">
              <w:rPr>
                <w:rFonts w:ascii="Arial" w:hAnsi="Arial" w:cs="Arial"/>
                <w:sz w:val="18"/>
                <w:szCs w:val="18"/>
              </w:rPr>
              <w:t>NI Science Park, Queens Rd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C1CF853" w14:textId="06F4C38E" w:rsidR="001A6340" w:rsidRPr="00773BBA" w:rsidRDefault="00773B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773BBA">
              <w:rPr>
                <w:rFonts w:ascii="Arial" w:hAnsi="Arial" w:cs="Arial"/>
                <w:sz w:val="18"/>
                <w:szCs w:val="18"/>
              </w:rPr>
              <w:t xml:space="preserve">Belfast BT3 9DT 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284351" w:rsidRPr="00E87FF0">
              <w:rPr>
                <w:sz w:val="18"/>
                <w:szCs w:val="18"/>
              </w:rPr>
              <w:t xml:space="preserve"> </w:t>
            </w:r>
          </w:p>
          <w:p w14:paraId="5E6F7971" w14:textId="77777777"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3A7B15" w14:textId="77777777"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40"/>
    <w:rsid w:val="00081BE3"/>
    <w:rsid w:val="000D0471"/>
    <w:rsid w:val="001306E9"/>
    <w:rsid w:val="001329DC"/>
    <w:rsid w:val="001A3C1F"/>
    <w:rsid w:val="001A6340"/>
    <w:rsid w:val="001C64C5"/>
    <w:rsid w:val="00211863"/>
    <w:rsid w:val="00264FC2"/>
    <w:rsid w:val="00284351"/>
    <w:rsid w:val="002D5226"/>
    <w:rsid w:val="002D5FB2"/>
    <w:rsid w:val="003037E3"/>
    <w:rsid w:val="00324822"/>
    <w:rsid w:val="003476D8"/>
    <w:rsid w:val="00350FB6"/>
    <w:rsid w:val="0035141B"/>
    <w:rsid w:val="003A43F3"/>
    <w:rsid w:val="004A2FF6"/>
    <w:rsid w:val="004D3B6E"/>
    <w:rsid w:val="00547A55"/>
    <w:rsid w:val="00593510"/>
    <w:rsid w:val="005D5FB3"/>
    <w:rsid w:val="005D6EA3"/>
    <w:rsid w:val="006023EF"/>
    <w:rsid w:val="006518CE"/>
    <w:rsid w:val="006E570A"/>
    <w:rsid w:val="00710F27"/>
    <w:rsid w:val="007349CB"/>
    <w:rsid w:val="00745D8E"/>
    <w:rsid w:val="00762F81"/>
    <w:rsid w:val="0077285A"/>
    <w:rsid w:val="00773BBA"/>
    <w:rsid w:val="007912D5"/>
    <w:rsid w:val="007C41E9"/>
    <w:rsid w:val="007C7DE6"/>
    <w:rsid w:val="007D3DD2"/>
    <w:rsid w:val="00847E6C"/>
    <w:rsid w:val="0090149A"/>
    <w:rsid w:val="00992577"/>
    <w:rsid w:val="009A3C69"/>
    <w:rsid w:val="009F1E3B"/>
    <w:rsid w:val="00A147EF"/>
    <w:rsid w:val="00A647C6"/>
    <w:rsid w:val="00A74146"/>
    <w:rsid w:val="00A80A7A"/>
    <w:rsid w:val="00AA66F6"/>
    <w:rsid w:val="00AD20FB"/>
    <w:rsid w:val="00BA0DF0"/>
    <w:rsid w:val="00C57C34"/>
    <w:rsid w:val="00C81038"/>
    <w:rsid w:val="00CA57B0"/>
    <w:rsid w:val="00CC2CF3"/>
    <w:rsid w:val="00CF51F5"/>
    <w:rsid w:val="00D73C70"/>
    <w:rsid w:val="00DD554D"/>
    <w:rsid w:val="00E87FF0"/>
    <w:rsid w:val="00EC6D6C"/>
    <w:rsid w:val="00ED1561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934E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David Morales</cp:lastModifiedBy>
  <cp:revision>13</cp:revision>
  <dcterms:created xsi:type="dcterms:W3CDTF">2016-10-24T12:52:00Z</dcterms:created>
  <dcterms:modified xsi:type="dcterms:W3CDTF">2018-12-17T15:16:00Z</dcterms:modified>
</cp:coreProperties>
</file>