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063CF" w14:textId="77777777" w:rsidR="00CF51F5" w:rsidRPr="00593510" w:rsidRDefault="00AA66F6">
      <w:pPr>
        <w:rPr>
          <w:rFonts w:ascii="Arial" w:hAnsi="Arial" w:cs="Arial"/>
          <w:b/>
          <w:sz w:val="28"/>
          <w:szCs w:val="28"/>
        </w:rPr>
      </w:pPr>
      <w:r>
        <w:rPr>
          <w:rFonts w:ascii="Arial" w:hAnsi="Arial" w:cs="Arial"/>
          <w:b/>
          <w:sz w:val="28"/>
          <w:szCs w:val="28"/>
        </w:rPr>
        <w:t>PhD Project Proposal</w:t>
      </w:r>
    </w:p>
    <w:p w14:paraId="0171F224" w14:textId="77777777" w:rsidR="00CF51F5" w:rsidRPr="00593510" w:rsidRDefault="00CF51F5">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14:paraId="0B62FED0" w14:textId="77777777" w:rsidR="001A6340" w:rsidRPr="00593510" w:rsidRDefault="001A6340" w:rsidP="009F1E3B">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1A6340" w:rsidRPr="001329DC" w14:paraId="08F6CA80" w14:textId="77777777" w:rsidTr="00E87FF0">
        <w:tc>
          <w:tcPr>
            <w:tcW w:w="10774" w:type="dxa"/>
          </w:tcPr>
          <w:p w14:paraId="70B61178" w14:textId="273707C3" w:rsidR="00F14F7A" w:rsidRDefault="00F27F14" w:rsidP="00F14F7A">
            <w:pPr>
              <w:rPr>
                <w:rFonts w:ascii="Arial" w:hAnsi="Arial" w:cs="Arial"/>
                <w:b/>
                <w:sz w:val="20"/>
                <w:szCs w:val="20"/>
              </w:rPr>
            </w:pPr>
            <w:r w:rsidRPr="001329DC">
              <w:rPr>
                <w:rFonts w:ascii="Arial" w:hAnsi="Arial" w:cs="Arial"/>
                <w:b/>
                <w:sz w:val="20"/>
                <w:szCs w:val="20"/>
              </w:rPr>
              <w:t xml:space="preserve">Proposed Project </w:t>
            </w:r>
            <w:r w:rsidR="001A6340" w:rsidRPr="001329DC">
              <w:rPr>
                <w:rFonts w:ascii="Arial" w:hAnsi="Arial" w:cs="Arial"/>
                <w:b/>
                <w:sz w:val="20"/>
                <w:szCs w:val="20"/>
              </w:rPr>
              <w:t>Title:</w:t>
            </w:r>
            <w:r w:rsidR="00284351">
              <w:rPr>
                <w:rFonts w:ascii="Arial" w:hAnsi="Arial" w:cs="Arial"/>
                <w:b/>
                <w:sz w:val="20"/>
                <w:szCs w:val="20"/>
              </w:rPr>
              <w:t xml:space="preserve"> </w:t>
            </w:r>
            <w:r w:rsidR="00ED1561">
              <w:rPr>
                <w:rFonts w:ascii="Arial" w:hAnsi="Arial" w:cs="Arial"/>
                <w:b/>
                <w:sz w:val="20"/>
                <w:szCs w:val="20"/>
              </w:rPr>
              <w:t xml:space="preserve"> </w:t>
            </w:r>
            <w:r w:rsidR="00CA57E5" w:rsidRPr="00CA57E5">
              <w:rPr>
                <w:rFonts w:ascii="Arial" w:hAnsi="Arial" w:cs="Arial"/>
                <w:b/>
                <w:sz w:val="20"/>
                <w:szCs w:val="20"/>
              </w:rPr>
              <w:t xml:space="preserve">A </w:t>
            </w:r>
            <w:r w:rsidR="00CA57E5">
              <w:rPr>
                <w:rFonts w:ascii="Arial" w:hAnsi="Arial" w:cs="Arial"/>
                <w:b/>
                <w:sz w:val="20"/>
                <w:szCs w:val="20"/>
              </w:rPr>
              <w:t xml:space="preserve">Random Matrix Inference </w:t>
            </w:r>
            <w:r w:rsidR="00CA57E5" w:rsidRPr="00CA57E5">
              <w:rPr>
                <w:rFonts w:ascii="Arial" w:hAnsi="Arial" w:cs="Arial"/>
                <w:b/>
                <w:sz w:val="20"/>
                <w:szCs w:val="20"/>
              </w:rPr>
              <w:t xml:space="preserve">Framework for </w:t>
            </w:r>
            <w:r w:rsidR="00CA57E5">
              <w:rPr>
                <w:rFonts w:ascii="Arial" w:hAnsi="Arial" w:cs="Arial"/>
                <w:b/>
                <w:sz w:val="20"/>
                <w:szCs w:val="20"/>
              </w:rPr>
              <w:t>Big-Data Analytics</w:t>
            </w:r>
            <w:r w:rsidR="00CA57E5" w:rsidRPr="00CA57E5">
              <w:rPr>
                <w:rFonts w:ascii="Arial" w:hAnsi="Arial" w:cs="Arial"/>
                <w:b/>
                <w:sz w:val="20"/>
                <w:szCs w:val="20"/>
              </w:rPr>
              <w:t xml:space="preserve"> </w:t>
            </w:r>
          </w:p>
          <w:p w14:paraId="03A5C157" w14:textId="744E08D7" w:rsidR="00CA57E5" w:rsidRPr="001329DC" w:rsidRDefault="00CA57E5" w:rsidP="00F14F7A">
            <w:pPr>
              <w:rPr>
                <w:rFonts w:ascii="Arial" w:hAnsi="Arial" w:cs="Arial"/>
                <w:sz w:val="20"/>
                <w:szCs w:val="20"/>
              </w:rPr>
            </w:pPr>
          </w:p>
        </w:tc>
      </w:tr>
      <w:tr w:rsidR="001A6340" w:rsidRPr="001329DC" w14:paraId="6AADBBE8" w14:textId="77777777" w:rsidTr="00E87FF0">
        <w:tc>
          <w:tcPr>
            <w:tcW w:w="10774" w:type="dxa"/>
          </w:tcPr>
          <w:p w14:paraId="7EC34432" w14:textId="02B635D4" w:rsidR="001A6340" w:rsidRPr="001329DC" w:rsidRDefault="001A6340">
            <w:pPr>
              <w:rPr>
                <w:rFonts w:ascii="Arial" w:hAnsi="Arial" w:cs="Arial"/>
                <w:b/>
                <w:sz w:val="20"/>
                <w:szCs w:val="20"/>
              </w:rPr>
            </w:pPr>
            <w:r w:rsidRPr="001329DC">
              <w:rPr>
                <w:rFonts w:ascii="Arial" w:hAnsi="Arial" w:cs="Arial"/>
                <w:b/>
                <w:sz w:val="20"/>
                <w:szCs w:val="20"/>
              </w:rPr>
              <w:t>Principal Supervisor:</w:t>
            </w:r>
            <w:r w:rsidR="00ED1561">
              <w:rPr>
                <w:rFonts w:ascii="Arial" w:hAnsi="Arial" w:cs="Arial"/>
                <w:b/>
                <w:sz w:val="20"/>
                <w:szCs w:val="20"/>
              </w:rPr>
              <w:t xml:space="preserve">  </w:t>
            </w:r>
            <w:proofErr w:type="spellStart"/>
            <w:r w:rsidR="00ED1561">
              <w:rPr>
                <w:rFonts w:ascii="Arial" w:hAnsi="Arial" w:cs="Arial"/>
                <w:b/>
                <w:sz w:val="20"/>
                <w:szCs w:val="20"/>
              </w:rPr>
              <w:t>Dr.</w:t>
            </w:r>
            <w:proofErr w:type="spellEnd"/>
            <w:r w:rsidR="00ED1561">
              <w:rPr>
                <w:rFonts w:ascii="Arial" w:hAnsi="Arial" w:cs="Arial"/>
                <w:b/>
                <w:sz w:val="20"/>
                <w:szCs w:val="20"/>
              </w:rPr>
              <w:t xml:space="preserve"> David Morales</w:t>
            </w:r>
            <w:r w:rsidR="00AA66F6">
              <w:rPr>
                <w:rFonts w:ascii="Arial" w:hAnsi="Arial" w:cs="Arial"/>
                <w:b/>
                <w:sz w:val="20"/>
                <w:szCs w:val="20"/>
              </w:rPr>
              <w:tab/>
            </w:r>
            <w:r w:rsidR="00AA66F6">
              <w:rPr>
                <w:rFonts w:ascii="Arial" w:hAnsi="Arial" w:cs="Arial"/>
                <w:b/>
                <w:sz w:val="20"/>
                <w:szCs w:val="20"/>
              </w:rPr>
              <w:tab/>
              <w:t>Second Supervisor:</w:t>
            </w:r>
            <w:r w:rsidR="00ED1561">
              <w:rPr>
                <w:rFonts w:ascii="Arial" w:hAnsi="Arial" w:cs="Arial"/>
                <w:b/>
                <w:sz w:val="20"/>
                <w:szCs w:val="20"/>
              </w:rPr>
              <w:t xml:space="preserve">  </w:t>
            </w:r>
            <w:proofErr w:type="spellStart"/>
            <w:r w:rsidR="00ED1561">
              <w:rPr>
                <w:rFonts w:ascii="Arial" w:hAnsi="Arial" w:cs="Arial"/>
                <w:b/>
                <w:sz w:val="20"/>
                <w:szCs w:val="20"/>
              </w:rPr>
              <w:t>Dr.</w:t>
            </w:r>
            <w:proofErr w:type="spellEnd"/>
            <w:r w:rsidR="00ED1561">
              <w:rPr>
                <w:rFonts w:ascii="Arial" w:hAnsi="Arial" w:cs="Arial"/>
                <w:b/>
                <w:sz w:val="20"/>
                <w:szCs w:val="20"/>
              </w:rPr>
              <w:t xml:space="preserve"> </w:t>
            </w:r>
            <w:r w:rsidR="00CA57E5">
              <w:rPr>
                <w:rFonts w:ascii="Arial" w:hAnsi="Arial" w:cs="Arial"/>
                <w:b/>
                <w:sz w:val="20"/>
                <w:szCs w:val="20"/>
              </w:rPr>
              <w:t xml:space="preserve">Michalis </w:t>
            </w:r>
            <w:proofErr w:type="spellStart"/>
            <w:r w:rsidR="00CA57E5">
              <w:rPr>
                <w:rFonts w:ascii="Arial" w:hAnsi="Arial" w:cs="Arial"/>
                <w:b/>
                <w:sz w:val="20"/>
                <w:szCs w:val="20"/>
              </w:rPr>
              <w:t>Matthaiou</w:t>
            </w:r>
            <w:proofErr w:type="spellEnd"/>
          </w:p>
          <w:p w14:paraId="241C3F1B" w14:textId="77777777" w:rsidR="001A6340" w:rsidRPr="001329DC" w:rsidRDefault="001A6340">
            <w:pPr>
              <w:rPr>
                <w:rFonts w:ascii="Arial" w:hAnsi="Arial" w:cs="Arial"/>
                <w:sz w:val="20"/>
                <w:szCs w:val="20"/>
              </w:rPr>
            </w:pPr>
          </w:p>
        </w:tc>
      </w:tr>
      <w:tr w:rsidR="001A6340" w:rsidRPr="001329DC" w14:paraId="47ABD4B2" w14:textId="77777777" w:rsidTr="00E87FF0">
        <w:tc>
          <w:tcPr>
            <w:tcW w:w="10774" w:type="dxa"/>
          </w:tcPr>
          <w:p w14:paraId="3FBAAF87" w14:textId="277A9B2C" w:rsidR="000461EB" w:rsidRDefault="001A6340" w:rsidP="000461EB">
            <w:pPr>
              <w:tabs>
                <w:tab w:val="center" w:pos="4513"/>
                <w:tab w:val="left" w:pos="6893"/>
              </w:tabs>
              <w:spacing w:before="60"/>
              <w:jc w:val="left"/>
              <w:rPr>
                <w:rFonts w:cs="Arial"/>
              </w:rPr>
            </w:pPr>
            <w:r w:rsidRPr="001329DC">
              <w:rPr>
                <w:rFonts w:ascii="Arial" w:hAnsi="Arial" w:cs="Arial"/>
                <w:b/>
                <w:sz w:val="20"/>
                <w:szCs w:val="20"/>
              </w:rPr>
              <w:t>Project Description:</w:t>
            </w:r>
            <w:r w:rsidR="007C41E9">
              <w:t xml:space="preserve"> </w:t>
            </w:r>
            <w:r w:rsidR="00ED1561">
              <w:t xml:space="preserve"> </w:t>
            </w:r>
            <w:r w:rsidR="000461EB" w:rsidRPr="000461EB">
              <w:rPr>
                <w:rFonts w:cs="Arial"/>
              </w:rPr>
              <w:t xml:space="preserve">A fundamental problem in statistical signal processing is to understand the interactions and relationships between variables (signals) </w:t>
            </w:r>
            <w:r w:rsidR="000461EB">
              <w:rPr>
                <w:rFonts w:cs="Arial"/>
              </w:rPr>
              <w:t>from</w:t>
            </w:r>
            <w:r w:rsidR="000461EB" w:rsidRPr="000461EB">
              <w:rPr>
                <w:rFonts w:cs="Arial"/>
              </w:rPr>
              <w:t xml:space="preserve"> large-dimensional datasets. This is very important in a myriad</w:t>
            </w:r>
            <w:r w:rsidR="000461EB">
              <w:rPr>
                <w:rFonts w:cs="Arial"/>
              </w:rPr>
              <w:t xml:space="preserve"> of </w:t>
            </w:r>
            <w:r w:rsidR="000461EB" w:rsidRPr="000461EB">
              <w:rPr>
                <w:rFonts w:cs="Arial"/>
              </w:rPr>
              <w:t xml:space="preserve">applications in fields such as financial engineering, wireless communications, or bioinformatics. </w:t>
            </w:r>
            <w:r w:rsidR="00E2787F">
              <w:rPr>
                <w:rFonts w:cs="Arial"/>
              </w:rPr>
              <w:t xml:space="preserve"> </w:t>
            </w:r>
            <w:r w:rsidR="000461EB">
              <w:rPr>
                <w:rFonts w:cs="Arial"/>
              </w:rPr>
              <w:t>For example:</w:t>
            </w:r>
            <w:bookmarkStart w:id="0" w:name="_GoBack"/>
            <w:bookmarkEnd w:id="0"/>
            <w:proofErr w:type="spellStart"/>
          </w:p>
          <w:p w14:paraId="12D34D0F" w14:textId="61F0A0B5" w:rsidR="000461EB" w:rsidRDefault="000461EB" w:rsidP="000461EB">
            <w:pPr>
              <w:pStyle w:val="ListParagraph"/>
              <w:numPr>
                <w:ilvl w:val="0"/>
                <w:numId w:val="11"/>
              </w:numPr>
              <w:tabs>
                <w:tab w:val="center" w:pos="4513"/>
                <w:tab w:val="left" w:pos="6893"/>
              </w:tabs>
              <w:spacing w:before="60"/>
              <w:jc w:val="left"/>
              <w:rPr>
                <w:rFonts w:cs="Arial"/>
              </w:rPr>
            </w:pPr>
            <w:proofErr w:type="spellEnd"/>
            <w:r w:rsidRPr="000461EB">
              <w:rPr>
                <w:rFonts w:cs="Arial"/>
              </w:rPr>
              <w:t xml:space="preserve">In the financial context, certain assets (stocks) are influenced by others, e.g., we would expect that stocks in the automobile sector are coupled (to some degree) with those in oil or energy industries, and this is critical for investors who want to maximize the return or minimize the risk of their investment. This is an important problem in financial engineering, known as </w:t>
            </w:r>
            <w:r w:rsidRPr="000461EB">
              <w:rPr>
                <w:rFonts w:cs="Arial"/>
                <w:i/>
                <w:iCs/>
              </w:rPr>
              <w:t>portfolio optimization</w:t>
            </w:r>
            <w:r w:rsidRPr="000461EB">
              <w:rPr>
                <w:rFonts w:cs="Arial"/>
              </w:rPr>
              <w:t>, i.e., the allocation of wealth to a selection of assets (stocks) in order to minimize the risk or maximize the return of the investment.</w:t>
            </w:r>
          </w:p>
          <w:p w14:paraId="67523CA8" w14:textId="32D22F3F" w:rsidR="000461EB" w:rsidRDefault="000461EB" w:rsidP="000461EB">
            <w:pPr>
              <w:pStyle w:val="ListParagraph"/>
              <w:numPr>
                <w:ilvl w:val="0"/>
                <w:numId w:val="11"/>
              </w:numPr>
              <w:tabs>
                <w:tab w:val="center" w:pos="4513"/>
                <w:tab w:val="left" w:pos="6893"/>
              </w:tabs>
              <w:spacing w:before="60"/>
              <w:jc w:val="left"/>
              <w:rPr>
                <w:rFonts w:cs="Arial"/>
              </w:rPr>
            </w:pPr>
            <w:r>
              <w:rPr>
                <w:rFonts w:cs="Arial"/>
              </w:rPr>
              <w:t>In wireless communications,</w:t>
            </w:r>
            <w:r w:rsidR="00905CA4">
              <w:rPr>
                <w:rFonts w:cs="Arial"/>
              </w:rPr>
              <w:t xml:space="preserve"> </w:t>
            </w:r>
            <w:r w:rsidR="00905CA4">
              <w:rPr>
                <w:rFonts w:cs="Arial"/>
              </w:rPr>
              <w:t>to deliver fast</w:t>
            </w:r>
            <w:r w:rsidR="00905CA4">
              <w:rPr>
                <w:rFonts w:cs="Arial"/>
              </w:rPr>
              <w:t xml:space="preserve"> data rates</w:t>
            </w:r>
            <w:r w:rsidR="00905CA4">
              <w:rPr>
                <w:rFonts w:cs="Arial"/>
              </w:rPr>
              <w:t xml:space="preserve"> and reliable</w:t>
            </w:r>
            <w:r w:rsidR="00905CA4">
              <w:rPr>
                <w:rFonts w:cs="Arial"/>
              </w:rPr>
              <w:t xml:space="preserve"> links,</w:t>
            </w:r>
            <w:r w:rsidR="00905CA4">
              <w:rPr>
                <w:rFonts w:cs="Arial"/>
              </w:rPr>
              <w:t xml:space="preserve"> </w:t>
            </w:r>
            <w:r>
              <w:rPr>
                <w:rFonts w:cs="Arial"/>
              </w:rPr>
              <w:t>optimal multi-antenna filters require certain statistical knowledge of the coupling between signals</w:t>
            </w:r>
            <w:r w:rsidR="00905CA4">
              <w:rPr>
                <w:rFonts w:cs="Arial"/>
              </w:rPr>
              <w:t>.</w:t>
            </w:r>
            <w:r>
              <w:rPr>
                <w:rFonts w:cs="Arial"/>
              </w:rPr>
              <w:t xml:space="preserve"> With emerging wireless networks becoming increasingly large, this needs to be estimated from large-dimensional datasets.</w:t>
            </w:r>
          </w:p>
          <w:p w14:paraId="220011D8" w14:textId="2E944791" w:rsidR="00905CA4" w:rsidRPr="000461EB" w:rsidRDefault="00905CA4" w:rsidP="000461EB">
            <w:pPr>
              <w:pStyle w:val="ListParagraph"/>
              <w:numPr>
                <w:ilvl w:val="0"/>
                <w:numId w:val="11"/>
              </w:numPr>
              <w:tabs>
                <w:tab w:val="center" w:pos="4513"/>
                <w:tab w:val="left" w:pos="6893"/>
              </w:tabs>
              <w:spacing w:before="60"/>
              <w:jc w:val="left"/>
              <w:rPr>
                <w:rFonts w:cs="Arial"/>
              </w:rPr>
            </w:pPr>
            <w:r>
              <w:rPr>
                <w:rFonts w:cs="Arial"/>
              </w:rPr>
              <w:t>In bioinformatics, an important problem is to infer the links (connections) between genes or proteins from high-dimensional sequence data. Having accurate knowledge of these interactions can help e.g., to design effective vaccines against viruses like HIV, or to understand the underlying mechanisms behind cancer.</w:t>
            </w:r>
          </w:p>
          <w:p w14:paraId="03BE3E8D" w14:textId="65490516" w:rsidR="000461EB" w:rsidRPr="000461EB" w:rsidRDefault="000461EB" w:rsidP="000461EB">
            <w:pPr>
              <w:tabs>
                <w:tab w:val="center" w:pos="4513"/>
                <w:tab w:val="left" w:pos="6893"/>
              </w:tabs>
              <w:spacing w:before="60"/>
              <w:jc w:val="left"/>
              <w:rPr>
                <w:rFonts w:cs="Arial"/>
              </w:rPr>
            </w:pPr>
            <w:r w:rsidRPr="000461EB">
              <w:rPr>
                <w:rFonts w:cs="Arial"/>
              </w:rPr>
              <w:t>Key to resolve th</w:t>
            </w:r>
            <w:r w:rsidR="00905CA4">
              <w:rPr>
                <w:rFonts w:cs="Arial"/>
              </w:rPr>
              <w:t>ese</w:t>
            </w:r>
            <w:r w:rsidRPr="000461EB">
              <w:rPr>
                <w:rFonts w:cs="Arial"/>
              </w:rPr>
              <w:t xml:space="preserve"> problem</w:t>
            </w:r>
            <w:r w:rsidR="00905CA4">
              <w:rPr>
                <w:rFonts w:cs="Arial"/>
              </w:rPr>
              <w:t>s</w:t>
            </w:r>
            <w:r w:rsidRPr="000461EB">
              <w:rPr>
                <w:rFonts w:cs="Arial"/>
              </w:rPr>
              <w:t xml:space="preserve"> is </w:t>
            </w:r>
            <w:r w:rsidR="00905CA4">
              <w:rPr>
                <w:rFonts w:cs="Arial"/>
              </w:rPr>
              <w:t>to</w:t>
            </w:r>
            <w:r w:rsidRPr="000461EB">
              <w:rPr>
                <w:rFonts w:cs="Arial"/>
              </w:rPr>
              <w:t xml:space="preserve"> accurate</w:t>
            </w:r>
            <w:r w:rsidR="00905CA4">
              <w:rPr>
                <w:rFonts w:cs="Arial"/>
              </w:rPr>
              <w:t>ly</w:t>
            </w:r>
            <w:r w:rsidRPr="000461EB">
              <w:rPr>
                <w:rFonts w:cs="Arial"/>
              </w:rPr>
              <w:t xml:space="preserve"> estimate covariance</w:t>
            </w:r>
            <w:r w:rsidR="00905CA4">
              <w:rPr>
                <w:rFonts w:cs="Arial"/>
              </w:rPr>
              <w:t xml:space="preserve"> matrices with become larger than ever before in modern applications (like the ones mentioned above). The traditional estimator, known as </w:t>
            </w:r>
            <w:r w:rsidRPr="000461EB">
              <w:rPr>
                <w:rFonts w:cs="Arial"/>
              </w:rPr>
              <w:t>the sample covariance matrix (SCM)</w:t>
            </w:r>
            <w:r w:rsidR="00905CA4">
              <w:rPr>
                <w:rFonts w:cs="Arial"/>
              </w:rPr>
              <w:t xml:space="preserve"> </w:t>
            </w:r>
            <w:r w:rsidRPr="000461EB">
              <w:rPr>
                <w:rFonts w:cs="Arial"/>
              </w:rPr>
              <w:t xml:space="preserve">is known to yield a very poor estimate when the number of </w:t>
            </w:r>
            <w:r w:rsidR="00905CA4">
              <w:rPr>
                <w:rFonts w:cs="Arial"/>
              </w:rPr>
              <w:t>variables (e.g., stocks, wireless signals, genes)</w:t>
            </w:r>
            <w:r w:rsidRPr="000461EB">
              <w:rPr>
                <w:rFonts w:cs="Arial"/>
              </w:rPr>
              <w:t xml:space="preserve"> is very large, and the number of available training samples is limited</w:t>
            </w:r>
            <w:r w:rsidR="00905CA4">
              <w:rPr>
                <w:rFonts w:cs="Arial"/>
              </w:rPr>
              <w:t xml:space="preserve">. </w:t>
            </w:r>
          </w:p>
          <w:p w14:paraId="082F15C3" w14:textId="36809E59" w:rsidR="00E2787F" w:rsidRDefault="000461EB" w:rsidP="000461EB">
            <w:pPr>
              <w:tabs>
                <w:tab w:val="center" w:pos="4513"/>
                <w:tab w:val="left" w:pos="6893"/>
              </w:tabs>
              <w:spacing w:before="60"/>
              <w:jc w:val="left"/>
              <w:rPr>
                <w:rFonts w:cs="Arial"/>
              </w:rPr>
            </w:pPr>
            <w:r w:rsidRPr="000461EB">
              <w:rPr>
                <w:rFonts w:cs="Arial"/>
              </w:rPr>
              <w:t xml:space="preserve">In this project, we will </w:t>
            </w:r>
            <w:r w:rsidR="00E2787F">
              <w:rPr>
                <w:rFonts w:cs="Arial"/>
              </w:rPr>
              <w:t xml:space="preserve">investigate </w:t>
            </w:r>
            <w:r w:rsidRPr="000461EB">
              <w:rPr>
                <w:rFonts w:cs="Arial"/>
              </w:rPr>
              <w:t>high-dimensional</w:t>
            </w:r>
            <w:r w:rsidR="00E2787F">
              <w:rPr>
                <w:rFonts w:cs="Arial"/>
              </w:rPr>
              <w:t xml:space="preserve"> solutions for</w:t>
            </w:r>
            <w:r w:rsidRPr="000461EB">
              <w:rPr>
                <w:rFonts w:cs="Arial"/>
              </w:rPr>
              <w:t xml:space="preserve"> covariance estimation</w:t>
            </w:r>
            <w:r w:rsidR="00E2787F">
              <w:rPr>
                <w:rFonts w:cs="Arial"/>
              </w:rPr>
              <w:t>, building upon state-of-the-art solutions and aiming at developing solutions with improved performance</w:t>
            </w:r>
            <w:r w:rsidRPr="000461EB">
              <w:rPr>
                <w:rFonts w:cs="Arial"/>
              </w:rPr>
              <w:t>. These will then be applied to</w:t>
            </w:r>
            <w:r w:rsidR="00E2787F">
              <w:rPr>
                <w:rFonts w:cs="Arial"/>
              </w:rPr>
              <w:t xml:space="preserve"> some of the relevant problems above, e.g., to design optimal financial portfolios.</w:t>
            </w:r>
          </w:p>
          <w:p w14:paraId="54A76B31" w14:textId="111EC8AD" w:rsidR="001A6340" w:rsidRDefault="00EC6D6C" w:rsidP="00773BBA">
            <w:pPr>
              <w:tabs>
                <w:tab w:val="center" w:pos="4513"/>
                <w:tab w:val="left" w:pos="6893"/>
              </w:tabs>
              <w:spacing w:before="60"/>
              <w:jc w:val="left"/>
              <w:rPr>
                <w:rFonts w:cs="Arial"/>
              </w:rPr>
            </w:pPr>
            <w:r w:rsidRPr="00EC6D6C">
              <w:rPr>
                <w:rFonts w:cs="Arial"/>
              </w:rPr>
              <w:t>This project is best suited to a student with an interest in</w:t>
            </w:r>
            <w:r w:rsidR="006518CE">
              <w:rPr>
                <w:rFonts w:cs="Arial"/>
              </w:rPr>
              <w:t xml:space="preserve"> random matrix theory and </w:t>
            </w:r>
            <w:r w:rsidR="00E2787F">
              <w:rPr>
                <w:rFonts w:cs="Arial"/>
              </w:rPr>
              <w:t xml:space="preserve">its cross-disciplinary applications. </w:t>
            </w:r>
            <w:r w:rsidR="006518CE">
              <w:rPr>
                <w:rFonts w:cs="Arial"/>
              </w:rPr>
              <w:t xml:space="preserve">Advanced concepts of </w:t>
            </w:r>
            <w:r w:rsidRPr="00EC6D6C">
              <w:rPr>
                <w:rFonts w:cs="Arial"/>
              </w:rPr>
              <w:t>statistics</w:t>
            </w:r>
            <w:r w:rsidR="006518CE">
              <w:rPr>
                <w:rFonts w:cs="Arial"/>
              </w:rPr>
              <w:t xml:space="preserve"> and probability will be required, and the student should be confident in</w:t>
            </w:r>
            <w:r w:rsidR="00773BBA">
              <w:rPr>
                <w:rFonts w:cs="Arial"/>
              </w:rPr>
              <w:t xml:space="preserve"> the use of MATLAB (or similar) simulation platforms to test and validate the theoretical findings.</w:t>
            </w:r>
          </w:p>
          <w:p w14:paraId="35C814E9" w14:textId="283C2C42" w:rsidR="00F14F7A" w:rsidRPr="00E2787F" w:rsidRDefault="00E2787F" w:rsidP="00E2787F">
            <w:pPr>
              <w:tabs>
                <w:tab w:val="center" w:pos="4513"/>
                <w:tab w:val="left" w:pos="6893"/>
              </w:tabs>
              <w:spacing w:before="60"/>
              <w:jc w:val="left"/>
              <w:rPr>
                <w:rFonts w:cs="Arial"/>
              </w:rPr>
            </w:pPr>
            <w:r>
              <w:rPr>
                <w:rFonts w:cs="Arial"/>
              </w:rPr>
              <w:t xml:space="preserve">The research will typically involve collaborations with renowned and internationally-leading researchers from Stanford University, Centrale </w:t>
            </w:r>
            <w:proofErr w:type="spellStart"/>
            <w:r>
              <w:rPr>
                <w:rFonts w:cs="Arial"/>
              </w:rPr>
              <w:t>Supelec</w:t>
            </w:r>
            <w:proofErr w:type="spellEnd"/>
            <w:r>
              <w:rPr>
                <w:rFonts w:cs="Arial"/>
              </w:rPr>
              <w:t>, and the Hong Kong University of Science and Technology; it is expected that there will be opportunities for the student to engage in these collaborative activities and to visit some of these collaborators.</w:t>
            </w:r>
          </w:p>
          <w:p w14:paraId="533F8A5C" w14:textId="77777777" w:rsidR="001A6340" w:rsidRPr="001329DC" w:rsidRDefault="001A6340">
            <w:pPr>
              <w:rPr>
                <w:rFonts w:ascii="Arial" w:hAnsi="Arial" w:cs="Arial"/>
                <w:sz w:val="20"/>
                <w:szCs w:val="20"/>
              </w:rPr>
            </w:pPr>
          </w:p>
        </w:tc>
      </w:tr>
      <w:tr w:rsidR="001A6340" w:rsidRPr="001329DC" w14:paraId="7592D677" w14:textId="77777777" w:rsidTr="00E87FF0">
        <w:tc>
          <w:tcPr>
            <w:tcW w:w="10774" w:type="dxa"/>
          </w:tcPr>
          <w:p w14:paraId="260B925F" w14:textId="77777777" w:rsidR="009F1E3B" w:rsidRDefault="009F1E3B" w:rsidP="009F1E3B">
            <w:pPr>
              <w:rPr>
                <w:rFonts w:ascii="Arial" w:hAnsi="Arial" w:cs="Arial"/>
                <w:b/>
                <w:sz w:val="18"/>
                <w:szCs w:val="18"/>
              </w:rPr>
            </w:pPr>
            <w:r w:rsidRPr="00E87FF0">
              <w:rPr>
                <w:rFonts w:ascii="Arial" w:hAnsi="Arial" w:cs="Arial"/>
                <w:b/>
                <w:sz w:val="18"/>
                <w:szCs w:val="18"/>
              </w:rPr>
              <w:t>Contact detail</w:t>
            </w:r>
            <w:r w:rsidR="00AA66F6">
              <w:rPr>
                <w:rFonts w:ascii="Arial" w:hAnsi="Arial" w:cs="Arial"/>
                <w:b/>
                <w:sz w:val="18"/>
                <w:szCs w:val="18"/>
              </w:rPr>
              <w:t>s</w:t>
            </w:r>
          </w:p>
          <w:p w14:paraId="24FB1AF5" w14:textId="77777777" w:rsidR="00F14F7A" w:rsidRPr="00E87FF0" w:rsidRDefault="00F14F7A" w:rsidP="009F1E3B">
            <w:pPr>
              <w:rPr>
                <w:rFonts w:ascii="Arial" w:hAnsi="Arial" w:cs="Arial"/>
                <w:b/>
                <w:sz w:val="18"/>
                <w:szCs w:val="18"/>
              </w:rPr>
            </w:pPr>
          </w:p>
          <w:p w14:paraId="62B2A8B0" w14:textId="7AFE4046" w:rsidR="00773BBA" w:rsidRDefault="001A6340">
            <w:pPr>
              <w:rPr>
                <w:rFonts w:ascii="Arial" w:hAnsi="Arial" w:cs="Arial"/>
                <w:sz w:val="18"/>
                <w:szCs w:val="18"/>
              </w:rPr>
            </w:pPr>
            <w:r w:rsidRPr="00E87FF0">
              <w:rPr>
                <w:rFonts w:ascii="Arial" w:hAnsi="Arial" w:cs="Arial"/>
                <w:sz w:val="18"/>
                <w:szCs w:val="18"/>
              </w:rPr>
              <w:t>Supervisor Name</w:t>
            </w:r>
            <w:r w:rsidR="007349CB" w:rsidRPr="00E87FF0">
              <w:rPr>
                <w:rFonts w:ascii="Arial" w:hAnsi="Arial" w:cs="Arial"/>
                <w:sz w:val="18"/>
                <w:szCs w:val="18"/>
              </w:rPr>
              <w:t>:</w:t>
            </w:r>
            <w:r w:rsidR="00773BBA">
              <w:rPr>
                <w:rFonts w:ascii="Arial" w:hAnsi="Arial" w:cs="Arial"/>
                <w:sz w:val="18"/>
                <w:szCs w:val="18"/>
              </w:rPr>
              <w:t xml:space="preserve">   David Morales</w:t>
            </w:r>
          </w:p>
          <w:p w14:paraId="5045F7AE" w14:textId="0261AF5F" w:rsidR="001A6340" w:rsidRPr="00E87FF0" w:rsidRDefault="007349CB">
            <w:pPr>
              <w:rPr>
                <w:rFonts w:ascii="Arial" w:hAnsi="Arial" w:cs="Arial"/>
                <w:sz w:val="18"/>
                <w:szCs w:val="18"/>
              </w:rPr>
            </w:pPr>
            <w:r w:rsidRPr="00E87FF0">
              <w:rPr>
                <w:rFonts w:ascii="Arial" w:hAnsi="Arial" w:cs="Arial"/>
                <w:sz w:val="18"/>
                <w:szCs w:val="18"/>
              </w:rPr>
              <w:t>Tel:</w:t>
            </w:r>
            <w:r w:rsidR="009F1E3B" w:rsidRPr="00E87FF0">
              <w:rPr>
                <w:sz w:val="18"/>
                <w:szCs w:val="18"/>
              </w:rPr>
              <w:t xml:space="preserve"> </w:t>
            </w:r>
            <w:r w:rsidR="00773BBA">
              <w:rPr>
                <w:sz w:val="18"/>
                <w:szCs w:val="18"/>
              </w:rPr>
              <w:t xml:space="preserve">  </w:t>
            </w:r>
            <w:r w:rsidR="009F1E3B" w:rsidRPr="00E87FF0">
              <w:rPr>
                <w:rFonts w:ascii="Arial" w:hAnsi="Arial" w:cs="Arial"/>
                <w:sz w:val="18"/>
                <w:szCs w:val="18"/>
              </w:rPr>
              <w:t xml:space="preserve">+44 (0)28 9097 </w:t>
            </w:r>
            <w:r w:rsidR="00773BBA">
              <w:rPr>
                <w:rFonts w:ascii="Arial" w:hAnsi="Arial" w:cs="Arial"/>
                <w:sz w:val="18"/>
                <w:szCs w:val="18"/>
              </w:rPr>
              <w:t xml:space="preserve">1736               </w:t>
            </w:r>
            <w:r w:rsidR="00773BBA" w:rsidRPr="00E87FF0">
              <w:rPr>
                <w:rFonts w:ascii="Arial" w:hAnsi="Arial" w:cs="Arial"/>
                <w:sz w:val="18"/>
                <w:szCs w:val="18"/>
              </w:rPr>
              <w:t>Email:</w:t>
            </w:r>
            <w:r w:rsidR="00773BBA">
              <w:rPr>
                <w:rFonts w:ascii="Arial" w:hAnsi="Arial" w:cs="Arial"/>
                <w:sz w:val="18"/>
                <w:szCs w:val="18"/>
              </w:rPr>
              <w:t xml:space="preserve"> d.morales@qub.ac.uk</w:t>
            </w:r>
          </w:p>
          <w:p w14:paraId="3507AD6D" w14:textId="77777777" w:rsidR="00773BBA" w:rsidRDefault="007349CB" w:rsidP="00773BBA">
            <w:pPr>
              <w:rPr>
                <w:rFonts w:ascii="Arial" w:hAnsi="Arial" w:cs="Arial"/>
                <w:sz w:val="18"/>
                <w:szCs w:val="18"/>
              </w:rPr>
            </w:pPr>
            <w:r w:rsidRPr="00E87FF0">
              <w:rPr>
                <w:rFonts w:ascii="Arial" w:hAnsi="Arial" w:cs="Arial"/>
                <w:sz w:val="18"/>
                <w:szCs w:val="18"/>
              </w:rPr>
              <w:t>QUB Address</w:t>
            </w:r>
            <w:r w:rsidR="00F14F7A">
              <w:rPr>
                <w:rFonts w:ascii="Arial" w:hAnsi="Arial" w:cs="Arial"/>
                <w:sz w:val="18"/>
                <w:szCs w:val="18"/>
              </w:rPr>
              <w:t>:</w:t>
            </w:r>
            <w:r w:rsidRPr="00E87FF0">
              <w:rPr>
                <w:rFonts w:ascii="Arial" w:hAnsi="Arial" w:cs="Arial"/>
                <w:sz w:val="18"/>
                <w:szCs w:val="18"/>
              </w:rPr>
              <w:t xml:space="preserve">  </w:t>
            </w:r>
            <w:r w:rsidR="00773BBA">
              <w:rPr>
                <w:rFonts w:ascii="Arial" w:hAnsi="Arial" w:cs="Arial"/>
                <w:sz w:val="18"/>
                <w:szCs w:val="18"/>
              </w:rPr>
              <w:t xml:space="preserve"> </w:t>
            </w:r>
            <w:r w:rsidR="00773BBA" w:rsidRPr="00773BBA">
              <w:rPr>
                <w:rFonts w:ascii="Arial" w:hAnsi="Arial" w:cs="Arial"/>
                <w:sz w:val="18"/>
                <w:szCs w:val="18"/>
              </w:rPr>
              <w:t>Room 01/25</w:t>
            </w:r>
            <w:r w:rsidR="00773BBA">
              <w:rPr>
                <w:rFonts w:ascii="Arial" w:hAnsi="Arial" w:cs="Arial"/>
                <w:sz w:val="18"/>
                <w:szCs w:val="18"/>
              </w:rPr>
              <w:t xml:space="preserve">, </w:t>
            </w:r>
            <w:r w:rsidR="00773BBA" w:rsidRPr="00773BBA">
              <w:rPr>
                <w:rFonts w:ascii="Arial" w:hAnsi="Arial" w:cs="Arial"/>
                <w:sz w:val="18"/>
                <w:szCs w:val="18"/>
              </w:rPr>
              <w:t>ECIT Institute</w:t>
            </w:r>
          </w:p>
          <w:p w14:paraId="5D0A19D3" w14:textId="77777777" w:rsidR="00773BBA" w:rsidRDefault="00773BBA" w:rsidP="00773BBA">
            <w:pPr>
              <w:rPr>
                <w:rFonts w:ascii="Arial" w:hAnsi="Arial" w:cs="Arial"/>
                <w:sz w:val="18"/>
                <w:szCs w:val="18"/>
              </w:rPr>
            </w:pPr>
            <w:r>
              <w:rPr>
                <w:rFonts w:ascii="Arial" w:hAnsi="Arial" w:cs="Arial"/>
                <w:sz w:val="18"/>
                <w:szCs w:val="18"/>
              </w:rPr>
              <w:t xml:space="preserve">                          </w:t>
            </w:r>
            <w:r w:rsidRPr="00773BBA">
              <w:rPr>
                <w:rFonts w:ascii="Arial" w:hAnsi="Arial" w:cs="Arial"/>
                <w:sz w:val="18"/>
                <w:szCs w:val="18"/>
              </w:rPr>
              <w:t>NI Science Park, Queens Rd</w:t>
            </w:r>
            <w:r>
              <w:rPr>
                <w:rFonts w:ascii="Arial" w:hAnsi="Arial" w:cs="Arial"/>
                <w:sz w:val="18"/>
                <w:szCs w:val="18"/>
              </w:rPr>
              <w:t>,</w:t>
            </w:r>
          </w:p>
          <w:p w14:paraId="5C1CF853" w14:textId="06F4C38E" w:rsidR="001A6340" w:rsidRPr="00773BBA" w:rsidRDefault="00773BBA">
            <w:pPr>
              <w:rPr>
                <w:rFonts w:ascii="Arial" w:hAnsi="Arial" w:cs="Arial"/>
                <w:sz w:val="18"/>
                <w:szCs w:val="18"/>
              </w:rPr>
            </w:pPr>
            <w:r>
              <w:rPr>
                <w:rFonts w:ascii="Arial" w:hAnsi="Arial" w:cs="Arial"/>
                <w:sz w:val="18"/>
                <w:szCs w:val="18"/>
              </w:rPr>
              <w:t xml:space="preserve">                          </w:t>
            </w:r>
            <w:r w:rsidRPr="00773BBA">
              <w:rPr>
                <w:rFonts w:ascii="Arial" w:hAnsi="Arial" w:cs="Arial"/>
                <w:sz w:val="18"/>
                <w:szCs w:val="18"/>
              </w:rPr>
              <w:t xml:space="preserve">Belfast BT3 9DT </w:t>
            </w:r>
            <w:r w:rsidR="007349CB" w:rsidRPr="00E87FF0">
              <w:rPr>
                <w:rFonts w:ascii="Arial" w:hAnsi="Arial" w:cs="Arial"/>
                <w:sz w:val="18"/>
                <w:szCs w:val="18"/>
              </w:rPr>
              <w:t xml:space="preserve">    </w:t>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284351" w:rsidRPr="00E87FF0">
              <w:rPr>
                <w:sz w:val="18"/>
                <w:szCs w:val="18"/>
              </w:rPr>
              <w:t xml:space="preserve"> </w:t>
            </w:r>
          </w:p>
          <w:p w14:paraId="5E6F7971" w14:textId="77777777" w:rsidR="00E87FF0" w:rsidRPr="00E87FF0" w:rsidRDefault="00E87FF0">
            <w:pPr>
              <w:rPr>
                <w:rFonts w:ascii="Arial" w:hAnsi="Arial" w:cs="Arial"/>
                <w:b/>
                <w:sz w:val="20"/>
                <w:szCs w:val="20"/>
              </w:rPr>
            </w:pPr>
          </w:p>
        </w:tc>
      </w:tr>
    </w:tbl>
    <w:p w14:paraId="1D3A7B15" w14:textId="77777777"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C4980"/>
    <w:multiLevelType w:val="hybridMultilevel"/>
    <w:tmpl w:val="9EC212C2"/>
    <w:lvl w:ilvl="0" w:tplc="BC488A8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340"/>
    <w:rsid w:val="000461EB"/>
    <w:rsid w:val="00081BE3"/>
    <w:rsid w:val="000D0471"/>
    <w:rsid w:val="000F6772"/>
    <w:rsid w:val="001306E9"/>
    <w:rsid w:val="001329DC"/>
    <w:rsid w:val="001A3C1F"/>
    <w:rsid w:val="001A6340"/>
    <w:rsid w:val="001C64C5"/>
    <w:rsid w:val="00211863"/>
    <w:rsid w:val="00264FC2"/>
    <w:rsid w:val="00284351"/>
    <w:rsid w:val="002D5226"/>
    <w:rsid w:val="002D5FB2"/>
    <w:rsid w:val="003037E3"/>
    <w:rsid w:val="00324822"/>
    <w:rsid w:val="003476D8"/>
    <w:rsid w:val="00350FB6"/>
    <w:rsid w:val="0035141B"/>
    <w:rsid w:val="003A43F3"/>
    <w:rsid w:val="004A2FF6"/>
    <w:rsid w:val="004D3B6E"/>
    <w:rsid w:val="00547A55"/>
    <w:rsid w:val="00593510"/>
    <w:rsid w:val="005D5FB3"/>
    <w:rsid w:val="005D6EA3"/>
    <w:rsid w:val="006023EF"/>
    <w:rsid w:val="006518CE"/>
    <w:rsid w:val="006E570A"/>
    <w:rsid w:val="00710F27"/>
    <w:rsid w:val="007349CB"/>
    <w:rsid w:val="00745D8E"/>
    <w:rsid w:val="00762F81"/>
    <w:rsid w:val="0077285A"/>
    <w:rsid w:val="00773BBA"/>
    <w:rsid w:val="007912D5"/>
    <w:rsid w:val="007C41E9"/>
    <w:rsid w:val="007C7DE6"/>
    <w:rsid w:val="007D3DD2"/>
    <w:rsid w:val="00847E6C"/>
    <w:rsid w:val="0090149A"/>
    <w:rsid w:val="00905CA4"/>
    <w:rsid w:val="00992577"/>
    <w:rsid w:val="009A3C69"/>
    <w:rsid w:val="009F1E3B"/>
    <w:rsid w:val="00A147EF"/>
    <w:rsid w:val="00A647C6"/>
    <w:rsid w:val="00A74146"/>
    <w:rsid w:val="00A80A7A"/>
    <w:rsid w:val="00AA66F6"/>
    <w:rsid w:val="00AD20FB"/>
    <w:rsid w:val="00BA0DF0"/>
    <w:rsid w:val="00C57C34"/>
    <w:rsid w:val="00C81038"/>
    <w:rsid w:val="00CA57B0"/>
    <w:rsid w:val="00CA57E5"/>
    <w:rsid w:val="00CC2CF3"/>
    <w:rsid w:val="00CF51F5"/>
    <w:rsid w:val="00D73C70"/>
    <w:rsid w:val="00DD554D"/>
    <w:rsid w:val="00E2787F"/>
    <w:rsid w:val="00E87FF0"/>
    <w:rsid w:val="00EC6D6C"/>
    <w:rsid w:val="00ED1561"/>
    <w:rsid w:val="00EF6B96"/>
    <w:rsid w:val="00F14F7A"/>
    <w:rsid w:val="00F227EB"/>
    <w:rsid w:val="00F2377E"/>
    <w:rsid w:val="00F2667E"/>
    <w:rsid w:val="00F27F14"/>
    <w:rsid w:val="00FD5B2E"/>
    <w:rsid w:val="00FE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934E"/>
  <w15:docId w15:val="{F1B51151-CF1E-48ED-A132-4E7A11E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 w:type="paragraph" w:styleId="BodyText">
    <w:name w:val="Body Text"/>
    <w:basedOn w:val="Normal"/>
    <w:link w:val="BodyTextChar"/>
    <w:uiPriority w:val="99"/>
    <w:semiHidden/>
    <w:unhideWhenUsed/>
    <w:rsid w:val="000461EB"/>
    <w:pPr>
      <w:spacing w:after="120"/>
    </w:pPr>
  </w:style>
  <w:style w:type="character" w:customStyle="1" w:styleId="BodyTextChar">
    <w:name w:val="Body Text Char"/>
    <w:basedOn w:val="DefaultParagraphFont"/>
    <w:link w:val="BodyText"/>
    <w:uiPriority w:val="99"/>
    <w:semiHidden/>
    <w:rsid w:val="000461EB"/>
  </w:style>
  <w:style w:type="paragraph" w:styleId="ListParagraph">
    <w:name w:val="List Paragraph"/>
    <w:basedOn w:val="Normal"/>
    <w:uiPriority w:val="34"/>
    <w:qFormat/>
    <w:rsid w:val="00046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43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David Morales</cp:lastModifiedBy>
  <cp:revision>3</cp:revision>
  <dcterms:created xsi:type="dcterms:W3CDTF">2018-12-17T15:21:00Z</dcterms:created>
  <dcterms:modified xsi:type="dcterms:W3CDTF">2018-12-17T15:56:00Z</dcterms:modified>
</cp:coreProperties>
</file>