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CF51F5" w:rsidRPr="00593510" w:rsidRDefault="00EF6B96">
      <w:pPr>
        <w:rPr>
          <w:rStyle w:val="IntenseEmphasis"/>
          <w:rFonts w:ascii="Arial" w:hAnsi="Arial" w:cs="Arial"/>
          <w:sz w:val="24"/>
          <w:szCs w:val="24"/>
        </w:rPr>
      </w:pPr>
      <w:r w:rsidRPr="00593510">
        <w:rPr>
          <w:rStyle w:val="IntenseEmphasis"/>
          <w:rFonts w:ascii="Arial" w:hAnsi="Arial" w:cs="Arial"/>
          <w:sz w:val="24"/>
          <w:szCs w:val="24"/>
        </w:rPr>
        <w:t xml:space="preserve">&amp; </w:t>
      </w:r>
      <w:r w:rsidR="00AA66F6">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66771F">
              <w:rPr>
                <w:rFonts w:ascii="Arial" w:hAnsi="Arial" w:cs="Arial"/>
                <w:b/>
                <w:sz w:val="20"/>
                <w:szCs w:val="20"/>
              </w:rPr>
              <w:t xml:space="preserve"> </w:t>
            </w:r>
            <w:r w:rsidR="0066771F" w:rsidRPr="005A2EA6">
              <w:rPr>
                <w:rFonts w:ascii="Arial" w:hAnsi="Arial" w:cs="Arial"/>
                <w:b/>
                <w:sz w:val="20"/>
                <w:szCs w:val="20"/>
              </w:rPr>
              <w:t>Operation of Low-Inertia Power Systems</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proofErr w:type="spellStart"/>
            <w:r w:rsidR="0066771F">
              <w:rPr>
                <w:rFonts w:ascii="Arial" w:hAnsi="Arial" w:cs="Arial"/>
                <w:b/>
                <w:sz w:val="20"/>
                <w:szCs w:val="20"/>
              </w:rPr>
              <w:t>Dr.</w:t>
            </w:r>
            <w:proofErr w:type="spellEnd"/>
            <w:r w:rsidR="0066771F">
              <w:rPr>
                <w:rFonts w:ascii="Arial" w:hAnsi="Arial" w:cs="Arial"/>
                <w:b/>
                <w:sz w:val="20"/>
                <w:szCs w:val="20"/>
              </w:rPr>
              <w:t xml:space="preserve"> Robert Best</w:t>
            </w:r>
            <w:r w:rsidR="0066771F">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t>Second Supervisor:</w:t>
            </w:r>
            <w:r w:rsidR="0066771F">
              <w:rPr>
                <w:rFonts w:ascii="Arial" w:hAnsi="Arial" w:cs="Arial"/>
                <w:b/>
                <w:sz w:val="20"/>
                <w:szCs w:val="20"/>
              </w:rPr>
              <w:t xml:space="preserve"> </w:t>
            </w:r>
            <w:proofErr w:type="spellStart"/>
            <w:r w:rsidR="0066771F">
              <w:rPr>
                <w:rFonts w:ascii="Arial" w:hAnsi="Arial" w:cs="Arial"/>
                <w:b/>
                <w:sz w:val="20"/>
                <w:szCs w:val="20"/>
              </w:rPr>
              <w:t>Dr.</w:t>
            </w:r>
            <w:proofErr w:type="spellEnd"/>
            <w:r w:rsidR="0066771F">
              <w:rPr>
                <w:rFonts w:ascii="Arial" w:hAnsi="Arial" w:cs="Arial"/>
                <w:b/>
                <w:sz w:val="20"/>
                <w:szCs w:val="20"/>
              </w:rPr>
              <w:t xml:space="preserve"> David Laverty</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F14F7A" w:rsidRDefault="00F14F7A" w:rsidP="009F1E3B">
            <w:pPr>
              <w:rPr>
                <w:rFonts w:ascii="Arial" w:hAnsi="Arial" w:cs="Arial"/>
                <w:sz w:val="20"/>
                <w:szCs w:val="20"/>
              </w:rPr>
            </w:pPr>
          </w:p>
          <w:p w:rsidR="005A6568" w:rsidRDefault="005A6568" w:rsidP="005A6568">
            <w:pPr>
              <w:rPr>
                <w:rFonts w:ascii="Arial" w:hAnsi="Arial" w:cs="Arial"/>
                <w:sz w:val="20"/>
                <w:szCs w:val="20"/>
              </w:rPr>
            </w:pPr>
            <w:r>
              <w:rPr>
                <w:rFonts w:ascii="Arial" w:hAnsi="Arial" w:cs="Arial"/>
                <w:sz w:val="20"/>
                <w:szCs w:val="20"/>
              </w:rPr>
              <w:t>With high penetrations of non-synchronous infeed, for example wind generation and DC interconnection, the all-island power system in Ireland is one of the most dynamic in the world and its study offers a unique platform for analysis and research.</w:t>
            </w:r>
          </w:p>
          <w:p w:rsidR="005A6568" w:rsidRDefault="005A6568" w:rsidP="005A6568">
            <w:pPr>
              <w:rPr>
                <w:rFonts w:ascii="Arial" w:hAnsi="Arial" w:cs="Arial"/>
                <w:sz w:val="20"/>
                <w:szCs w:val="20"/>
              </w:rPr>
            </w:pPr>
          </w:p>
          <w:p w:rsidR="005A6568" w:rsidRDefault="005A6568" w:rsidP="005A6568">
            <w:pPr>
              <w:rPr>
                <w:rFonts w:ascii="Arial" w:hAnsi="Arial" w:cs="Arial"/>
                <w:sz w:val="20"/>
                <w:szCs w:val="20"/>
              </w:rPr>
            </w:pPr>
            <w:r>
              <w:rPr>
                <w:rFonts w:ascii="Arial" w:hAnsi="Arial" w:cs="Arial"/>
                <w:sz w:val="20"/>
                <w:szCs w:val="20"/>
              </w:rPr>
              <w:t>One consequence is the reduction of power system inertia, which has conventionally been relied upon to stabilise frequency. To maximise the amount of renewable energy, techniques must be developed to ensure that the power system can operate effectively with high non-synchronous infeed.</w:t>
            </w:r>
          </w:p>
          <w:p w:rsidR="005A6568" w:rsidRDefault="005A6568" w:rsidP="005A6568">
            <w:pPr>
              <w:rPr>
                <w:rFonts w:ascii="Arial" w:hAnsi="Arial" w:cs="Arial"/>
                <w:sz w:val="20"/>
                <w:szCs w:val="20"/>
              </w:rPr>
            </w:pPr>
          </w:p>
          <w:p w:rsidR="005A6568" w:rsidRPr="001329DC" w:rsidRDefault="005A6568" w:rsidP="005A6568">
            <w:pPr>
              <w:rPr>
                <w:rFonts w:ascii="Arial" w:hAnsi="Arial" w:cs="Arial"/>
                <w:sz w:val="20"/>
                <w:szCs w:val="20"/>
              </w:rPr>
            </w:pPr>
            <w:r>
              <w:rPr>
                <w:rFonts w:ascii="Arial" w:hAnsi="Arial" w:cs="Arial"/>
                <w:sz w:val="20"/>
                <w:szCs w:val="20"/>
              </w:rPr>
              <w:t xml:space="preserve">This project investigates methods of co-ordinating the </w:t>
            </w:r>
            <w:r w:rsidR="009B6402">
              <w:rPr>
                <w:rFonts w:ascii="Arial" w:hAnsi="Arial" w:cs="Arial"/>
                <w:sz w:val="20"/>
                <w:szCs w:val="20"/>
              </w:rPr>
              <w:t>provision of system services</w:t>
            </w:r>
            <w:r>
              <w:rPr>
                <w:rFonts w:ascii="Arial" w:hAnsi="Arial" w:cs="Arial"/>
                <w:sz w:val="20"/>
                <w:szCs w:val="20"/>
              </w:rPr>
              <w:t xml:space="preserve"> from </w:t>
            </w:r>
            <w:r w:rsidR="009B6402">
              <w:rPr>
                <w:rFonts w:ascii="Arial" w:hAnsi="Arial" w:cs="Arial"/>
                <w:sz w:val="20"/>
                <w:szCs w:val="20"/>
              </w:rPr>
              <w:t>technologies</w:t>
            </w:r>
            <w:r>
              <w:rPr>
                <w:rFonts w:ascii="Arial" w:hAnsi="Arial" w:cs="Arial"/>
                <w:sz w:val="20"/>
                <w:szCs w:val="20"/>
              </w:rPr>
              <w:t xml:space="preserve"> such as variable speed wind generation</w:t>
            </w:r>
            <w:r w:rsidR="00A16592">
              <w:rPr>
                <w:rFonts w:ascii="Arial" w:hAnsi="Arial" w:cs="Arial"/>
                <w:sz w:val="20"/>
                <w:szCs w:val="20"/>
              </w:rPr>
              <w:t>, HVDC</w:t>
            </w:r>
            <w:r>
              <w:rPr>
                <w:rFonts w:ascii="Arial" w:hAnsi="Arial" w:cs="Arial"/>
                <w:sz w:val="20"/>
                <w:szCs w:val="20"/>
              </w:rPr>
              <w:t xml:space="preserve"> and battery storage, with the response of </w:t>
            </w:r>
            <w:r w:rsidR="009B6402">
              <w:rPr>
                <w:rFonts w:ascii="Arial" w:hAnsi="Arial" w:cs="Arial"/>
                <w:sz w:val="20"/>
                <w:szCs w:val="20"/>
              </w:rPr>
              <w:t xml:space="preserve">conventional </w:t>
            </w:r>
            <w:r w:rsidR="000C3529">
              <w:rPr>
                <w:rFonts w:ascii="Arial" w:hAnsi="Arial" w:cs="Arial"/>
                <w:sz w:val="20"/>
                <w:szCs w:val="20"/>
              </w:rPr>
              <w:t>generation</w:t>
            </w:r>
            <w:r w:rsidR="00F1515E">
              <w:rPr>
                <w:rFonts w:ascii="Arial" w:hAnsi="Arial" w:cs="Arial"/>
                <w:sz w:val="20"/>
                <w:szCs w:val="20"/>
              </w:rPr>
              <w:t>.</w:t>
            </w:r>
          </w:p>
          <w:p w:rsidR="00F14F7A" w:rsidRDefault="00F14F7A" w:rsidP="009F1E3B">
            <w:pPr>
              <w:rPr>
                <w:rFonts w:ascii="Arial" w:hAnsi="Arial" w:cs="Arial"/>
                <w:sz w:val="20"/>
                <w:szCs w:val="20"/>
              </w:rPr>
            </w:pPr>
          </w:p>
          <w:p w:rsidR="005A6568" w:rsidRPr="005A6568" w:rsidRDefault="005A6568" w:rsidP="005A6568">
            <w:pPr>
              <w:rPr>
                <w:rFonts w:ascii="Arial" w:hAnsi="Arial" w:cs="Arial"/>
                <w:sz w:val="20"/>
                <w:szCs w:val="20"/>
              </w:rPr>
            </w:pPr>
            <w:r w:rsidRPr="005A6568">
              <w:rPr>
                <w:rFonts w:ascii="Arial" w:hAnsi="Arial" w:cs="Arial"/>
                <w:sz w:val="20"/>
                <w:szCs w:val="20"/>
              </w:rPr>
              <w:t>Objectives:</w:t>
            </w:r>
          </w:p>
          <w:p w:rsidR="005A6568" w:rsidRDefault="005A6568" w:rsidP="005A6568">
            <w:pPr>
              <w:rPr>
                <w:rFonts w:ascii="Arial" w:hAnsi="Arial" w:cs="Arial"/>
                <w:b/>
                <w:sz w:val="20"/>
                <w:szCs w:val="20"/>
              </w:rPr>
            </w:pPr>
          </w:p>
          <w:p w:rsidR="005A6568" w:rsidRPr="00F1515E" w:rsidRDefault="00F1515E" w:rsidP="00F1515E">
            <w:pPr>
              <w:pStyle w:val="ListParagraph"/>
              <w:numPr>
                <w:ilvl w:val="0"/>
                <w:numId w:val="12"/>
              </w:numPr>
              <w:rPr>
                <w:rFonts w:ascii="Arial" w:hAnsi="Arial" w:cs="Arial"/>
                <w:sz w:val="20"/>
                <w:szCs w:val="20"/>
              </w:rPr>
            </w:pPr>
            <w:r w:rsidRPr="00F1515E">
              <w:rPr>
                <w:rFonts w:ascii="Arial" w:hAnsi="Arial" w:cs="Arial"/>
                <w:sz w:val="20"/>
                <w:szCs w:val="20"/>
              </w:rPr>
              <w:t>Determine the effect of non-synchronous in-feed on power system dynamic performance.</w:t>
            </w:r>
          </w:p>
          <w:p w:rsidR="005A6568" w:rsidRPr="001632B3" w:rsidRDefault="005A6568" w:rsidP="005A6568">
            <w:pPr>
              <w:pStyle w:val="ListParagraph"/>
              <w:numPr>
                <w:ilvl w:val="0"/>
                <w:numId w:val="11"/>
              </w:numPr>
              <w:spacing w:after="0" w:line="240" w:lineRule="auto"/>
              <w:rPr>
                <w:rFonts w:ascii="Arial" w:hAnsi="Arial" w:cs="Arial"/>
                <w:sz w:val="20"/>
                <w:szCs w:val="20"/>
              </w:rPr>
            </w:pPr>
            <w:r w:rsidRPr="001632B3">
              <w:rPr>
                <w:rFonts w:ascii="Arial" w:hAnsi="Arial" w:cs="Arial"/>
                <w:sz w:val="20"/>
                <w:szCs w:val="20"/>
              </w:rPr>
              <w:t xml:space="preserve">Analyse </w:t>
            </w:r>
            <w:r>
              <w:rPr>
                <w:rFonts w:ascii="Arial" w:hAnsi="Arial" w:cs="Arial"/>
                <w:sz w:val="20"/>
                <w:szCs w:val="20"/>
              </w:rPr>
              <w:t xml:space="preserve">system-wide </w:t>
            </w:r>
            <w:r w:rsidRPr="001632B3">
              <w:rPr>
                <w:rFonts w:ascii="Arial" w:hAnsi="Arial" w:cs="Arial"/>
                <w:sz w:val="20"/>
                <w:szCs w:val="20"/>
              </w:rPr>
              <w:t xml:space="preserve">Phasor Measurement Unit (PMU) data captured from the all-island </w:t>
            </w:r>
            <w:r>
              <w:rPr>
                <w:rFonts w:ascii="Arial" w:hAnsi="Arial" w:cs="Arial"/>
                <w:sz w:val="20"/>
                <w:szCs w:val="20"/>
              </w:rPr>
              <w:t>power system.</w:t>
            </w:r>
          </w:p>
          <w:p w:rsidR="005A6568" w:rsidRPr="00971E14" w:rsidRDefault="00971E14" w:rsidP="00971E14">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Through a combination of simulation and laboratory demonstration, </w:t>
            </w:r>
            <w:r w:rsidRPr="00CF1AA1">
              <w:rPr>
                <w:rFonts w:ascii="Arial" w:hAnsi="Arial" w:cs="Arial"/>
                <w:sz w:val="20"/>
                <w:szCs w:val="20"/>
              </w:rPr>
              <w:t>develop control algorithms and propose operational strategies for power systems with low inertia.</w:t>
            </w:r>
          </w:p>
          <w:p w:rsidR="00F14F7A" w:rsidRPr="001329DC" w:rsidRDefault="00F14F7A">
            <w:pPr>
              <w:rPr>
                <w:rFonts w:ascii="Arial" w:hAnsi="Arial" w:cs="Arial"/>
                <w:sz w:val="20"/>
                <w:szCs w:val="20"/>
              </w:rPr>
            </w:pP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66771F">
              <w:rPr>
                <w:rFonts w:ascii="Arial" w:hAnsi="Arial" w:cs="Arial"/>
                <w:sz w:val="18"/>
                <w:szCs w:val="18"/>
              </w:rPr>
              <w:t xml:space="preserve"> </w:t>
            </w:r>
            <w:proofErr w:type="spellStart"/>
            <w:r w:rsidR="0066771F">
              <w:rPr>
                <w:rFonts w:ascii="Arial" w:hAnsi="Arial" w:cs="Arial"/>
                <w:sz w:val="18"/>
                <w:szCs w:val="18"/>
              </w:rPr>
              <w:t>Dr.</w:t>
            </w:r>
            <w:proofErr w:type="spellEnd"/>
            <w:r w:rsidR="0066771F">
              <w:rPr>
                <w:rFonts w:ascii="Arial" w:hAnsi="Arial" w:cs="Arial"/>
                <w:sz w:val="18"/>
                <w:szCs w:val="18"/>
              </w:rPr>
              <w:t xml:space="preserve"> Robert Best</w:t>
            </w:r>
            <w:r w:rsidR="00F14F7A">
              <w:rPr>
                <w:rFonts w:ascii="Arial" w:hAnsi="Arial" w:cs="Arial"/>
                <w:sz w:val="18"/>
                <w:szCs w:val="18"/>
              </w:rPr>
              <w:tab/>
            </w:r>
            <w:r w:rsidR="00F14F7A">
              <w:rPr>
                <w:rFonts w:ascii="Arial" w:hAnsi="Arial" w:cs="Arial"/>
                <w:sz w:val="18"/>
                <w:szCs w:val="18"/>
              </w:rPr>
              <w:tab/>
            </w:r>
            <w:r w:rsidR="0066771F">
              <w:rPr>
                <w:rFonts w:ascii="Arial" w:hAnsi="Arial" w:cs="Arial"/>
                <w:sz w:val="18"/>
                <w:szCs w:val="18"/>
              </w:rPr>
              <w:tab/>
            </w:r>
            <w:r w:rsidR="0066771F">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r w:rsidR="00B0278C">
              <w:rPr>
                <w:rFonts w:ascii="Arial" w:hAnsi="Arial" w:cs="Arial"/>
                <w:sz w:val="18"/>
                <w:szCs w:val="18"/>
              </w:rPr>
              <w:t>4159</w:t>
            </w:r>
            <w:bookmarkStart w:id="0" w:name="_GoBack"/>
            <w:bookmarkEnd w:id="0"/>
          </w:p>
          <w:p w:rsidR="007349CB" w:rsidRPr="00E87FF0" w:rsidRDefault="007349CB">
            <w:pPr>
              <w:rPr>
                <w:rFonts w:ascii="Arial" w:hAnsi="Arial" w:cs="Arial"/>
                <w:sz w:val="18"/>
                <w:szCs w:val="18"/>
              </w:rPr>
            </w:pPr>
            <w:r w:rsidRPr="00E87FF0">
              <w:rPr>
                <w:rFonts w:ascii="Arial" w:hAnsi="Arial" w:cs="Arial"/>
                <w:sz w:val="18"/>
                <w:szCs w:val="18"/>
              </w:rPr>
              <w:t>QUB Address</w:t>
            </w:r>
            <w:r w:rsidR="00F14F7A">
              <w:rPr>
                <w:rFonts w:ascii="Arial" w:hAnsi="Arial" w:cs="Arial"/>
                <w:sz w:val="18"/>
                <w:szCs w:val="18"/>
              </w:rPr>
              <w:t>:</w:t>
            </w:r>
            <w:r w:rsidRPr="00E87FF0">
              <w:rPr>
                <w:rFonts w:ascii="Arial" w:hAnsi="Arial" w:cs="Arial"/>
                <w:sz w:val="18"/>
                <w:szCs w:val="18"/>
              </w:rPr>
              <w:t xml:space="preserve">       </w:t>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Pr="00E87FF0">
              <w:rPr>
                <w:rFonts w:ascii="Arial" w:hAnsi="Arial" w:cs="Arial"/>
                <w:sz w:val="18"/>
                <w:szCs w:val="18"/>
              </w:rPr>
              <w:t>Email:</w:t>
            </w:r>
            <w:r w:rsidR="00284351" w:rsidRPr="00E87FF0">
              <w:rPr>
                <w:sz w:val="18"/>
                <w:szCs w:val="18"/>
              </w:rPr>
              <w:t xml:space="preserve"> </w:t>
            </w:r>
            <w:r w:rsidR="0066771F">
              <w:rPr>
                <w:sz w:val="18"/>
                <w:szCs w:val="18"/>
              </w:rPr>
              <w:t>r.best@qub.ac.uk</w:t>
            </w:r>
          </w:p>
          <w:p w:rsidR="0066771F" w:rsidRDefault="0066771F" w:rsidP="0066771F">
            <w:pPr>
              <w:rPr>
                <w:rFonts w:ascii="Arial" w:eastAsia="Times New Roman" w:hAnsi="Arial" w:cs="Arial"/>
                <w:color w:val="000000"/>
                <w:sz w:val="18"/>
                <w:szCs w:val="18"/>
              </w:rPr>
            </w:pPr>
            <w:r>
              <w:rPr>
                <w:rFonts w:ascii="Arial" w:eastAsia="Times New Roman" w:hAnsi="Arial" w:cs="Arial"/>
                <w:color w:val="000000"/>
                <w:sz w:val="18"/>
                <w:szCs w:val="18"/>
              </w:rPr>
              <w:t>Energy, Power and Intelligent Control</w:t>
            </w:r>
          </w:p>
          <w:p w:rsidR="0066771F" w:rsidRDefault="0066771F" w:rsidP="0066771F">
            <w:pPr>
              <w:rPr>
                <w:rFonts w:ascii="Arial" w:eastAsia="Times New Roman" w:hAnsi="Arial" w:cs="Arial"/>
                <w:color w:val="000000"/>
                <w:sz w:val="18"/>
                <w:szCs w:val="18"/>
              </w:rPr>
            </w:pPr>
            <w:r>
              <w:rPr>
                <w:rFonts w:ascii="Arial" w:eastAsia="Times New Roman" w:hAnsi="Arial" w:cs="Arial"/>
                <w:color w:val="000000"/>
                <w:sz w:val="18"/>
                <w:szCs w:val="18"/>
              </w:rPr>
              <w:t>School of EEECS</w:t>
            </w:r>
          </w:p>
          <w:p w:rsidR="0066771F" w:rsidRDefault="0066771F" w:rsidP="0066771F">
            <w:pPr>
              <w:rPr>
                <w:rFonts w:ascii="Arial" w:eastAsia="Times New Roman" w:hAnsi="Arial" w:cs="Arial"/>
                <w:color w:val="000000"/>
                <w:sz w:val="18"/>
                <w:szCs w:val="18"/>
              </w:rPr>
            </w:pPr>
            <w:r>
              <w:rPr>
                <w:rFonts w:ascii="Arial" w:eastAsia="Times New Roman" w:hAnsi="Arial" w:cs="Arial"/>
                <w:color w:val="000000"/>
                <w:sz w:val="18"/>
                <w:szCs w:val="18"/>
              </w:rPr>
              <w:t>Queen's University Belfast</w:t>
            </w:r>
          </w:p>
          <w:p w:rsidR="0066771F" w:rsidRDefault="0066771F" w:rsidP="0066771F">
            <w:pPr>
              <w:rPr>
                <w:rFonts w:ascii="Arial" w:eastAsia="Times New Roman" w:hAnsi="Arial" w:cs="Arial"/>
                <w:color w:val="000000"/>
                <w:sz w:val="18"/>
                <w:szCs w:val="18"/>
              </w:rPr>
            </w:pPr>
            <w:r>
              <w:rPr>
                <w:rFonts w:ascii="Arial" w:eastAsia="Times New Roman" w:hAnsi="Arial" w:cs="Arial"/>
                <w:color w:val="000000"/>
                <w:sz w:val="18"/>
                <w:szCs w:val="18"/>
              </w:rPr>
              <w:t xml:space="preserve">Ashby Building, </w:t>
            </w:r>
            <w:proofErr w:type="spellStart"/>
            <w:r>
              <w:rPr>
                <w:rFonts w:ascii="Arial" w:eastAsia="Times New Roman" w:hAnsi="Arial" w:cs="Arial"/>
                <w:color w:val="000000"/>
                <w:sz w:val="18"/>
                <w:szCs w:val="18"/>
              </w:rPr>
              <w:t>Stranmillis</w:t>
            </w:r>
            <w:proofErr w:type="spellEnd"/>
            <w:r>
              <w:rPr>
                <w:rFonts w:ascii="Arial" w:eastAsia="Times New Roman" w:hAnsi="Arial" w:cs="Arial"/>
                <w:color w:val="000000"/>
                <w:sz w:val="18"/>
                <w:szCs w:val="18"/>
              </w:rPr>
              <w:t xml:space="preserve"> Road</w:t>
            </w:r>
          </w:p>
          <w:p w:rsidR="001A6340" w:rsidRPr="0066771F" w:rsidRDefault="0066771F">
            <w:pPr>
              <w:rPr>
                <w:rFonts w:ascii="Arial" w:eastAsia="Times New Roman" w:hAnsi="Arial" w:cs="Arial"/>
                <w:color w:val="000000"/>
                <w:sz w:val="18"/>
                <w:szCs w:val="18"/>
              </w:rPr>
            </w:pPr>
            <w:r>
              <w:rPr>
                <w:rFonts w:ascii="Arial" w:eastAsia="Times New Roman" w:hAnsi="Arial" w:cs="Arial"/>
                <w:color w:val="000000"/>
                <w:sz w:val="18"/>
                <w:szCs w:val="18"/>
              </w:rPr>
              <w:t>Belfast, BT9 5AH</w:t>
            </w: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2BCC"/>
    <w:multiLevelType w:val="hybridMultilevel"/>
    <w:tmpl w:val="F378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77206A28"/>
    <w:multiLevelType w:val="hybridMultilevel"/>
    <w:tmpl w:val="85F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C3529"/>
    <w:rsid w:val="000D0471"/>
    <w:rsid w:val="001306E9"/>
    <w:rsid w:val="001329DC"/>
    <w:rsid w:val="001A3C1F"/>
    <w:rsid w:val="001A6340"/>
    <w:rsid w:val="001C64C5"/>
    <w:rsid w:val="00211863"/>
    <w:rsid w:val="00264FC2"/>
    <w:rsid w:val="00284351"/>
    <w:rsid w:val="002D5FB2"/>
    <w:rsid w:val="00315139"/>
    <w:rsid w:val="00324822"/>
    <w:rsid w:val="003476D8"/>
    <w:rsid w:val="00350FB6"/>
    <w:rsid w:val="0035141B"/>
    <w:rsid w:val="003A43F3"/>
    <w:rsid w:val="004A2FF6"/>
    <w:rsid w:val="004D3B6E"/>
    <w:rsid w:val="00593510"/>
    <w:rsid w:val="005A6568"/>
    <w:rsid w:val="005D5FB3"/>
    <w:rsid w:val="005D6EA3"/>
    <w:rsid w:val="005F7B83"/>
    <w:rsid w:val="006023EF"/>
    <w:rsid w:val="0066771F"/>
    <w:rsid w:val="006E570A"/>
    <w:rsid w:val="00710F27"/>
    <w:rsid w:val="007349CB"/>
    <w:rsid w:val="00745D8E"/>
    <w:rsid w:val="00762F81"/>
    <w:rsid w:val="0077285A"/>
    <w:rsid w:val="007912D5"/>
    <w:rsid w:val="007C41E9"/>
    <w:rsid w:val="007C7DE6"/>
    <w:rsid w:val="007D3DD2"/>
    <w:rsid w:val="00847E6C"/>
    <w:rsid w:val="0090149A"/>
    <w:rsid w:val="00971E14"/>
    <w:rsid w:val="00992577"/>
    <w:rsid w:val="009A3C69"/>
    <w:rsid w:val="009B6402"/>
    <w:rsid w:val="009F1E3B"/>
    <w:rsid w:val="00A147EF"/>
    <w:rsid w:val="00A16592"/>
    <w:rsid w:val="00A647C6"/>
    <w:rsid w:val="00A74146"/>
    <w:rsid w:val="00A80A7A"/>
    <w:rsid w:val="00AA66F6"/>
    <w:rsid w:val="00AD20FB"/>
    <w:rsid w:val="00B0278C"/>
    <w:rsid w:val="00C57C34"/>
    <w:rsid w:val="00C81038"/>
    <w:rsid w:val="00CA57B0"/>
    <w:rsid w:val="00CC2CF3"/>
    <w:rsid w:val="00CF51F5"/>
    <w:rsid w:val="00D73C70"/>
    <w:rsid w:val="00DD554D"/>
    <w:rsid w:val="00E87FF0"/>
    <w:rsid w:val="00EF6B96"/>
    <w:rsid w:val="00F14F7A"/>
    <w:rsid w:val="00F1515E"/>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3258"/>
  <w15:docId w15:val="{262D866A-4618-48B2-A7C3-A78ABFAA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 w:type="paragraph" w:styleId="ListParagraph">
    <w:name w:val="List Paragraph"/>
    <w:basedOn w:val="Normal"/>
    <w:uiPriority w:val="34"/>
    <w:qFormat/>
    <w:rsid w:val="005A6568"/>
    <w:pPr>
      <w:spacing w:after="200" w:line="276"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Robert Best</cp:lastModifiedBy>
  <cp:revision>3</cp:revision>
  <dcterms:created xsi:type="dcterms:W3CDTF">2018-12-11T14:50:00Z</dcterms:created>
  <dcterms:modified xsi:type="dcterms:W3CDTF">2018-12-11T14:51:00Z</dcterms:modified>
</cp:coreProperties>
</file>