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3D65" w14:textId="2E89166C" w:rsidR="000E3829" w:rsidRPr="00993837" w:rsidRDefault="000E3829" w:rsidP="1FCC9C98">
      <w:pPr>
        <w:spacing w:after="0" w:line="288" w:lineRule="auto"/>
        <w:jc w:val="center"/>
        <w:rPr>
          <w:rFonts w:ascii="Arial" w:hAnsi="Arial" w:cs="Arial"/>
          <w:b/>
          <w:bCs/>
          <w:color w:val="EE0000"/>
          <w:sz w:val="22"/>
          <w:szCs w:val="22"/>
        </w:rPr>
      </w:pPr>
      <w:r w:rsidRPr="1FCC9C98">
        <w:rPr>
          <w:rFonts w:ascii="Arial" w:hAnsi="Arial" w:cs="Arial"/>
          <w:b/>
          <w:bCs/>
          <w:color w:val="EE0000"/>
          <w:sz w:val="22"/>
          <w:szCs w:val="22"/>
        </w:rPr>
        <w:t xml:space="preserve">Queen’s </w:t>
      </w:r>
      <w:r w:rsidR="3E2E86C5" w:rsidRPr="1FCC9C98">
        <w:rPr>
          <w:rFonts w:ascii="Arial" w:hAnsi="Arial" w:cs="Arial"/>
          <w:b/>
          <w:bCs/>
          <w:color w:val="EE0000"/>
          <w:sz w:val="22"/>
          <w:szCs w:val="22"/>
        </w:rPr>
        <w:t xml:space="preserve">All-Island </w:t>
      </w:r>
      <w:r w:rsidRPr="1FCC9C98">
        <w:rPr>
          <w:rFonts w:ascii="Arial" w:hAnsi="Arial" w:cs="Arial"/>
          <w:b/>
          <w:bCs/>
          <w:color w:val="EE0000"/>
          <w:sz w:val="22"/>
          <w:szCs w:val="22"/>
        </w:rPr>
        <w:t>Pharmacy Education Conference (QPEC) 2026</w:t>
      </w:r>
    </w:p>
    <w:p w14:paraId="5D4EF74C" w14:textId="34269A0F" w:rsidR="000E3829" w:rsidRPr="00993837" w:rsidRDefault="000E3829" w:rsidP="000E3829">
      <w:pPr>
        <w:spacing w:after="0" w:line="288" w:lineRule="auto"/>
        <w:jc w:val="center"/>
        <w:rPr>
          <w:rFonts w:ascii="Arial" w:hAnsi="Arial" w:cs="Arial"/>
          <w:b/>
          <w:bCs/>
          <w:color w:val="EE0000"/>
          <w:sz w:val="22"/>
          <w:szCs w:val="22"/>
        </w:rPr>
      </w:pPr>
      <w:r w:rsidRPr="49D2BCBA">
        <w:rPr>
          <w:rFonts w:ascii="Arial" w:hAnsi="Arial" w:cs="Arial"/>
          <w:b/>
          <w:bCs/>
          <w:color w:val="EE0000"/>
          <w:sz w:val="22"/>
          <w:szCs w:val="22"/>
        </w:rPr>
        <w:t>Abstract template</w:t>
      </w:r>
      <w:r w:rsidR="00BA48F5" w:rsidRPr="49D2BCBA">
        <w:rPr>
          <w:rFonts w:ascii="Arial" w:hAnsi="Arial" w:cs="Arial"/>
          <w:b/>
          <w:bCs/>
          <w:color w:val="EE0000"/>
          <w:sz w:val="22"/>
          <w:szCs w:val="22"/>
        </w:rPr>
        <w:t>s</w:t>
      </w:r>
    </w:p>
    <w:p w14:paraId="397213DF" w14:textId="77777777" w:rsidR="000E3829" w:rsidRPr="00993837" w:rsidRDefault="000E3829" w:rsidP="000E3829">
      <w:pPr>
        <w:spacing w:after="0" w:line="288" w:lineRule="auto"/>
        <w:jc w:val="both"/>
        <w:rPr>
          <w:rFonts w:ascii="Arial" w:hAnsi="Arial" w:cs="Arial"/>
          <w:sz w:val="22"/>
          <w:szCs w:val="22"/>
        </w:rPr>
      </w:pPr>
    </w:p>
    <w:p w14:paraId="443665F0" w14:textId="54D3F505" w:rsidR="007B7DC9" w:rsidRDefault="00BA48F5" w:rsidP="1FCC9C98">
      <w:pPr>
        <w:spacing w:after="0" w:line="288" w:lineRule="auto"/>
        <w:jc w:val="both"/>
        <w:rPr>
          <w:rFonts w:ascii="Arial" w:eastAsia="Aptos" w:hAnsi="Arial" w:cs="Arial"/>
          <w:color w:val="EE0000"/>
          <w:sz w:val="22"/>
          <w:szCs w:val="22"/>
        </w:rPr>
      </w:pPr>
      <w:r w:rsidRPr="1FCC9C98">
        <w:rPr>
          <w:rFonts w:ascii="Arial" w:hAnsi="Arial" w:cs="Arial"/>
          <w:color w:val="EE0000"/>
          <w:sz w:val="22"/>
          <w:szCs w:val="22"/>
        </w:rPr>
        <w:t xml:space="preserve">Please select the correct template for your work and </w:t>
      </w:r>
      <w:r w:rsidR="000E3829" w:rsidRPr="1FCC9C98">
        <w:rPr>
          <w:rFonts w:ascii="Arial" w:hAnsi="Arial" w:cs="Arial"/>
          <w:color w:val="EE0000"/>
          <w:sz w:val="22"/>
          <w:szCs w:val="22"/>
        </w:rPr>
        <w:t xml:space="preserve">delete all text in red before submitting your abstract. </w:t>
      </w:r>
      <w:r w:rsidR="222F4B3F" w:rsidRPr="1FCC9C98">
        <w:rPr>
          <w:rFonts w:ascii="Arial" w:eastAsia="Aptos" w:hAnsi="Arial" w:cs="Arial"/>
          <w:color w:val="EE0000"/>
          <w:sz w:val="22"/>
          <w:szCs w:val="22"/>
        </w:rPr>
        <w:t xml:space="preserve">The word count is limited to 300 words. This does not include the title, authors’ details or references.  </w:t>
      </w:r>
    </w:p>
    <w:p w14:paraId="52343F64" w14:textId="77777777" w:rsidR="002E30BE" w:rsidRDefault="002E30BE" w:rsidP="1FCC9C98">
      <w:pPr>
        <w:spacing w:after="0" w:line="288" w:lineRule="auto"/>
        <w:jc w:val="both"/>
        <w:rPr>
          <w:rFonts w:ascii="Arial" w:eastAsia="Aptos" w:hAnsi="Arial" w:cs="Arial"/>
          <w:color w:val="EE0000"/>
          <w:sz w:val="22"/>
          <w:szCs w:val="22"/>
        </w:rPr>
      </w:pPr>
    </w:p>
    <w:p w14:paraId="3309A8FA" w14:textId="77777777" w:rsidR="002E30BE" w:rsidRPr="00BA48F5" w:rsidRDefault="002E30BE" w:rsidP="1FCC9C98">
      <w:pPr>
        <w:spacing w:after="0" w:line="288" w:lineRule="auto"/>
        <w:jc w:val="both"/>
        <w:rPr>
          <w:rFonts w:ascii="Arial" w:eastAsia="Aptos" w:hAnsi="Arial" w:cs="Arial"/>
          <w:color w:val="EE0000"/>
          <w:sz w:val="22"/>
          <w:szCs w:val="22"/>
        </w:rPr>
      </w:pPr>
    </w:p>
    <w:p w14:paraId="652EE038" w14:textId="58AE14C0" w:rsidR="007B7DC9" w:rsidRPr="00BA48F5" w:rsidRDefault="007B7DC9" w:rsidP="1FCC9C98">
      <w:pPr>
        <w:spacing w:after="0" w:line="288" w:lineRule="auto"/>
      </w:pPr>
      <w:r>
        <w:br w:type="page"/>
      </w:r>
    </w:p>
    <w:p w14:paraId="46D9ADE0" w14:textId="5B6BADAF" w:rsidR="007B7DC9" w:rsidRPr="00BA48F5" w:rsidRDefault="007B7DC9" w:rsidP="347913C9">
      <w:pPr>
        <w:pStyle w:val="ListParagraph"/>
        <w:numPr>
          <w:ilvl w:val="0"/>
          <w:numId w:val="2"/>
        </w:numPr>
        <w:spacing w:after="0" w:line="288" w:lineRule="auto"/>
        <w:jc w:val="center"/>
        <w:rPr>
          <w:rFonts w:ascii="Arial" w:hAnsi="Arial" w:cs="Arial"/>
          <w:b/>
          <w:bCs/>
          <w:sz w:val="22"/>
          <w:szCs w:val="22"/>
        </w:rPr>
      </w:pPr>
      <w:r w:rsidRPr="1FCC9C98">
        <w:rPr>
          <w:rFonts w:ascii="Arial" w:hAnsi="Arial" w:cs="Arial"/>
          <w:b/>
          <w:bCs/>
          <w:sz w:val="22"/>
          <w:szCs w:val="22"/>
        </w:rPr>
        <w:t>Completed pharmacy education research</w:t>
      </w:r>
    </w:p>
    <w:p w14:paraId="635E01CE" w14:textId="77777777" w:rsidR="007B7DC9" w:rsidRDefault="007B7DC9" w:rsidP="000E3829">
      <w:pPr>
        <w:spacing w:after="0" w:line="288" w:lineRule="auto"/>
        <w:jc w:val="center"/>
        <w:rPr>
          <w:rFonts w:ascii="Arial" w:hAnsi="Arial" w:cs="Arial"/>
          <w:b/>
          <w:bCs/>
          <w:color w:val="EE0000"/>
          <w:sz w:val="22"/>
          <w:szCs w:val="22"/>
        </w:rPr>
      </w:pPr>
    </w:p>
    <w:p w14:paraId="7998D717" w14:textId="6503F1BE" w:rsidR="000E3829" w:rsidRDefault="000E3829" w:rsidP="000E3829">
      <w:pPr>
        <w:spacing w:after="0" w:line="288" w:lineRule="auto"/>
        <w:jc w:val="center"/>
        <w:rPr>
          <w:rFonts w:ascii="Arial" w:hAnsi="Arial" w:cs="Arial"/>
          <w:b/>
          <w:bCs/>
          <w:color w:val="EE0000"/>
          <w:sz w:val="22"/>
          <w:szCs w:val="22"/>
        </w:rPr>
      </w:pPr>
      <w:r w:rsidRPr="00993837">
        <w:rPr>
          <w:rFonts w:ascii="Arial" w:hAnsi="Arial" w:cs="Arial"/>
          <w:b/>
          <w:bCs/>
          <w:color w:val="EE0000"/>
          <w:sz w:val="22"/>
          <w:szCs w:val="22"/>
        </w:rPr>
        <w:t>Abstract title here</w:t>
      </w:r>
    </w:p>
    <w:p w14:paraId="76DAD34F" w14:textId="77777777" w:rsidR="002211C3" w:rsidRDefault="002211C3" w:rsidP="000E3829">
      <w:pPr>
        <w:spacing w:after="0" w:line="288" w:lineRule="auto"/>
        <w:jc w:val="center"/>
        <w:rPr>
          <w:rFonts w:ascii="Arial" w:hAnsi="Arial" w:cs="Arial"/>
          <w:b/>
          <w:bCs/>
          <w:color w:val="EE0000"/>
          <w:sz w:val="22"/>
          <w:szCs w:val="22"/>
        </w:rPr>
      </w:pPr>
    </w:p>
    <w:p w14:paraId="6D6B140D" w14:textId="6FCBD4C5" w:rsidR="00D80AD7" w:rsidRPr="00C957D6" w:rsidRDefault="00D80AD7" w:rsidP="00D80AD7">
      <w:pPr>
        <w:spacing w:line="288" w:lineRule="auto"/>
        <w:jc w:val="both"/>
        <w:rPr>
          <w:rFonts w:ascii="Arial" w:hAnsi="Arial" w:cs="Arial"/>
          <w:color w:val="EE0000"/>
          <w:sz w:val="22"/>
          <w:szCs w:val="22"/>
        </w:rPr>
      </w:pPr>
      <w:r w:rsidRPr="00DB583E">
        <w:rPr>
          <w:rFonts w:ascii="Arial" w:hAnsi="Arial" w:cs="Arial"/>
          <w:b/>
          <w:bCs/>
          <w:sz w:val="22"/>
          <w:szCs w:val="22"/>
        </w:rPr>
        <w:t xml:space="preserve">Author names: </w:t>
      </w:r>
      <w:r w:rsidR="002C061B" w:rsidRPr="002C061B">
        <w:rPr>
          <w:rFonts w:ascii="Arial" w:hAnsi="Arial" w:cs="Arial"/>
          <w:color w:val="EE0000"/>
          <w:sz w:val="22"/>
          <w:szCs w:val="22"/>
        </w:rPr>
        <w:t>Author A</w:t>
      </w:r>
      <w:r w:rsidR="002C061B" w:rsidRPr="002C061B">
        <w:rPr>
          <w:rFonts w:ascii="Arial" w:hAnsi="Arial" w:cs="Arial"/>
          <w:color w:val="EE0000"/>
          <w:sz w:val="22"/>
          <w:szCs w:val="22"/>
          <w:vertAlign w:val="superscript"/>
        </w:rPr>
        <w:t>1</w:t>
      </w:r>
      <w:r w:rsidR="002C061B" w:rsidRPr="002C061B">
        <w:rPr>
          <w:rFonts w:ascii="Arial" w:hAnsi="Arial" w:cs="Arial"/>
          <w:color w:val="EE0000"/>
          <w:sz w:val="22"/>
          <w:szCs w:val="22"/>
        </w:rPr>
        <w:t>, Author B</w:t>
      </w:r>
      <w:r w:rsidR="002C061B" w:rsidRPr="002C061B">
        <w:rPr>
          <w:rFonts w:ascii="Arial" w:hAnsi="Arial" w:cs="Arial"/>
          <w:color w:val="EE0000"/>
          <w:sz w:val="22"/>
          <w:szCs w:val="22"/>
          <w:vertAlign w:val="superscript"/>
        </w:rPr>
        <w:t>2</w:t>
      </w:r>
      <w:r w:rsidR="00C957D6">
        <w:rPr>
          <w:rFonts w:ascii="Arial" w:hAnsi="Arial" w:cs="Arial"/>
          <w:color w:val="EE0000"/>
          <w:sz w:val="22"/>
          <w:szCs w:val="22"/>
          <w:vertAlign w:val="superscript"/>
        </w:rPr>
        <w:t xml:space="preserve"> </w:t>
      </w:r>
      <w:r w:rsidR="009C6BC8">
        <w:rPr>
          <w:rFonts w:ascii="Arial" w:hAnsi="Arial" w:cs="Arial"/>
          <w:color w:val="EE0000"/>
          <w:sz w:val="22"/>
          <w:szCs w:val="22"/>
        </w:rPr>
        <w:t>Author C</w:t>
      </w:r>
      <w:r w:rsidR="009C6BC8" w:rsidRPr="009C6BC8">
        <w:rPr>
          <w:rFonts w:ascii="Arial" w:hAnsi="Arial" w:cs="Arial"/>
          <w:color w:val="EE0000"/>
          <w:sz w:val="22"/>
          <w:szCs w:val="22"/>
          <w:vertAlign w:val="superscript"/>
        </w:rPr>
        <w:t>1</w:t>
      </w:r>
      <w:r w:rsidR="009C6BC8">
        <w:rPr>
          <w:rFonts w:ascii="Arial" w:hAnsi="Arial" w:cs="Arial"/>
          <w:color w:val="EE0000"/>
          <w:sz w:val="22"/>
          <w:szCs w:val="22"/>
        </w:rPr>
        <w:t xml:space="preserve"> e</w:t>
      </w:r>
      <w:r w:rsidR="00C957D6">
        <w:rPr>
          <w:rFonts w:ascii="Arial" w:hAnsi="Arial" w:cs="Arial"/>
          <w:color w:val="EE0000"/>
          <w:sz w:val="22"/>
          <w:szCs w:val="22"/>
        </w:rPr>
        <w:t>tc…</w:t>
      </w:r>
    </w:p>
    <w:p w14:paraId="58F1B1BD" w14:textId="7A3320B2" w:rsidR="008D3AE1" w:rsidRPr="00107B2E" w:rsidRDefault="008D3AE1" w:rsidP="008D3AE1">
      <w:pPr>
        <w:spacing w:line="288" w:lineRule="auto"/>
        <w:jc w:val="both"/>
        <w:rPr>
          <w:rFonts w:ascii="Arial" w:hAnsi="Arial" w:cs="Arial"/>
          <w:color w:val="EE0000"/>
          <w:sz w:val="22"/>
          <w:szCs w:val="22"/>
        </w:rPr>
      </w:pPr>
      <w:r w:rsidRPr="21B9B500">
        <w:rPr>
          <w:rFonts w:ascii="Arial" w:hAnsi="Arial" w:cs="Arial"/>
          <w:b/>
          <w:bCs/>
          <w:sz w:val="22"/>
          <w:szCs w:val="22"/>
        </w:rPr>
        <w:t>Author affiliations:</w:t>
      </w:r>
      <w:r w:rsidR="00107B2E" w:rsidRPr="21B9B500">
        <w:rPr>
          <w:rFonts w:ascii="Arial" w:hAnsi="Arial" w:cs="Arial"/>
          <w:b/>
          <w:bCs/>
          <w:sz w:val="22"/>
          <w:szCs w:val="22"/>
        </w:rPr>
        <w:t xml:space="preserve"> </w:t>
      </w:r>
      <w:r w:rsidR="009C6BC8" w:rsidRPr="21B9B500">
        <w:rPr>
          <w:rFonts w:ascii="Arial" w:hAnsi="Arial" w:cs="Arial"/>
          <w:color w:val="EE0000"/>
          <w:sz w:val="22"/>
          <w:szCs w:val="22"/>
        </w:rPr>
        <w:t>1: School of Pharmacy, XXX      2: School of Pharmacy YYYY</w:t>
      </w:r>
    </w:p>
    <w:p w14:paraId="610B3564" w14:textId="36FD48A8" w:rsidR="6496B2A5" w:rsidRDefault="6496B2A5" w:rsidP="21B9B500">
      <w:pPr>
        <w:spacing w:line="288" w:lineRule="auto"/>
        <w:jc w:val="both"/>
        <w:rPr>
          <w:rFonts w:ascii="Arial" w:hAnsi="Arial" w:cs="Arial"/>
          <w:color w:val="EE0000"/>
          <w:sz w:val="22"/>
          <w:szCs w:val="22"/>
        </w:rPr>
      </w:pPr>
      <w:r w:rsidRPr="49D2BCBA">
        <w:rPr>
          <w:rFonts w:ascii="Arial" w:hAnsi="Arial" w:cs="Arial"/>
          <w:b/>
          <w:bCs/>
          <w:sz w:val="22"/>
          <w:szCs w:val="22"/>
        </w:rPr>
        <w:t>Presenting author email:</w:t>
      </w:r>
      <w:r w:rsidRPr="49D2BCBA">
        <w:rPr>
          <w:rFonts w:ascii="Arial" w:hAnsi="Arial" w:cs="Arial"/>
          <w:color w:val="EE0000"/>
          <w:sz w:val="22"/>
          <w:szCs w:val="22"/>
        </w:rPr>
        <w:t xml:space="preserve"> Author A</w:t>
      </w:r>
    </w:p>
    <w:p w14:paraId="3F637711" w14:textId="7718FFFE" w:rsidR="3BF19D2B" w:rsidRDefault="3BF19D2B" w:rsidP="49D2BCBA">
      <w:pPr>
        <w:spacing w:after="0" w:line="300" w:lineRule="auto"/>
        <w:jc w:val="both"/>
        <w:rPr>
          <w:rFonts w:ascii="Segoe UI" w:eastAsia="Segoe UI" w:hAnsi="Segoe UI" w:cs="Segoe UI"/>
          <w:sz w:val="21"/>
          <w:szCs w:val="21"/>
        </w:rPr>
      </w:pPr>
      <w:r w:rsidRPr="49D2BCBA">
        <w:rPr>
          <w:rFonts w:ascii="Segoe UI" w:eastAsia="Segoe UI" w:hAnsi="Segoe UI" w:cs="Segoe UI"/>
          <w:sz w:val="21"/>
          <w:szCs w:val="21"/>
        </w:rPr>
        <w:t>Please retain the section headings when submitting your abstract.</w:t>
      </w:r>
    </w:p>
    <w:p w14:paraId="6C178021" w14:textId="7F87C508" w:rsidR="52379593" w:rsidRDefault="52379593" w:rsidP="52379593">
      <w:pPr>
        <w:spacing w:after="0" w:line="288" w:lineRule="auto"/>
        <w:jc w:val="both"/>
        <w:rPr>
          <w:rFonts w:ascii="Arial" w:hAnsi="Arial" w:cs="Arial"/>
          <w:b/>
          <w:bCs/>
          <w:sz w:val="22"/>
          <w:szCs w:val="22"/>
        </w:rPr>
      </w:pPr>
    </w:p>
    <w:p w14:paraId="172E5672" w14:textId="5AE00553" w:rsidR="000E3829" w:rsidRPr="00993837" w:rsidRDefault="00355F0C" w:rsidP="000E3829">
      <w:pPr>
        <w:spacing w:after="0" w:line="288" w:lineRule="auto"/>
        <w:jc w:val="both"/>
        <w:rPr>
          <w:rFonts w:ascii="Arial" w:hAnsi="Arial" w:cs="Arial"/>
          <w:color w:val="EE0000"/>
          <w:sz w:val="22"/>
          <w:szCs w:val="22"/>
        </w:rPr>
      </w:pPr>
      <w:r>
        <w:rPr>
          <w:rFonts w:ascii="Arial" w:hAnsi="Arial" w:cs="Arial"/>
          <w:b/>
          <w:bCs/>
          <w:sz w:val="22"/>
          <w:szCs w:val="22"/>
        </w:rPr>
        <w:t>Background</w:t>
      </w:r>
      <w:r w:rsidR="000E3829" w:rsidRPr="00993837">
        <w:rPr>
          <w:rFonts w:ascii="Arial" w:hAnsi="Arial" w:cs="Arial"/>
          <w:b/>
          <w:bCs/>
          <w:sz w:val="22"/>
          <w:szCs w:val="22"/>
        </w:rPr>
        <w:t>:</w:t>
      </w:r>
      <w:r w:rsidR="000E3829" w:rsidRPr="00993837">
        <w:rPr>
          <w:rFonts w:ascii="Arial" w:hAnsi="Arial" w:cs="Arial"/>
          <w:sz w:val="22"/>
          <w:szCs w:val="22"/>
        </w:rPr>
        <w:t xml:space="preserve"> </w:t>
      </w:r>
      <w:r w:rsidR="000E3829" w:rsidRPr="00993837">
        <w:rPr>
          <w:rFonts w:ascii="Arial" w:hAnsi="Arial" w:cs="Arial"/>
          <w:color w:val="EE0000"/>
          <w:sz w:val="22"/>
          <w:szCs w:val="22"/>
        </w:rPr>
        <w:t>Please start typing here. Any reference(s) must be cited in the text and should be denoted using numbers in square brackets and set in superscript after the punctuation, e.g. …in this study.</w:t>
      </w:r>
      <w:r w:rsidR="000E3829" w:rsidRPr="00993837">
        <w:rPr>
          <w:rFonts w:ascii="Arial" w:hAnsi="Arial" w:cs="Arial"/>
          <w:color w:val="EE0000"/>
          <w:sz w:val="22"/>
          <w:szCs w:val="22"/>
          <w:vertAlign w:val="superscript"/>
        </w:rPr>
        <w:t>[1]</w:t>
      </w:r>
      <w:r w:rsidR="000E3829" w:rsidRPr="00993837">
        <w:rPr>
          <w:rFonts w:ascii="Arial" w:hAnsi="Arial" w:cs="Arial"/>
          <w:color w:val="EE0000"/>
          <w:sz w:val="22"/>
          <w:szCs w:val="22"/>
        </w:rPr>
        <w:t xml:space="preserve"> </w:t>
      </w:r>
    </w:p>
    <w:p w14:paraId="67B7023E" w14:textId="77777777" w:rsidR="000E3829" w:rsidRPr="00993837" w:rsidRDefault="000E3829" w:rsidP="000E3829">
      <w:pPr>
        <w:spacing w:after="0" w:line="288" w:lineRule="auto"/>
        <w:jc w:val="both"/>
        <w:rPr>
          <w:rFonts w:ascii="Arial" w:hAnsi="Arial" w:cs="Arial"/>
          <w:sz w:val="22"/>
          <w:szCs w:val="22"/>
        </w:rPr>
      </w:pPr>
    </w:p>
    <w:p w14:paraId="72DDF284" w14:textId="0F99C7CE" w:rsidR="000E3829" w:rsidRPr="00993837" w:rsidRDefault="000E3829" w:rsidP="000E3829">
      <w:pPr>
        <w:spacing w:after="0" w:line="288" w:lineRule="auto"/>
        <w:jc w:val="both"/>
        <w:rPr>
          <w:rFonts w:ascii="Arial" w:hAnsi="Arial" w:cs="Arial"/>
          <w:sz w:val="22"/>
          <w:szCs w:val="22"/>
        </w:rPr>
      </w:pPr>
      <w:r w:rsidRPr="6448CAC0">
        <w:rPr>
          <w:rFonts w:ascii="Arial" w:hAnsi="Arial" w:cs="Arial"/>
          <w:b/>
          <w:bCs/>
          <w:sz w:val="22"/>
          <w:szCs w:val="22"/>
        </w:rPr>
        <w:t>Aim</w:t>
      </w:r>
      <w:r w:rsidR="6AB565D9" w:rsidRPr="6448CAC0">
        <w:rPr>
          <w:rFonts w:ascii="Arial" w:hAnsi="Arial" w:cs="Arial"/>
          <w:b/>
          <w:bCs/>
          <w:sz w:val="22"/>
          <w:szCs w:val="22"/>
        </w:rPr>
        <w:t>(s)</w:t>
      </w:r>
      <w:r w:rsidRPr="6448CAC0">
        <w:rPr>
          <w:rFonts w:ascii="Arial" w:hAnsi="Arial" w:cs="Arial"/>
          <w:b/>
          <w:bCs/>
          <w:sz w:val="22"/>
          <w:szCs w:val="22"/>
        </w:rPr>
        <w:t>:</w:t>
      </w:r>
      <w:r w:rsidRPr="6448CAC0">
        <w:rPr>
          <w:rFonts w:ascii="Arial" w:hAnsi="Arial" w:cs="Arial"/>
          <w:sz w:val="22"/>
          <w:szCs w:val="22"/>
        </w:rPr>
        <w:t xml:space="preserve"> </w:t>
      </w:r>
      <w:r w:rsidRPr="6448CAC0">
        <w:rPr>
          <w:rFonts w:ascii="Arial" w:hAnsi="Arial" w:cs="Arial"/>
          <w:color w:val="EE0000"/>
          <w:sz w:val="22"/>
          <w:szCs w:val="22"/>
        </w:rPr>
        <w:t>Please start typing here.</w:t>
      </w:r>
    </w:p>
    <w:p w14:paraId="47ADA4AB" w14:textId="77777777" w:rsidR="000E3829" w:rsidRPr="00993837" w:rsidRDefault="000E3829" w:rsidP="000E3829">
      <w:pPr>
        <w:spacing w:after="0" w:line="288" w:lineRule="auto"/>
        <w:jc w:val="both"/>
        <w:rPr>
          <w:rFonts w:ascii="Arial" w:hAnsi="Arial" w:cs="Arial"/>
          <w:sz w:val="22"/>
          <w:szCs w:val="22"/>
        </w:rPr>
      </w:pPr>
    </w:p>
    <w:p w14:paraId="6B93118E" w14:textId="77777777" w:rsidR="000E3829" w:rsidRPr="00993837" w:rsidRDefault="000E3829" w:rsidP="000E3829">
      <w:pPr>
        <w:spacing w:after="0" w:line="288" w:lineRule="auto"/>
        <w:jc w:val="both"/>
        <w:rPr>
          <w:rFonts w:ascii="Arial" w:hAnsi="Arial" w:cs="Arial"/>
          <w:sz w:val="22"/>
          <w:szCs w:val="22"/>
        </w:rPr>
      </w:pPr>
      <w:r w:rsidRPr="00993837">
        <w:rPr>
          <w:rFonts w:ascii="Arial" w:hAnsi="Arial" w:cs="Arial"/>
          <w:b/>
          <w:bCs/>
          <w:sz w:val="22"/>
          <w:szCs w:val="22"/>
        </w:rPr>
        <w:t>Methods:</w:t>
      </w:r>
      <w:r w:rsidRPr="00993837">
        <w:rPr>
          <w:rFonts w:ascii="Arial" w:hAnsi="Arial" w:cs="Arial"/>
          <w:sz w:val="22"/>
          <w:szCs w:val="22"/>
        </w:rPr>
        <w:t xml:space="preserve"> </w:t>
      </w:r>
      <w:r w:rsidRPr="00993837">
        <w:rPr>
          <w:rFonts w:ascii="Arial" w:hAnsi="Arial" w:cs="Arial"/>
          <w:color w:val="EE0000"/>
          <w:sz w:val="22"/>
          <w:szCs w:val="22"/>
        </w:rPr>
        <w:t>Please start typing here.</w:t>
      </w:r>
    </w:p>
    <w:p w14:paraId="041561D6" w14:textId="77777777" w:rsidR="000E3829" w:rsidRPr="00993837" w:rsidRDefault="000E3829" w:rsidP="000E3829">
      <w:pPr>
        <w:spacing w:after="0" w:line="288" w:lineRule="auto"/>
        <w:jc w:val="both"/>
        <w:rPr>
          <w:rFonts w:ascii="Arial" w:hAnsi="Arial" w:cs="Arial"/>
          <w:sz w:val="22"/>
          <w:szCs w:val="22"/>
        </w:rPr>
      </w:pPr>
    </w:p>
    <w:p w14:paraId="4356FBED" w14:textId="77777777" w:rsidR="000E3829" w:rsidRPr="00993837" w:rsidRDefault="000E3829" w:rsidP="000E3829">
      <w:pPr>
        <w:spacing w:after="0" w:line="288" w:lineRule="auto"/>
        <w:jc w:val="both"/>
        <w:rPr>
          <w:rFonts w:ascii="Arial" w:hAnsi="Arial" w:cs="Arial"/>
          <w:sz w:val="22"/>
          <w:szCs w:val="22"/>
        </w:rPr>
      </w:pPr>
      <w:r w:rsidRPr="00993837">
        <w:rPr>
          <w:rFonts w:ascii="Arial" w:hAnsi="Arial" w:cs="Arial"/>
          <w:b/>
          <w:bCs/>
          <w:sz w:val="22"/>
          <w:szCs w:val="22"/>
        </w:rPr>
        <w:t>Results:</w:t>
      </w:r>
      <w:r w:rsidRPr="00993837">
        <w:rPr>
          <w:rFonts w:ascii="Arial" w:hAnsi="Arial" w:cs="Arial"/>
          <w:sz w:val="22"/>
          <w:szCs w:val="22"/>
        </w:rPr>
        <w:t xml:space="preserve"> </w:t>
      </w:r>
      <w:r w:rsidRPr="00993837">
        <w:rPr>
          <w:rFonts w:ascii="Arial" w:hAnsi="Arial" w:cs="Arial"/>
          <w:color w:val="EE0000"/>
          <w:sz w:val="22"/>
          <w:szCs w:val="22"/>
        </w:rPr>
        <w:t>Please start typing here.</w:t>
      </w:r>
    </w:p>
    <w:p w14:paraId="7B0B7AE0" w14:textId="77777777" w:rsidR="000E3829" w:rsidRPr="00993837" w:rsidRDefault="000E3829" w:rsidP="000E3829">
      <w:pPr>
        <w:spacing w:after="0" w:line="288" w:lineRule="auto"/>
        <w:jc w:val="both"/>
        <w:rPr>
          <w:rFonts w:ascii="Arial" w:hAnsi="Arial" w:cs="Arial"/>
          <w:sz w:val="22"/>
          <w:szCs w:val="22"/>
        </w:rPr>
      </w:pPr>
    </w:p>
    <w:p w14:paraId="0275E408" w14:textId="77777777" w:rsidR="000E3829" w:rsidRPr="00993837" w:rsidRDefault="000E3829" w:rsidP="000E3829">
      <w:pPr>
        <w:spacing w:after="0" w:line="288" w:lineRule="auto"/>
        <w:jc w:val="both"/>
        <w:rPr>
          <w:rFonts w:ascii="Arial" w:hAnsi="Arial" w:cs="Arial"/>
          <w:sz w:val="22"/>
          <w:szCs w:val="22"/>
        </w:rPr>
      </w:pPr>
      <w:r w:rsidRPr="00993837">
        <w:rPr>
          <w:rFonts w:ascii="Arial" w:hAnsi="Arial" w:cs="Arial"/>
          <w:b/>
          <w:bCs/>
          <w:sz w:val="22"/>
          <w:szCs w:val="22"/>
        </w:rPr>
        <w:t>Conclusion:</w:t>
      </w:r>
      <w:r w:rsidRPr="00993837">
        <w:rPr>
          <w:rFonts w:ascii="Arial" w:hAnsi="Arial" w:cs="Arial"/>
          <w:sz w:val="22"/>
          <w:szCs w:val="22"/>
        </w:rPr>
        <w:t xml:space="preserve"> </w:t>
      </w:r>
      <w:r w:rsidRPr="00993837">
        <w:rPr>
          <w:rFonts w:ascii="Arial" w:hAnsi="Arial" w:cs="Arial"/>
          <w:color w:val="EE0000"/>
          <w:sz w:val="22"/>
          <w:szCs w:val="22"/>
        </w:rPr>
        <w:t>Please start typing here.</w:t>
      </w:r>
    </w:p>
    <w:p w14:paraId="7FB9B5BC" w14:textId="77777777" w:rsidR="000E3829" w:rsidRPr="00993837" w:rsidRDefault="000E3829" w:rsidP="000E3829">
      <w:pPr>
        <w:spacing w:after="0" w:line="288" w:lineRule="auto"/>
        <w:jc w:val="both"/>
        <w:rPr>
          <w:rFonts w:ascii="Arial" w:hAnsi="Arial" w:cs="Arial"/>
          <w:sz w:val="22"/>
          <w:szCs w:val="22"/>
        </w:rPr>
      </w:pPr>
    </w:p>
    <w:p w14:paraId="127DDB4C" w14:textId="77777777" w:rsidR="000E3829" w:rsidRPr="00993837" w:rsidRDefault="000E3829" w:rsidP="000E3829">
      <w:pPr>
        <w:spacing w:after="0" w:line="288" w:lineRule="auto"/>
        <w:jc w:val="both"/>
        <w:rPr>
          <w:rFonts w:ascii="Arial" w:hAnsi="Arial" w:cs="Arial"/>
          <w:b/>
          <w:bCs/>
          <w:sz w:val="22"/>
          <w:szCs w:val="22"/>
        </w:rPr>
      </w:pPr>
      <w:r w:rsidRPr="00993837">
        <w:rPr>
          <w:rFonts w:ascii="Arial" w:hAnsi="Arial" w:cs="Arial"/>
          <w:b/>
          <w:bCs/>
          <w:sz w:val="22"/>
          <w:szCs w:val="22"/>
        </w:rPr>
        <w:t>References:</w:t>
      </w:r>
    </w:p>
    <w:p w14:paraId="0152AFAE" w14:textId="08FA7329" w:rsidR="000E3829" w:rsidRPr="00993837" w:rsidRDefault="000E3829" w:rsidP="000E3829">
      <w:pPr>
        <w:spacing w:after="0" w:line="288" w:lineRule="auto"/>
        <w:jc w:val="both"/>
        <w:rPr>
          <w:rFonts w:ascii="Arial" w:hAnsi="Arial" w:cs="Arial"/>
          <w:color w:val="EE0000"/>
          <w:sz w:val="22"/>
          <w:szCs w:val="22"/>
        </w:rPr>
      </w:pPr>
      <w:r w:rsidRPr="00993837">
        <w:rPr>
          <w:rFonts w:ascii="Arial" w:hAnsi="Arial" w:cs="Arial"/>
          <w:color w:val="EE0000"/>
          <w:sz w:val="22"/>
          <w:szCs w:val="22"/>
        </w:rPr>
        <w:t xml:space="preserve">Up to </w:t>
      </w:r>
      <w:r w:rsidR="00AD31BE">
        <w:rPr>
          <w:rFonts w:ascii="Arial" w:hAnsi="Arial" w:cs="Arial"/>
          <w:color w:val="EE0000"/>
          <w:sz w:val="22"/>
          <w:szCs w:val="22"/>
        </w:rPr>
        <w:t>four</w:t>
      </w:r>
      <w:r w:rsidRPr="00993837">
        <w:rPr>
          <w:rFonts w:ascii="Arial" w:hAnsi="Arial" w:cs="Arial"/>
          <w:color w:val="EE0000"/>
          <w:sz w:val="22"/>
          <w:szCs w:val="22"/>
        </w:rPr>
        <w:t xml:space="preserve"> references in the Vancouver referencing style are permitted. Two examples are shown below:</w:t>
      </w:r>
    </w:p>
    <w:p w14:paraId="5C2A5B1C" w14:textId="77777777" w:rsidR="000E3829" w:rsidRPr="00993837" w:rsidRDefault="000E3829" w:rsidP="000E3829">
      <w:pPr>
        <w:pStyle w:val="ListParagraph"/>
        <w:numPr>
          <w:ilvl w:val="0"/>
          <w:numId w:val="4"/>
        </w:numPr>
        <w:spacing w:after="0" w:line="288" w:lineRule="auto"/>
        <w:ind w:left="284" w:hanging="284"/>
        <w:jc w:val="both"/>
        <w:rPr>
          <w:rFonts w:ascii="Arial" w:hAnsi="Arial" w:cs="Arial"/>
          <w:color w:val="EE0000"/>
          <w:sz w:val="22"/>
          <w:szCs w:val="22"/>
        </w:rPr>
      </w:pPr>
      <w:r w:rsidRPr="00993837">
        <w:rPr>
          <w:rFonts w:ascii="Arial" w:hAnsi="Arial" w:cs="Arial"/>
          <w:color w:val="EE0000"/>
          <w:sz w:val="22"/>
          <w:szCs w:val="22"/>
        </w:rPr>
        <w:t xml:space="preserve">Malet-Larrea A, </w:t>
      </w:r>
      <w:proofErr w:type="spellStart"/>
      <w:r w:rsidRPr="00993837">
        <w:rPr>
          <w:rFonts w:ascii="Arial" w:hAnsi="Arial" w:cs="Arial"/>
          <w:color w:val="EE0000"/>
          <w:sz w:val="22"/>
          <w:szCs w:val="22"/>
        </w:rPr>
        <w:t>Arbillaga</w:t>
      </w:r>
      <w:proofErr w:type="spellEnd"/>
      <w:r w:rsidRPr="00993837">
        <w:rPr>
          <w:rFonts w:ascii="Arial" w:hAnsi="Arial" w:cs="Arial"/>
          <w:color w:val="EE0000"/>
          <w:sz w:val="22"/>
          <w:szCs w:val="22"/>
        </w:rPr>
        <w:t xml:space="preserve"> L, </w:t>
      </w:r>
      <w:proofErr w:type="spellStart"/>
      <w:r w:rsidRPr="00993837">
        <w:rPr>
          <w:rFonts w:ascii="Arial" w:hAnsi="Arial" w:cs="Arial"/>
          <w:color w:val="EE0000"/>
          <w:sz w:val="22"/>
          <w:szCs w:val="22"/>
        </w:rPr>
        <w:t>Gastelurrutia</w:t>
      </w:r>
      <w:proofErr w:type="spellEnd"/>
      <w:r w:rsidRPr="00993837">
        <w:rPr>
          <w:rFonts w:ascii="Arial" w:hAnsi="Arial" w:cs="Arial"/>
          <w:color w:val="EE0000"/>
          <w:sz w:val="22"/>
          <w:szCs w:val="22"/>
        </w:rPr>
        <w:t xml:space="preserve"> M</w:t>
      </w:r>
      <w:r>
        <w:rPr>
          <w:rFonts w:ascii="Arial" w:hAnsi="Arial" w:cs="Arial"/>
          <w:color w:val="EE0000"/>
          <w:sz w:val="22"/>
          <w:szCs w:val="22"/>
        </w:rPr>
        <w:t>Á</w:t>
      </w:r>
      <w:r w:rsidRPr="00993837">
        <w:rPr>
          <w:rFonts w:ascii="Arial" w:hAnsi="Arial" w:cs="Arial"/>
          <w:color w:val="EE0000"/>
          <w:sz w:val="22"/>
          <w:szCs w:val="22"/>
        </w:rPr>
        <w:t xml:space="preserve">, </w:t>
      </w:r>
      <w:r w:rsidRPr="00575CC5">
        <w:rPr>
          <w:rFonts w:ascii="Arial" w:hAnsi="Arial" w:cs="Arial"/>
          <w:i/>
          <w:iCs/>
          <w:color w:val="EE0000"/>
          <w:sz w:val="22"/>
          <w:szCs w:val="22"/>
        </w:rPr>
        <w:t>et al</w:t>
      </w:r>
      <w:r w:rsidRPr="00993837">
        <w:rPr>
          <w:rFonts w:ascii="Arial" w:hAnsi="Arial" w:cs="Arial"/>
          <w:color w:val="EE0000"/>
          <w:sz w:val="22"/>
          <w:szCs w:val="22"/>
        </w:rPr>
        <w:t xml:space="preserve">. Defining and characterising age-friendly community pharmacies: a qualitative study. Int J Pharm </w:t>
      </w:r>
      <w:proofErr w:type="spellStart"/>
      <w:r w:rsidRPr="00993837">
        <w:rPr>
          <w:rFonts w:ascii="Arial" w:hAnsi="Arial" w:cs="Arial"/>
          <w:color w:val="EE0000"/>
          <w:sz w:val="22"/>
          <w:szCs w:val="22"/>
        </w:rPr>
        <w:t>Pract</w:t>
      </w:r>
      <w:proofErr w:type="spellEnd"/>
      <w:r w:rsidRPr="00993837">
        <w:rPr>
          <w:rFonts w:ascii="Arial" w:hAnsi="Arial" w:cs="Arial"/>
          <w:color w:val="EE0000"/>
          <w:sz w:val="22"/>
          <w:szCs w:val="22"/>
        </w:rPr>
        <w:t xml:space="preserve"> 2018; 27(1): 25-33.</w:t>
      </w:r>
    </w:p>
    <w:p w14:paraId="399D77D6" w14:textId="17D009D0" w:rsidR="00340065" w:rsidRPr="00FC0307" w:rsidRDefault="000E3829" w:rsidP="00FC0307">
      <w:pPr>
        <w:pStyle w:val="ListParagraph"/>
        <w:numPr>
          <w:ilvl w:val="0"/>
          <w:numId w:val="4"/>
        </w:numPr>
        <w:spacing w:after="0" w:line="288" w:lineRule="auto"/>
        <w:ind w:left="284" w:hanging="284"/>
        <w:jc w:val="both"/>
        <w:rPr>
          <w:rFonts w:ascii="Arial" w:hAnsi="Arial" w:cs="Arial"/>
          <w:color w:val="EE0000"/>
          <w:sz w:val="22"/>
          <w:szCs w:val="22"/>
        </w:rPr>
      </w:pPr>
      <w:r w:rsidRPr="15FAF93F">
        <w:rPr>
          <w:rFonts w:ascii="Arial" w:hAnsi="Arial" w:cs="Arial"/>
          <w:color w:val="EE0000"/>
          <w:sz w:val="22"/>
          <w:szCs w:val="22"/>
        </w:rPr>
        <w:t>Michie S, Atkins L, West R. The Behaviour Change Wheel: a guide to designing interventions. Great Britain: Silverback Publishing, 2014.</w:t>
      </w:r>
    </w:p>
    <w:p w14:paraId="04B81F35" w14:textId="1C0ADD4F" w:rsidR="00881FAD" w:rsidRPr="00B56D79" w:rsidRDefault="00881FAD" w:rsidP="1FCC9C98">
      <w:pPr>
        <w:rPr>
          <w:rFonts w:ascii="Arial" w:hAnsi="Arial" w:cs="Arial"/>
          <w:sz w:val="22"/>
          <w:szCs w:val="22"/>
        </w:rPr>
      </w:pPr>
    </w:p>
    <w:p w14:paraId="3EF388E3" w14:textId="3E65622B" w:rsidR="00881FAD" w:rsidRPr="00B56D79" w:rsidRDefault="00881FAD" w:rsidP="1FCC9C98">
      <w:pPr>
        <w:rPr>
          <w:rFonts w:ascii="Arial" w:hAnsi="Arial" w:cs="Arial"/>
          <w:sz w:val="22"/>
          <w:szCs w:val="22"/>
        </w:rPr>
      </w:pPr>
      <w:r w:rsidRPr="1FCC9C98">
        <w:rPr>
          <w:rFonts w:ascii="Arial" w:hAnsi="Arial" w:cs="Arial"/>
          <w:sz w:val="22"/>
          <w:szCs w:val="22"/>
        </w:rPr>
        <w:t>Please indicate your preference for presentation (you may select more than one):</w:t>
      </w:r>
    </w:p>
    <w:p w14:paraId="7B9C870C" w14:textId="1765863C" w:rsidR="00881FAD" w:rsidRPr="00B56D79" w:rsidRDefault="00000000" w:rsidP="003A302C">
      <w:pPr>
        <w:spacing w:after="0" w:line="240" w:lineRule="auto"/>
        <w:rPr>
          <w:rFonts w:ascii="Arial" w:hAnsi="Arial" w:cs="Arial"/>
          <w:sz w:val="22"/>
          <w:szCs w:val="22"/>
        </w:rPr>
      </w:pPr>
      <w:sdt>
        <w:sdtPr>
          <w:rPr>
            <w:rFonts w:ascii="Arial" w:hAnsi="Arial" w:cs="Arial"/>
            <w:sz w:val="22"/>
            <w:szCs w:val="22"/>
          </w:rPr>
          <w:id w:val="-682736037"/>
          <w14:checkbox>
            <w14:checked w14:val="0"/>
            <w14:checkedState w14:val="2612" w14:font="MS Gothic"/>
            <w14:uncheckedState w14:val="2610" w14:font="MS Gothic"/>
          </w14:checkbox>
        </w:sdtPr>
        <w:sdtContent>
          <w:r w:rsidR="0096400A" w:rsidRPr="00B56D79">
            <w:rPr>
              <w:rFonts w:ascii="Segoe UI Symbol" w:eastAsia="MS Gothic" w:hAnsi="Segoe UI Symbol" w:cs="Segoe UI Symbol"/>
              <w:sz w:val="22"/>
              <w:szCs w:val="22"/>
            </w:rPr>
            <w:t>☐</w:t>
          </w:r>
        </w:sdtContent>
      </w:sdt>
      <w:r w:rsidR="00881FAD" w:rsidRPr="00B56D79">
        <w:rPr>
          <w:rFonts w:ascii="Arial" w:hAnsi="Arial" w:cs="Arial"/>
          <w:sz w:val="22"/>
          <w:szCs w:val="22"/>
        </w:rPr>
        <w:t>short oral presentation  </w:t>
      </w:r>
    </w:p>
    <w:p w14:paraId="3EF5C488" w14:textId="0AA57A7C" w:rsidR="00881FAD" w:rsidRPr="00B56D79" w:rsidRDefault="00000000" w:rsidP="003A302C">
      <w:pPr>
        <w:spacing w:after="0" w:line="240" w:lineRule="auto"/>
        <w:rPr>
          <w:rFonts w:ascii="Arial" w:hAnsi="Arial" w:cs="Arial"/>
          <w:sz w:val="22"/>
          <w:szCs w:val="22"/>
        </w:rPr>
      </w:pPr>
      <w:sdt>
        <w:sdtPr>
          <w:rPr>
            <w:rFonts w:ascii="Arial" w:hAnsi="Arial" w:cs="Arial"/>
            <w:sz w:val="22"/>
            <w:szCs w:val="22"/>
          </w:rPr>
          <w:id w:val="1470085986"/>
          <w14:checkbox>
            <w14:checked w14:val="0"/>
            <w14:checkedState w14:val="2612" w14:font="MS Gothic"/>
            <w14:uncheckedState w14:val="2610" w14:font="MS Gothic"/>
          </w14:checkbox>
        </w:sdtPr>
        <w:sdtContent>
          <w:r w:rsidR="0096400A" w:rsidRPr="00B56D79">
            <w:rPr>
              <w:rFonts w:ascii="Segoe UI Symbol" w:eastAsia="MS Gothic" w:hAnsi="Segoe UI Symbol" w:cs="Segoe UI Symbol"/>
              <w:sz w:val="22"/>
              <w:szCs w:val="22"/>
            </w:rPr>
            <w:t>☐</w:t>
          </w:r>
        </w:sdtContent>
      </w:sdt>
      <w:r w:rsidR="00881FAD" w:rsidRPr="00B56D79">
        <w:rPr>
          <w:rFonts w:ascii="Arial" w:hAnsi="Arial" w:cs="Arial"/>
          <w:sz w:val="22"/>
          <w:szCs w:val="22"/>
        </w:rPr>
        <w:t>snapshot oral presentation  </w:t>
      </w:r>
    </w:p>
    <w:p w14:paraId="758161E8" w14:textId="02E584BE" w:rsidR="00881FAD" w:rsidRPr="00B56D79" w:rsidRDefault="00000000" w:rsidP="003A302C">
      <w:pPr>
        <w:spacing w:after="0" w:line="240" w:lineRule="auto"/>
        <w:rPr>
          <w:rFonts w:ascii="Arial" w:hAnsi="Arial" w:cs="Arial"/>
          <w:sz w:val="22"/>
          <w:szCs w:val="22"/>
        </w:rPr>
      </w:pPr>
      <w:sdt>
        <w:sdtPr>
          <w:rPr>
            <w:rFonts w:ascii="Arial" w:hAnsi="Arial" w:cs="Arial"/>
            <w:sz w:val="22"/>
            <w:szCs w:val="22"/>
          </w:rPr>
          <w:id w:val="2127575776"/>
          <w14:checkbox>
            <w14:checked w14:val="0"/>
            <w14:checkedState w14:val="2612" w14:font="MS Gothic"/>
            <w14:uncheckedState w14:val="2610" w14:font="MS Gothic"/>
          </w14:checkbox>
        </w:sdtPr>
        <w:sdtContent>
          <w:r w:rsidR="0096400A" w:rsidRPr="00B56D79">
            <w:rPr>
              <w:rFonts w:ascii="Segoe UI Symbol" w:eastAsia="MS Gothic" w:hAnsi="Segoe UI Symbol" w:cs="Segoe UI Symbol"/>
              <w:sz w:val="22"/>
              <w:szCs w:val="22"/>
            </w:rPr>
            <w:t>☐</w:t>
          </w:r>
        </w:sdtContent>
      </w:sdt>
      <w:r w:rsidR="00881FAD" w:rsidRPr="00B56D79">
        <w:rPr>
          <w:rFonts w:ascii="Arial" w:hAnsi="Arial" w:cs="Arial"/>
          <w:sz w:val="22"/>
          <w:szCs w:val="22"/>
        </w:rPr>
        <w:t>poster (hard copy) </w:t>
      </w:r>
    </w:p>
    <w:p w14:paraId="11E6022C" w14:textId="77777777" w:rsidR="003A302C" w:rsidRDefault="003A302C" w:rsidP="00243208">
      <w:pPr>
        <w:rPr>
          <w:rFonts w:ascii="Arial" w:hAnsi="Arial" w:cs="Arial"/>
          <w:sz w:val="22"/>
          <w:szCs w:val="22"/>
        </w:rPr>
      </w:pPr>
    </w:p>
    <w:p w14:paraId="25AA8582" w14:textId="0940B17F" w:rsidR="00243208" w:rsidRPr="00B56D79" w:rsidRDefault="00243208" w:rsidP="00243208">
      <w:pPr>
        <w:rPr>
          <w:rFonts w:ascii="Arial" w:hAnsi="Arial" w:cs="Arial"/>
          <w:sz w:val="22"/>
          <w:szCs w:val="22"/>
        </w:rPr>
      </w:pPr>
      <w:r w:rsidRPr="00B56D79">
        <w:rPr>
          <w:rFonts w:ascii="Arial" w:hAnsi="Arial" w:cs="Arial"/>
          <w:sz w:val="22"/>
          <w:szCs w:val="22"/>
        </w:rPr>
        <w:t xml:space="preserve">Ethics </w:t>
      </w:r>
    </w:p>
    <w:p w14:paraId="19D0A013" w14:textId="6B9C3D59" w:rsidR="00243208" w:rsidRPr="00B56D79" w:rsidRDefault="00243208" w:rsidP="00243208">
      <w:pPr>
        <w:rPr>
          <w:rFonts w:ascii="Arial" w:hAnsi="Arial" w:cs="Arial"/>
          <w:sz w:val="22"/>
          <w:szCs w:val="22"/>
        </w:rPr>
      </w:pPr>
      <w:r w:rsidRPr="00B56D79">
        <w:rPr>
          <w:rFonts w:ascii="Arial" w:hAnsi="Arial" w:cs="Arial"/>
          <w:sz w:val="22"/>
          <w:szCs w:val="22"/>
        </w:rPr>
        <w:t xml:space="preserve">By submitting an abstract that qualifies as research, authors are expected to have ensured that all appropriate ethical requirements for conducting and disseminating research, where appropriate, have been fulfilled. </w:t>
      </w:r>
      <w:r w:rsidR="00784D83" w:rsidRPr="00B56D79">
        <w:rPr>
          <w:rFonts w:ascii="Arial" w:hAnsi="Arial" w:cs="Arial"/>
          <w:sz w:val="22"/>
          <w:szCs w:val="22"/>
        </w:rPr>
        <w:t>Please check the</w:t>
      </w:r>
      <w:r w:rsidR="00CD612D">
        <w:rPr>
          <w:rFonts w:ascii="Arial" w:hAnsi="Arial" w:cs="Arial"/>
          <w:sz w:val="22"/>
          <w:szCs w:val="22"/>
        </w:rPr>
        <w:t xml:space="preserve"> appropriate box below:</w:t>
      </w:r>
    </w:p>
    <w:p w14:paraId="342EF115" w14:textId="216E66CF" w:rsidR="00784D83" w:rsidRPr="00B56D79" w:rsidRDefault="00000000" w:rsidP="00243208">
      <w:pPr>
        <w:rPr>
          <w:rFonts w:ascii="Arial" w:hAnsi="Arial" w:cs="Arial"/>
          <w:sz w:val="22"/>
          <w:szCs w:val="22"/>
        </w:rPr>
      </w:pPr>
      <w:sdt>
        <w:sdtPr>
          <w:rPr>
            <w:rFonts w:ascii="Arial" w:hAnsi="Arial" w:cs="Arial"/>
            <w:sz w:val="22"/>
            <w:szCs w:val="22"/>
          </w:rPr>
          <w:id w:val="1475410695"/>
          <w14:checkbox>
            <w14:checked w14:val="0"/>
            <w14:checkedState w14:val="2612" w14:font="MS Gothic"/>
            <w14:uncheckedState w14:val="2610" w14:font="MS Gothic"/>
          </w14:checkbox>
        </w:sdtPr>
        <w:sdtContent>
          <w:r w:rsidR="00783C39">
            <w:rPr>
              <w:rFonts w:ascii="MS Gothic" w:eastAsia="MS Gothic" w:hAnsi="MS Gothic" w:cs="Arial" w:hint="eastAsia"/>
              <w:sz w:val="22"/>
              <w:szCs w:val="22"/>
            </w:rPr>
            <w:t>☐</w:t>
          </w:r>
        </w:sdtContent>
      </w:sdt>
      <w:r w:rsidR="00783C39">
        <w:rPr>
          <w:rFonts w:ascii="Arial" w:hAnsi="Arial" w:cs="Arial"/>
          <w:sz w:val="22"/>
          <w:szCs w:val="22"/>
        </w:rPr>
        <w:t xml:space="preserve"> Ethical approval obtained  </w:t>
      </w:r>
    </w:p>
    <w:p w14:paraId="0284F68D" w14:textId="7C25700D" w:rsidR="001D5412" w:rsidRDefault="00000000" w:rsidP="1FCC9C98">
      <w:pPr>
        <w:rPr>
          <w:rFonts w:ascii="Arial" w:hAnsi="Arial" w:cs="Arial"/>
          <w:sz w:val="22"/>
          <w:szCs w:val="22"/>
        </w:rPr>
      </w:pPr>
      <w:sdt>
        <w:sdtPr>
          <w:rPr>
            <w:rFonts w:ascii="Arial" w:hAnsi="Arial" w:cs="Arial"/>
            <w:sz w:val="22"/>
            <w:szCs w:val="22"/>
          </w:rPr>
          <w:id w:val="1758092222"/>
          <w14:checkbox>
            <w14:checked w14:val="0"/>
            <w14:checkedState w14:val="2612" w14:font="MS Gothic"/>
            <w14:uncheckedState w14:val="2610" w14:font="MS Gothic"/>
          </w14:checkbox>
        </w:sdtPr>
        <w:sdtContent>
          <w:r w:rsidR="00CD612D" w:rsidRPr="1FCC9C98">
            <w:rPr>
              <w:rFonts w:ascii="Segoe UI Symbol" w:eastAsia="MS Gothic" w:hAnsi="Segoe UI Symbol" w:cs="Segoe UI Symbol"/>
              <w:sz w:val="22"/>
              <w:szCs w:val="22"/>
            </w:rPr>
            <w:t>☐</w:t>
          </w:r>
        </w:sdtContent>
      </w:sdt>
      <w:r w:rsidR="00CD612D" w:rsidRPr="1FCC9C98">
        <w:rPr>
          <w:rFonts w:ascii="Arial" w:hAnsi="Arial" w:cs="Arial"/>
          <w:sz w:val="22"/>
          <w:szCs w:val="22"/>
        </w:rPr>
        <w:t xml:space="preserve"> Ethical approval not required</w:t>
      </w:r>
    </w:p>
    <w:p w14:paraId="7F070748" w14:textId="77777777" w:rsidR="002E30BE" w:rsidRDefault="002E30BE" w:rsidP="1FCC9C98">
      <w:pPr>
        <w:rPr>
          <w:rFonts w:ascii="Arial" w:hAnsi="Arial" w:cs="Arial"/>
          <w:sz w:val="22"/>
          <w:szCs w:val="22"/>
        </w:rPr>
      </w:pPr>
    </w:p>
    <w:p w14:paraId="1D653EE3" w14:textId="77777777" w:rsidR="002E30BE" w:rsidRPr="005B5677" w:rsidRDefault="002E30BE" w:rsidP="1FCC9C98">
      <w:pPr>
        <w:rPr>
          <w:rFonts w:ascii="Arial" w:hAnsi="Arial" w:cs="Arial"/>
          <w:sz w:val="22"/>
          <w:szCs w:val="22"/>
        </w:rPr>
      </w:pPr>
    </w:p>
    <w:p w14:paraId="47F22AA6" w14:textId="6E39B34C" w:rsidR="001D5412" w:rsidRPr="005B5677" w:rsidRDefault="001D5412" w:rsidP="1FCC9C98">
      <w:r>
        <w:br w:type="page"/>
      </w:r>
    </w:p>
    <w:p w14:paraId="04245F41" w14:textId="016F1F21" w:rsidR="001D5412" w:rsidRPr="005B5677" w:rsidRDefault="001D5412" w:rsidP="347913C9">
      <w:pPr>
        <w:pStyle w:val="ListParagraph"/>
        <w:numPr>
          <w:ilvl w:val="0"/>
          <w:numId w:val="1"/>
        </w:numPr>
        <w:jc w:val="center"/>
        <w:rPr>
          <w:b/>
          <w:bCs/>
        </w:rPr>
      </w:pPr>
      <w:r w:rsidRPr="1FCC9C98">
        <w:rPr>
          <w:b/>
          <w:bCs/>
        </w:rPr>
        <w:t>Completed evaluations of teaching/educational resources</w:t>
      </w:r>
    </w:p>
    <w:p w14:paraId="562FCD36" w14:textId="77777777" w:rsidR="005B5677" w:rsidRDefault="005B5677" w:rsidP="005B5677">
      <w:pPr>
        <w:spacing w:after="0" w:line="288" w:lineRule="auto"/>
        <w:jc w:val="center"/>
        <w:rPr>
          <w:rFonts w:ascii="Arial" w:hAnsi="Arial" w:cs="Arial"/>
          <w:b/>
          <w:bCs/>
          <w:color w:val="EE0000"/>
          <w:sz w:val="22"/>
          <w:szCs w:val="22"/>
        </w:rPr>
      </w:pPr>
    </w:p>
    <w:p w14:paraId="02E079F8" w14:textId="77777777" w:rsidR="005B5677" w:rsidRDefault="005B5677" w:rsidP="005B5677">
      <w:pPr>
        <w:spacing w:after="0" w:line="288" w:lineRule="auto"/>
        <w:jc w:val="center"/>
        <w:rPr>
          <w:rFonts w:ascii="Arial" w:hAnsi="Arial" w:cs="Arial"/>
          <w:b/>
          <w:bCs/>
          <w:color w:val="EE0000"/>
          <w:sz w:val="22"/>
          <w:szCs w:val="22"/>
        </w:rPr>
      </w:pPr>
      <w:r w:rsidRPr="00993837">
        <w:rPr>
          <w:rFonts w:ascii="Arial" w:hAnsi="Arial" w:cs="Arial"/>
          <w:b/>
          <w:bCs/>
          <w:color w:val="EE0000"/>
          <w:sz w:val="22"/>
          <w:szCs w:val="22"/>
        </w:rPr>
        <w:t>Abstract title here</w:t>
      </w:r>
    </w:p>
    <w:p w14:paraId="53963725" w14:textId="77777777" w:rsidR="009C6BC8" w:rsidRDefault="009C6BC8" w:rsidP="005B5677">
      <w:pPr>
        <w:spacing w:after="0" w:line="288" w:lineRule="auto"/>
        <w:jc w:val="center"/>
        <w:rPr>
          <w:rFonts w:ascii="Arial" w:hAnsi="Arial" w:cs="Arial"/>
          <w:b/>
          <w:bCs/>
          <w:color w:val="EE0000"/>
          <w:sz w:val="22"/>
          <w:szCs w:val="22"/>
        </w:rPr>
      </w:pPr>
    </w:p>
    <w:p w14:paraId="406A3F90" w14:textId="77777777" w:rsidR="009C6BC8" w:rsidRPr="00C957D6" w:rsidRDefault="009C6BC8" w:rsidP="009C6BC8">
      <w:pPr>
        <w:spacing w:line="288" w:lineRule="auto"/>
        <w:jc w:val="both"/>
        <w:rPr>
          <w:rFonts w:ascii="Arial" w:hAnsi="Arial" w:cs="Arial"/>
          <w:color w:val="EE0000"/>
          <w:sz w:val="22"/>
          <w:szCs w:val="22"/>
        </w:rPr>
      </w:pPr>
      <w:r w:rsidRPr="00DB583E">
        <w:rPr>
          <w:rFonts w:ascii="Arial" w:hAnsi="Arial" w:cs="Arial"/>
          <w:b/>
          <w:bCs/>
          <w:sz w:val="22"/>
          <w:szCs w:val="22"/>
        </w:rPr>
        <w:t xml:space="preserve">Author names: </w:t>
      </w:r>
      <w:r w:rsidRPr="002C061B">
        <w:rPr>
          <w:rFonts w:ascii="Arial" w:hAnsi="Arial" w:cs="Arial"/>
          <w:color w:val="EE0000"/>
          <w:sz w:val="22"/>
          <w:szCs w:val="22"/>
        </w:rPr>
        <w:t>Author A</w:t>
      </w:r>
      <w:r w:rsidRPr="002C061B">
        <w:rPr>
          <w:rFonts w:ascii="Arial" w:hAnsi="Arial" w:cs="Arial"/>
          <w:color w:val="EE0000"/>
          <w:sz w:val="22"/>
          <w:szCs w:val="22"/>
          <w:vertAlign w:val="superscript"/>
        </w:rPr>
        <w:t>1</w:t>
      </w:r>
      <w:r w:rsidRPr="002C061B">
        <w:rPr>
          <w:rFonts w:ascii="Arial" w:hAnsi="Arial" w:cs="Arial"/>
          <w:color w:val="EE0000"/>
          <w:sz w:val="22"/>
          <w:szCs w:val="22"/>
        </w:rPr>
        <w:t>, Author B</w:t>
      </w:r>
      <w:r w:rsidRPr="002C061B">
        <w:rPr>
          <w:rFonts w:ascii="Arial" w:hAnsi="Arial" w:cs="Arial"/>
          <w:color w:val="EE0000"/>
          <w:sz w:val="22"/>
          <w:szCs w:val="22"/>
          <w:vertAlign w:val="superscript"/>
        </w:rPr>
        <w:t>2</w:t>
      </w:r>
      <w:r>
        <w:rPr>
          <w:rFonts w:ascii="Arial" w:hAnsi="Arial" w:cs="Arial"/>
          <w:color w:val="EE0000"/>
          <w:sz w:val="22"/>
          <w:szCs w:val="22"/>
          <w:vertAlign w:val="superscript"/>
        </w:rPr>
        <w:t xml:space="preserve"> </w:t>
      </w:r>
      <w:r>
        <w:rPr>
          <w:rFonts w:ascii="Arial" w:hAnsi="Arial" w:cs="Arial"/>
          <w:color w:val="EE0000"/>
          <w:sz w:val="22"/>
          <w:szCs w:val="22"/>
        </w:rPr>
        <w:t>Author C</w:t>
      </w:r>
      <w:r w:rsidRPr="009C6BC8">
        <w:rPr>
          <w:rFonts w:ascii="Arial" w:hAnsi="Arial" w:cs="Arial"/>
          <w:color w:val="EE0000"/>
          <w:sz w:val="22"/>
          <w:szCs w:val="22"/>
          <w:vertAlign w:val="superscript"/>
        </w:rPr>
        <w:t>1</w:t>
      </w:r>
      <w:r>
        <w:rPr>
          <w:rFonts w:ascii="Arial" w:hAnsi="Arial" w:cs="Arial"/>
          <w:color w:val="EE0000"/>
          <w:sz w:val="22"/>
          <w:szCs w:val="22"/>
        </w:rPr>
        <w:t xml:space="preserve"> etc…</w:t>
      </w:r>
    </w:p>
    <w:p w14:paraId="471552BA" w14:textId="77777777" w:rsidR="009C6BC8" w:rsidRPr="00107B2E" w:rsidRDefault="009C6BC8" w:rsidP="009C6BC8">
      <w:pPr>
        <w:spacing w:line="288" w:lineRule="auto"/>
        <w:jc w:val="both"/>
        <w:rPr>
          <w:rFonts w:ascii="Arial" w:hAnsi="Arial" w:cs="Arial"/>
          <w:color w:val="EE0000"/>
          <w:sz w:val="22"/>
          <w:szCs w:val="22"/>
        </w:rPr>
      </w:pPr>
      <w:r w:rsidRPr="21B9B500">
        <w:rPr>
          <w:rFonts w:ascii="Arial" w:hAnsi="Arial" w:cs="Arial"/>
          <w:b/>
          <w:bCs/>
          <w:sz w:val="22"/>
          <w:szCs w:val="22"/>
        </w:rPr>
        <w:t xml:space="preserve">Author affiliations: </w:t>
      </w:r>
      <w:r w:rsidRPr="21B9B500">
        <w:rPr>
          <w:rFonts w:ascii="Arial" w:hAnsi="Arial" w:cs="Arial"/>
          <w:color w:val="EE0000"/>
          <w:sz w:val="22"/>
          <w:szCs w:val="22"/>
        </w:rPr>
        <w:t>1: School of Pharmacy, XXX      2: School of Pharmacy YYYY</w:t>
      </w:r>
    </w:p>
    <w:p w14:paraId="78B3E167" w14:textId="3CACBF51" w:rsidR="005B5677" w:rsidRPr="00993837" w:rsidRDefault="52718296" w:rsidP="21B9B500">
      <w:pPr>
        <w:spacing w:after="0" w:line="288" w:lineRule="auto"/>
        <w:jc w:val="both"/>
        <w:rPr>
          <w:rFonts w:ascii="Arial" w:hAnsi="Arial" w:cs="Arial"/>
          <w:color w:val="EE0000"/>
          <w:sz w:val="22"/>
          <w:szCs w:val="22"/>
        </w:rPr>
      </w:pPr>
      <w:r w:rsidRPr="21B9B500">
        <w:rPr>
          <w:rFonts w:ascii="Arial" w:hAnsi="Arial" w:cs="Arial"/>
          <w:b/>
          <w:bCs/>
          <w:sz w:val="22"/>
          <w:szCs w:val="22"/>
        </w:rPr>
        <w:t>Presenting author email:</w:t>
      </w:r>
      <w:r w:rsidRPr="21B9B500">
        <w:rPr>
          <w:rFonts w:ascii="Arial" w:hAnsi="Arial" w:cs="Arial"/>
          <w:color w:val="EE0000"/>
          <w:sz w:val="22"/>
          <w:szCs w:val="22"/>
        </w:rPr>
        <w:t xml:space="preserve"> Author A</w:t>
      </w:r>
    </w:p>
    <w:p w14:paraId="27DB231C" w14:textId="77777777" w:rsidR="005B5677" w:rsidRPr="00993837" w:rsidRDefault="005B5677" w:rsidP="005B5677">
      <w:pPr>
        <w:spacing w:after="0" w:line="288" w:lineRule="auto"/>
        <w:jc w:val="both"/>
        <w:rPr>
          <w:rFonts w:ascii="Arial" w:hAnsi="Arial" w:cs="Arial"/>
          <w:color w:val="EE0000"/>
          <w:sz w:val="22"/>
          <w:szCs w:val="22"/>
        </w:rPr>
      </w:pPr>
      <w:r>
        <w:rPr>
          <w:rFonts w:ascii="Arial" w:hAnsi="Arial" w:cs="Arial"/>
          <w:b/>
          <w:bCs/>
          <w:sz w:val="22"/>
          <w:szCs w:val="22"/>
        </w:rPr>
        <w:t>Background</w:t>
      </w:r>
      <w:r w:rsidRPr="00993837">
        <w:rPr>
          <w:rFonts w:ascii="Arial" w:hAnsi="Arial" w:cs="Arial"/>
          <w:b/>
          <w:bCs/>
          <w:sz w:val="22"/>
          <w:szCs w:val="22"/>
        </w:rPr>
        <w:t>:</w:t>
      </w:r>
      <w:r w:rsidRPr="00993837">
        <w:rPr>
          <w:rFonts w:ascii="Arial" w:hAnsi="Arial" w:cs="Arial"/>
          <w:sz w:val="22"/>
          <w:szCs w:val="22"/>
        </w:rPr>
        <w:t xml:space="preserve"> </w:t>
      </w:r>
      <w:r w:rsidRPr="00993837">
        <w:rPr>
          <w:rFonts w:ascii="Arial" w:hAnsi="Arial" w:cs="Arial"/>
          <w:color w:val="EE0000"/>
          <w:sz w:val="22"/>
          <w:szCs w:val="22"/>
        </w:rPr>
        <w:t>Please start typing here. Any reference(s) must be cited in the text and should be denoted using numbers in square brackets and set in superscript after the punctuation, e.g. …in this study.</w:t>
      </w:r>
      <w:r w:rsidRPr="00993837">
        <w:rPr>
          <w:rFonts w:ascii="Arial" w:hAnsi="Arial" w:cs="Arial"/>
          <w:color w:val="EE0000"/>
          <w:sz w:val="22"/>
          <w:szCs w:val="22"/>
          <w:vertAlign w:val="superscript"/>
        </w:rPr>
        <w:t>[1]</w:t>
      </w:r>
      <w:r w:rsidRPr="00993837">
        <w:rPr>
          <w:rFonts w:ascii="Arial" w:hAnsi="Arial" w:cs="Arial"/>
          <w:color w:val="EE0000"/>
          <w:sz w:val="22"/>
          <w:szCs w:val="22"/>
        </w:rPr>
        <w:t xml:space="preserve"> </w:t>
      </w:r>
    </w:p>
    <w:p w14:paraId="1CDEA8F0" w14:textId="77777777" w:rsidR="005B5677" w:rsidRPr="00993837" w:rsidRDefault="005B5677" w:rsidP="005B5677">
      <w:pPr>
        <w:spacing w:after="0" w:line="288" w:lineRule="auto"/>
        <w:jc w:val="both"/>
        <w:rPr>
          <w:rFonts w:ascii="Arial" w:hAnsi="Arial" w:cs="Arial"/>
          <w:sz w:val="22"/>
          <w:szCs w:val="22"/>
        </w:rPr>
      </w:pPr>
    </w:p>
    <w:p w14:paraId="2503C8C5" w14:textId="25CC8F3C" w:rsidR="005B5677" w:rsidRPr="00993837" w:rsidRDefault="005B5677" w:rsidP="005B5677">
      <w:pPr>
        <w:spacing w:after="0" w:line="288" w:lineRule="auto"/>
        <w:jc w:val="both"/>
        <w:rPr>
          <w:rFonts w:ascii="Arial" w:hAnsi="Arial" w:cs="Arial"/>
          <w:sz w:val="22"/>
          <w:szCs w:val="22"/>
        </w:rPr>
      </w:pPr>
      <w:r>
        <w:rPr>
          <w:rFonts w:ascii="Arial" w:hAnsi="Arial" w:cs="Arial"/>
          <w:b/>
          <w:bCs/>
          <w:sz w:val="22"/>
          <w:szCs w:val="22"/>
        </w:rPr>
        <w:t>Description of the work</w:t>
      </w:r>
      <w:r w:rsidRPr="00993837">
        <w:rPr>
          <w:rFonts w:ascii="Arial" w:hAnsi="Arial" w:cs="Arial"/>
          <w:b/>
          <w:bCs/>
          <w:sz w:val="22"/>
          <w:szCs w:val="22"/>
        </w:rPr>
        <w:t>:</w:t>
      </w:r>
      <w:r w:rsidRPr="00993837">
        <w:rPr>
          <w:rFonts w:ascii="Arial" w:hAnsi="Arial" w:cs="Arial"/>
          <w:sz w:val="22"/>
          <w:szCs w:val="22"/>
        </w:rPr>
        <w:t xml:space="preserve"> </w:t>
      </w:r>
      <w:r w:rsidRPr="00993837">
        <w:rPr>
          <w:rFonts w:ascii="Arial" w:hAnsi="Arial" w:cs="Arial"/>
          <w:color w:val="EE0000"/>
          <w:sz w:val="22"/>
          <w:szCs w:val="22"/>
        </w:rPr>
        <w:t>Please start typing here.</w:t>
      </w:r>
    </w:p>
    <w:p w14:paraId="1D39EF48" w14:textId="77777777" w:rsidR="005B5677" w:rsidRPr="00993837" w:rsidRDefault="005B5677" w:rsidP="005B5677">
      <w:pPr>
        <w:spacing w:after="0" w:line="288" w:lineRule="auto"/>
        <w:jc w:val="both"/>
        <w:rPr>
          <w:rFonts w:ascii="Arial" w:hAnsi="Arial" w:cs="Arial"/>
          <w:sz w:val="22"/>
          <w:szCs w:val="22"/>
        </w:rPr>
      </w:pPr>
    </w:p>
    <w:p w14:paraId="529D5C18" w14:textId="26669EE9" w:rsidR="005B5677" w:rsidRPr="00993837" w:rsidRDefault="005B5677" w:rsidP="005B5677">
      <w:pPr>
        <w:spacing w:after="0" w:line="288" w:lineRule="auto"/>
        <w:jc w:val="both"/>
        <w:rPr>
          <w:rFonts w:ascii="Arial" w:hAnsi="Arial" w:cs="Arial"/>
          <w:sz w:val="22"/>
          <w:szCs w:val="22"/>
        </w:rPr>
      </w:pPr>
      <w:r>
        <w:rPr>
          <w:rFonts w:ascii="Arial" w:hAnsi="Arial" w:cs="Arial"/>
          <w:b/>
          <w:bCs/>
          <w:sz w:val="22"/>
          <w:szCs w:val="22"/>
        </w:rPr>
        <w:t>Evaluation</w:t>
      </w:r>
      <w:r w:rsidRPr="00993837">
        <w:rPr>
          <w:rFonts w:ascii="Arial" w:hAnsi="Arial" w:cs="Arial"/>
          <w:b/>
          <w:bCs/>
          <w:sz w:val="22"/>
          <w:szCs w:val="22"/>
        </w:rPr>
        <w:t>:</w:t>
      </w:r>
      <w:r w:rsidRPr="00993837">
        <w:rPr>
          <w:rFonts w:ascii="Arial" w:hAnsi="Arial" w:cs="Arial"/>
          <w:sz w:val="22"/>
          <w:szCs w:val="22"/>
        </w:rPr>
        <w:t xml:space="preserve"> </w:t>
      </w:r>
      <w:r w:rsidRPr="00993837">
        <w:rPr>
          <w:rFonts w:ascii="Arial" w:hAnsi="Arial" w:cs="Arial"/>
          <w:color w:val="EE0000"/>
          <w:sz w:val="22"/>
          <w:szCs w:val="22"/>
        </w:rPr>
        <w:t>Please start typing here.</w:t>
      </w:r>
    </w:p>
    <w:p w14:paraId="79E2F4BC" w14:textId="77777777" w:rsidR="005B5677" w:rsidRPr="00993837" w:rsidRDefault="005B5677" w:rsidP="005B5677">
      <w:pPr>
        <w:spacing w:after="0" w:line="288" w:lineRule="auto"/>
        <w:jc w:val="both"/>
        <w:rPr>
          <w:rFonts w:ascii="Arial" w:hAnsi="Arial" w:cs="Arial"/>
          <w:sz w:val="22"/>
          <w:szCs w:val="22"/>
        </w:rPr>
      </w:pPr>
    </w:p>
    <w:p w14:paraId="12D3BF58" w14:textId="4C21FB7C" w:rsidR="005B5677" w:rsidRPr="00993837" w:rsidRDefault="005B5677" w:rsidP="005B5677">
      <w:pPr>
        <w:spacing w:after="0" w:line="288" w:lineRule="auto"/>
        <w:jc w:val="both"/>
        <w:rPr>
          <w:rFonts w:ascii="Arial" w:hAnsi="Arial" w:cs="Arial"/>
          <w:sz w:val="22"/>
          <w:szCs w:val="22"/>
        </w:rPr>
      </w:pPr>
      <w:r>
        <w:rPr>
          <w:rFonts w:ascii="Arial" w:hAnsi="Arial" w:cs="Arial"/>
          <w:b/>
          <w:bCs/>
          <w:sz w:val="22"/>
          <w:szCs w:val="22"/>
        </w:rPr>
        <w:t>Impact</w:t>
      </w:r>
      <w:r w:rsidRPr="00993837">
        <w:rPr>
          <w:rFonts w:ascii="Arial" w:hAnsi="Arial" w:cs="Arial"/>
          <w:b/>
          <w:bCs/>
          <w:sz w:val="22"/>
          <w:szCs w:val="22"/>
        </w:rPr>
        <w:t>:</w:t>
      </w:r>
      <w:r w:rsidRPr="00993837">
        <w:rPr>
          <w:rFonts w:ascii="Arial" w:hAnsi="Arial" w:cs="Arial"/>
          <w:sz w:val="22"/>
          <w:szCs w:val="22"/>
        </w:rPr>
        <w:t xml:space="preserve"> </w:t>
      </w:r>
      <w:r w:rsidRPr="00993837">
        <w:rPr>
          <w:rFonts w:ascii="Arial" w:hAnsi="Arial" w:cs="Arial"/>
          <w:color w:val="EE0000"/>
          <w:sz w:val="22"/>
          <w:szCs w:val="22"/>
        </w:rPr>
        <w:t>Please start typing here.</w:t>
      </w:r>
    </w:p>
    <w:p w14:paraId="60604DF0" w14:textId="77777777" w:rsidR="005B5677" w:rsidRPr="00993837" w:rsidRDefault="005B5677" w:rsidP="005B5677">
      <w:pPr>
        <w:spacing w:after="0" w:line="288" w:lineRule="auto"/>
        <w:jc w:val="both"/>
        <w:rPr>
          <w:rFonts w:ascii="Arial" w:hAnsi="Arial" w:cs="Arial"/>
          <w:sz w:val="22"/>
          <w:szCs w:val="22"/>
        </w:rPr>
      </w:pPr>
    </w:p>
    <w:p w14:paraId="71FD6372" w14:textId="77777777" w:rsidR="005B5677" w:rsidRPr="00993837" w:rsidRDefault="005B5677" w:rsidP="005B5677">
      <w:pPr>
        <w:spacing w:after="0" w:line="288" w:lineRule="auto"/>
        <w:jc w:val="both"/>
        <w:rPr>
          <w:rFonts w:ascii="Arial" w:hAnsi="Arial" w:cs="Arial"/>
          <w:sz w:val="22"/>
          <w:szCs w:val="22"/>
        </w:rPr>
      </w:pPr>
    </w:p>
    <w:p w14:paraId="20DD001B" w14:textId="77777777" w:rsidR="005B5677" w:rsidRPr="00993837" w:rsidRDefault="005B5677" w:rsidP="005B5677">
      <w:pPr>
        <w:spacing w:after="0" w:line="288" w:lineRule="auto"/>
        <w:jc w:val="both"/>
        <w:rPr>
          <w:rFonts w:ascii="Arial" w:hAnsi="Arial" w:cs="Arial"/>
          <w:b/>
          <w:bCs/>
          <w:sz w:val="22"/>
          <w:szCs w:val="22"/>
        </w:rPr>
      </w:pPr>
      <w:r w:rsidRPr="00993837">
        <w:rPr>
          <w:rFonts w:ascii="Arial" w:hAnsi="Arial" w:cs="Arial"/>
          <w:b/>
          <w:bCs/>
          <w:sz w:val="22"/>
          <w:szCs w:val="22"/>
        </w:rPr>
        <w:t>References:</w:t>
      </w:r>
    </w:p>
    <w:p w14:paraId="5959D0AB" w14:textId="77777777" w:rsidR="005B5677" w:rsidRPr="00993837" w:rsidRDefault="005B5677" w:rsidP="005B5677">
      <w:pPr>
        <w:spacing w:after="0" w:line="288" w:lineRule="auto"/>
        <w:jc w:val="both"/>
        <w:rPr>
          <w:rFonts w:ascii="Arial" w:hAnsi="Arial" w:cs="Arial"/>
          <w:color w:val="EE0000"/>
          <w:sz w:val="22"/>
          <w:szCs w:val="22"/>
        </w:rPr>
      </w:pPr>
      <w:r w:rsidRPr="00993837">
        <w:rPr>
          <w:rFonts w:ascii="Arial" w:hAnsi="Arial" w:cs="Arial"/>
          <w:color w:val="EE0000"/>
          <w:sz w:val="22"/>
          <w:szCs w:val="22"/>
        </w:rPr>
        <w:t xml:space="preserve">Up to </w:t>
      </w:r>
      <w:r>
        <w:rPr>
          <w:rFonts w:ascii="Arial" w:hAnsi="Arial" w:cs="Arial"/>
          <w:color w:val="EE0000"/>
          <w:sz w:val="22"/>
          <w:szCs w:val="22"/>
        </w:rPr>
        <w:t>four</w:t>
      </w:r>
      <w:r w:rsidRPr="00993837">
        <w:rPr>
          <w:rFonts w:ascii="Arial" w:hAnsi="Arial" w:cs="Arial"/>
          <w:color w:val="EE0000"/>
          <w:sz w:val="22"/>
          <w:szCs w:val="22"/>
        </w:rPr>
        <w:t xml:space="preserve"> references in the Vancouver referencing style are permitted. Two examples are shown below:</w:t>
      </w:r>
    </w:p>
    <w:p w14:paraId="65A70730" w14:textId="77777777" w:rsidR="005B5677" w:rsidRPr="00993837" w:rsidRDefault="005B5677" w:rsidP="347913C9">
      <w:pPr>
        <w:pStyle w:val="ListParagraph"/>
        <w:numPr>
          <w:ilvl w:val="0"/>
          <w:numId w:val="1"/>
        </w:numPr>
        <w:spacing w:after="0" w:line="288" w:lineRule="auto"/>
        <w:ind w:left="284" w:hanging="284"/>
        <w:jc w:val="both"/>
        <w:rPr>
          <w:rFonts w:ascii="Arial" w:hAnsi="Arial" w:cs="Arial"/>
          <w:color w:val="EE0000"/>
          <w:sz w:val="22"/>
          <w:szCs w:val="22"/>
        </w:rPr>
      </w:pPr>
      <w:r w:rsidRPr="347913C9">
        <w:rPr>
          <w:rFonts w:ascii="Arial" w:hAnsi="Arial" w:cs="Arial"/>
          <w:color w:val="EE0000"/>
          <w:sz w:val="22"/>
          <w:szCs w:val="22"/>
        </w:rPr>
        <w:t xml:space="preserve">Malet-Larrea A, Arbillaga L, Gastelurrutia MÁ, </w:t>
      </w:r>
      <w:r w:rsidRPr="347913C9">
        <w:rPr>
          <w:rFonts w:ascii="Arial" w:hAnsi="Arial" w:cs="Arial"/>
          <w:i/>
          <w:iCs/>
          <w:color w:val="EE0000"/>
          <w:sz w:val="22"/>
          <w:szCs w:val="22"/>
        </w:rPr>
        <w:t>et al</w:t>
      </w:r>
      <w:r w:rsidRPr="347913C9">
        <w:rPr>
          <w:rFonts w:ascii="Arial" w:hAnsi="Arial" w:cs="Arial"/>
          <w:color w:val="EE0000"/>
          <w:sz w:val="22"/>
          <w:szCs w:val="22"/>
        </w:rPr>
        <w:t>. Defining and characterising age-friendly community pharmacies: a qualitative study. Int J Pharm Pract 2018; 27(1): 25-33.</w:t>
      </w:r>
    </w:p>
    <w:p w14:paraId="53CB98D3" w14:textId="77777777" w:rsidR="005B5677" w:rsidRPr="00993837" w:rsidRDefault="005B5677" w:rsidP="347913C9">
      <w:pPr>
        <w:pStyle w:val="ListParagraph"/>
        <w:numPr>
          <w:ilvl w:val="0"/>
          <w:numId w:val="1"/>
        </w:numPr>
        <w:spacing w:after="0" w:line="288" w:lineRule="auto"/>
        <w:ind w:left="284" w:hanging="284"/>
        <w:jc w:val="both"/>
        <w:rPr>
          <w:rFonts w:ascii="Arial" w:hAnsi="Arial" w:cs="Arial"/>
          <w:color w:val="EE0000"/>
          <w:sz w:val="22"/>
          <w:szCs w:val="22"/>
        </w:rPr>
      </w:pPr>
      <w:r w:rsidRPr="347913C9">
        <w:rPr>
          <w:rFonts w:ascii="Arial" w:hAnsi="Arial" w:cs="Arial"/>
          <w:color w:val="EE0000"/>
          <w:sz w:val="22"/>
          <w:szCs w:val="22"/>
        </w:rPr>
        <w:t>Michie S, Atkins L, West R. The Behaviour Change Wheel: a guide to designing interventions. Great Britain: Silverback Publishing, 2014.</w:t>
      </w:r>
    </w:p>
    <w:p w14:paraId="6D01B2AB" w14:textId="77777777" w:rsidR="005B5677" w:rsidRDefault="005B5677" w:rsidP="001D5412"/>
    <w:p w14:paraId="7B4E9A38" w14:textId="77777777" w:rsidR="00B56D79" w:rsidRPr="00B56D79" w:rsidRDefault="00B56D79" w:rsidP="00B56D79">
      <w:pPr>
        <w:rPr>
          <w:rFonts w:ascii="Arial" w:hAnsi="Arial" w:cs="Arial"/>
          <w:sz w:val="22"/>
          <w:szCs w:val="22"/>
        </w:rPr>
      </w:pPr>
      <w:r w:rsidRPr="00B56D79">
        <w:rPr>
          <w:rFonts w:ascii="Arial" w:hAnsi="Arial" w:cs="Arial"/>
          <w:sz w:val="22"/>
          <w:szCs w:val="22"/>
        </w:rPr>
        <w:t>Please indicate your preference for presentation (you may select more than one):</w:t>
      </w:r>
    </w:p>
    <w:p w14:paraId="117F4BAF" w14:textId="5B72B562" w:rsidR="00B56D79" w:rsidRPr="00B56D79" w:rsidRDefault="00000000" w:rsidP="00B56D79">
      <w:pPr>
        <w:rPr>
          <w:rFonts w:ascii="Arial" w:hAnsi="Arial" w:cs="Arial"/>
          <w:sz w:val="22"/>
          <w:szCs w:val="22"/>
        </w:rPr>
      </w:pPr>
      <w:sdt>
        <w:sdtPr>
          <w:rPr>
            <w:rFonts w:ascii="Arial" w:hAnsi="Arial" w:cs="Arial"/>
            <w:sz w:val="22"/>
            <w:szCs w:val="22"/>
          </w:rPr>
          <w:id w:val="-1303928592"/>
          <w14:checkbox>
            <w14:checked w14:val="0"/>
            <w14:checkedState w14:val="2612" w14:font="MS Gothic"/>
            <w14:uncheckedState w14:val="2610" w14:font="MS Gothic"/>
          </w14:checkbox>
        </w:sdtPr>
        <w:sdtContent>
          <w:r w:rsidR="25C3CDD2" w:rsidRPr="03B4A049">
            <w:rPr>
              <w:rFonts w:ascii="MS Gothic" w:eastAsia="MS Gothic" w:hAnsi="MS Gothic" w:cs="MS Gothic"/>
              <w:sz w:val="22"/>
              <w:szCs w:val="22"/>
            </w:rPr>
            <w:t>☐</w:t>
          </w:r>
        </w:sdtContent>
      </w:sdt>
      <w:r w:rsidR="00B56D79" w:rsidRPr="03B4A049">
        <w:rPr>
          <w:rFonts w:ascii="Arial" w:hAnsi="Arial" w:cs="Arial"/>
          <w:sz w:val="22"/>
          <w:szCs w:val="22"/>
        </w:rPr>
        <w:t>short oral presentation  </w:t>
      </w:r>
    </w:p>
    <w:p w14:paraId="5B873D6F" w14:textId="77777777" w:rsidR="00B56D79" w:rsidRPr="00B56D79" w:rsidRDefault="00000000" w:rsidP="00B56D79">
      <w:pPr>
        <w:rPr>
          <w:rFonts w:ascii="Arial" w:hAnsi="Arial" w:cs="Arial"/>
          <w:sz w:val="22"/>
          <w:szCs w:val="22"/>
        </w:rPr>
      </w:pPr>
      <w:sdt>
        <w:sdtPr>
          <w:rPr>
            <w:rFonts w:ascii="Arial" w:hAnsi="Arial" w:cs="Arial"/>
            <w:sz w:val="22"/>
            <w:szCs w:val="22"/>
          </w:rPr>
          <w:id w:val="1943177037"/>
          <w14:checkbox>
            <w14:checked w14:val="0"/>
            <w14:checkedState w14:val="2612" w14:font="MS Gothic"/>
            <w14:uncheckedState w14:val="2610" w14:font="MS Gothic"/>
          </w14:checkbox>
        </w:sdtPr>
        <w:sdtContent>
          <w:r w:rsidR="00B56D79" w:rsidRPr="00B56D79">
            <w:rPr>
              <w:rFonts w:ascii="Segoe UI Symbol" w:eastAsia="MS Gothic" w:hAnsi="Segoe UI Symbol" w:cs="Segoe UI Symbol"/>
              <w:sz w:val="22"/>
              <w:szCs w:val="22"/>
            </w:rPr>
            <w:t>☐</w:t>
          </w:r>
        </w:sdtContent>
      </w:sdt>
      <w:r w:rsidR="00B56D79" w:rsidRPr="00B56D79">
        <w:rPr>
          <w:rFonts w:ascii="Arial" w:hAnsi="Arial" w:cs="Arial"/>
          <w:sz w:val="22"/>
          <w:szCs w:val="22"/>
        </w:rPr>
        <w:t>snapshot oral presentation  </w:t>
      </w:r>
    </w:p>
    <w:p w14:paraId="6E4CA263" w14:textId="77777777" w:rsidR="00B56D79" w:rsidRPr="00B56D79" w:rsidRDefault="00000000" w:rsidP="00B56D79">
      <w:pPr>
        <w:rPr>
          <w:rFonts w:ascii="Arial" w:hAnsi="Arial" w:cs="Arial"/>
          <w:sz w:val="22"/>
          <w:szCs w:val="22"/>
        </w:rPr>
      </w:pPr>
      <w:sdt>
        <w:sdtPr>
          <w:rPr>
            <w:rFonts w:ascii="Arial" w:hAnsi="Arial" w:cs="Arial"/>
            <w:sz w:val="22"/>
            <w:szCs w:val="22"/>
          </w:rPr>
          <w:id w:val="-114372221"/>
          <w14:checkbox>
            <w14:checked w14:val="0"/>
            <w14:checkedState w14:val="2612" w14:font="MS Gothic"/>
            <w14:uncheckedState w14:val="2610" w14:font="MS Gothic"/>
          </w14:checkbox>
        </w:sdtPr>
        <w:sdtContent>
          <w:r w:rsidR="00B56D79" w:rsidRPr="00B56D79">
            <w:rPr>
              <w:rFonts w:ascii="Segoe UI Symbol" w:eastAsia="MS Gothic" w:hAnsi="Segoe UI Symbol" w:cs="Segoe UI Symbol"/>
              <w:sz w:val="22"/>
              <w:szCs w:val="22"/>
            </w:rPr>
            <w:t>☐</w:t>
          </w:r>
        </w:sdtContent>
      </w:sdt>
      <w:r w:rsidR="00B56D79" w:rsidRPr="00B56D79">
        <w:rPr>
          <w:rFonts w:ascii="Arial" w:hAnsi="Arial" w:cs="Arial"/>
          <w:sz w:val="22"/>
          <w:szCs w:val="22"/>
        </w:rPr>
        <w:t>poster (hard copy) </w:t>
      </w:r>
    </w:p>
    <w:p w14:paraId="0D02041C" w14:textId="77777777" w:rsidR="005D3BAB" w:rsidRDefault="005D3BAB" w:rsidP="00B56D79">
      <w:pPr>
        <w:rPr>
          <w:rFonts w:ascii="Arial" w:hAnsi="Arial" w:cs="Arial"/>
          <w:sz w:val="22"/>
          <w:szCs w:val="22"/>
        </w:rPr>
      </w:pPr>
    </w:p>
    <w:p w14:paraId="26A2553A" w14:textId="095CF1C3" w:rsidR="00B56D79" w:rsidRDefault="00B56D79" w:rsidP="00B56D79">
      <w:pPr>
        <w:rPr>
          <w:rFonts w:ascii="Arial" w:hAnsi="Arial" w:cs="Arial"/>
          <w:sz w:val="22"/>
          <w:szCs w:val="22"/>
        </w:rPr>
      </w:pPr>
    </w:p>
    <w:p w14:paraId="6A756BD0" w14:textId="52AC3453" w:rsidR="15FAF93F" w:rsidRPr="002E30BE" w:rsidRDefault="002E30BE" w:rsidP="002E30BE">
      <w:pPr>
        <w:spacing w:line="259" w:lineRule="auto"/>
        <w:rPr>
          <w:rFonts w:ascii="Arial" w:hAnsi="Arial" w:cs="Arial"/>
          <w:sz w:val="22"/>
          <w:szCs w:val="22"/>
        </w:rPr>
      </w:pPr>
      <w:r>
        <w:rPr>
          <w:rFonts w:ascii="Arial" w:hAnsi="Arial" w:cs="Arial"/>
          <w:sz w:val="22"/>
          <w:szCs w:val="22"/>
        </w:rPr>
        <w:br w:type="page"/>
      </w:r>
    </w:p>
    <w:p w14:paraId="5967FC0F" w14:textId="616AD045" w:rsidR="005B5677" w:rsidRPr="00737346" w:rsidRDefault="00737346" w:rsidP="347913C9">
      <w:pPr>
        <w:pStyle w:val="ListParagraph"/>
        <w:numPr>
          <w:ilvl w:val="0"/>
          <w:numId w:val="4"/>
        </w:numPr>
        <w:spacing w:after="0" w:line="288" w:lineRule="auto"/>
        <w:jc w:val="center"/>
        <w:rPr>
          <w:rFonts w:ascii="Arial" w:hAnsi="Arial" w:cs="Arial"/>
          <w:b/>
          <w:bCs/>
          <w:sz w:val="22"/>
          <w:szCs w:val="22"/>
        </w:rPr>
      </w:pPr>
      <w:r w:rsidRPr="347913C9">
        <w:rPr>
          <w:rFonts w:ascii="Arial" w:hAnsi="Arial" w:cs="Arial"/>
          <w:b/>
          <w:bCs/>
          <w:sz w:val="22"/>
          <w:szCs w:val="22"/>
        </w:rPr>
        <w:t>Work in progress</w:t>
      </w:r>
      <w:r w:rsidR="00EA7C73" w:rsidRPr="347913C9">
        <w:rPr>
          <w:rFonts w:ascii="Arial" w:hAnsi="Arial" w:cs="Arial"/>
          <w:b/>
          <w:bCs/>
          <w:sz w:val="22"/>
          <w:szCs w:val="22"/>
        </w:rPr>
        <w:t>:</w:t>
      </w:r>
      <w:r w:rsidRPr="347913C9">
        <w:rPr>
          <w:rFonts w:ascii="Arial" w:hAnsi="Arial" w:cs="Arial"/>
          <w:b/>
          <w:bCs/>
          <w:sz w:val="22"/>
          <w:szCs w:val="22"/>
        </w:rPr>
        <w:t xml:space="preserve"> pharmacy education research</w:t>
      </w:r>
      <w:r w:rsidR="00783C39" w:rsidRPr="347913C9">
        <w:rPr>
          <w:rFonts w:ascii="Arial" w:hAnsi="Arial" w:cs="Arial"/>
          <w:b/>
          <w:bCs/>
          <w:sz w:val="22"/>
          <w:szCs w:val="22"/>
        </w:rPr>
        <w:t xml:space="preserve">/innovation </w:t>
      </w:r>
    </w:p>
    <w:p w14:paraId="26F86E3F" w14:textId="77777777" w:rsidR="00737346" w:rsidRDefault="00737346" w:rsidP="005B5677">
      <w:pPr>
        <w:spacing w:after="0" w:line="288" w:lineRule="auto"/>
        <w:rPr>
          <w:rFonts w:ascii="Arial" w:hAnsi="Arial" w:cs="Arial"/>
          <w:b/>
          <w:bCs/>
          <w:color w:val="EE0000"/>
          <w:sz w:val="22"/>
          <w:szCs w:val="22"/>
        </w:rPr>
      </w:pPr>
    </w:p>
    <w:p w14:paraId="053DC37D" w14:textId="77777777" w:rsidR="005B5677" w:rsidRPr="00993837" w:rsidRDefault="005B5677" w:rsidP="005B5677">
      <w:pPr>
        <w:spacing w:after="0" w:line="288" w:lineRule="auto"/>
        <w:jc w:val="center"/>
        <w:rPr>
          <w:rFonts w:ascii="Arial" w:hAnsi="Arial" w:cs="Arial"/>
          <w:color w:val="EE0000"/>
          <w:sz w:val="22"/>
          <w:szCs w:val="22"/>
        </w:rPr>
      </w:pPr>
      <w:r w:rsidRPr="00993837">
        <w:rPr>
          <w:rFonts w:ascii="Arial" w:hAnsi="Arial" w:cs="Arial"/>
          <w:b/>
          <w:bCs/>
          <w:color w:val="EE0000"/>
          <w:sz w:val="22"/>
          <w:szCs w:val="22"/>
        </w:rPr>
        <w:t>Abstract title here</w:t>
      </w:r>
    </w:p>
    <w:p w14:paraId="2D814570" w14:textId="77777777" w:rsidR="005B5677" w:rsidRPr="00993837" w:rsidRDefault="005B5677" w:rsidP="005B5677">
      <w:pPr>
        <w:spacing w:after="0" w:line="288" w:lineRule="auto"/>
        <w:jc w:val="both"/>
        <w:rPr>
          <w:rFonts w:ascii="Arial" w:hAnsi="Arial" w:cs="Arial"/>
          <w:sz w:val="22"/>
          <w:szCs w:val="22"/>
        </w:rPr>
      </w:pPr>
    </w:p>
    <w:p w14:paraId="7FE35405" w14:textId="77777777" w:rsidR="009C6BC8" w:rsidRPr="00C957D6" w:rsidRDefault="009C6BC8" w:rsidP="009C6BC8">
      <w:pPr>
        <w:spacing w:line="288" w:lineRule="auto"/>
        <w:jc w:val="both"/>
        <w:rPr>
          <w:rFonts w:ascii="Arial" w:hAnsi="Arial" w:cs="Arial"/>
          <w:color w:val="EE0000"/>
          <w:sz w:val="22"/>
          <w:szCs w:val="22"/>
        </w:rPr>
      </w:pPr>
      <w:r w:rsidRPr="00DB583E">
        <w:rPr>
          <w:rFonts w:ascii="Arial" w:hAnsi="Arial" w:cs="Arial"/>
          <w:b/>
          <w:bCs/>
          <w:sz w:val="22"/>
          <w:szCs w:val="22"/>
        </w:rPr>
        <w:t xml:space="preserve">Author names: </w:t>
      </w:r>
      <w:r w:rsidRPr="002C061B">
        <w:rPr>
          <w:rFonts w:ascii="Arial" w:hAnsi="Arial" w:cs="Arial"/>
          <w:color w:val="EE0000"/>
          <w:sz w:val="22"/>
          <w:szCs w:val="22"/>
        </w:rPr>
        <w:t>Author A</w:t>
      </w:r>
      <w:r w:rsidRPr="002C061B">
        <w:rPr>
          <w:rFonts w:ascii="Arial" w:hAnsi="Arial" w:cs="Arial"/>
          <w:color w:val="EE0000"/>
          <w:sz w:val="22"/>
          <w:szCs w:val="22"/>
          <w:vertAlign w:val="superscript"/>
        </w:rPr>
        <w:t>1</w:t>
      </w:r>
      <w:r w:rsidRPr="002C061B">
        <w:rPr>
          <w:rFonts w:ascii="Arial" w:hAnsi="Arial" w:cs="Arial"/>
          <w:color w:val="EE0000"/>
          <w:sz w:val="22"/>
          <w:szCs w:val="22"/>
        </w:rPr>
        <w:t>, Author B</w:t>
      </w:r>
      <w:r w:rsidRPr="002C061B">
        <w:rPr>
          <w:rFonts w:ascii="Arial" w:hAnsi="Arial" w:cs="Arial"/>
          <w:color w:val="EE0000"/>
          <w:sz w:val="22"/>
          <w:szCs w:val="22"/>
          <w:vertAlign w:val="superscript"/>
        </w:rPr>
        <w:t>2</w:t>
      </w:r>
      <w:r>
        <w:rPr>
          <w:rFonts w:ascii="Arial" w:hAnsi="Arial" w:cs="Arial"/>
          <w:color w:val="EE0000"/>
          <w:sz w:val="22"/>
          <w:szCs w:val="22"/>
          <w:vertAlign w:val="superscript"/>
        </w:rPr>
        <w:t xml:space="preserve"> </w:t>
      </w:r>
      <w:r>
        <w:rPr>
          <w:rFonts w:ascii="Arial" w:hAnsi="Arial" w:cs="Arial"/>
          <w:color w:val="EE0000"/>
          <w:sz w:val="22"/>
          <w:szCs w:val="22"/>
        </w:rPr>
        <w:t>Author C</w:t>
      </w:r>
      <w:r w:rsidRPr="009C6BC8">
        <w:rPr>
          <w:rFonts w:ascii="Arial" w:hAnsi="Arial" w:cs="Arial"/>
          <w:color w:val="EE0000"/>
          <w:sz w:val="22"/>
          <w:szCs w:val="22"/>
          <w:vertAlign w:val="superscript"/>
        </w:rPr>
        <w:t>1</w:t>
      </w:r>
      <w:r>
        <w:rPr>
          <w:rFonts w:ascii="Arial" w:hAnsi="Arial" w:cs="Arial"/>
          <w:color w:val="EE0000"/>
          <w:sz w:val="22"/>
          <w:szCs w:val="22"/>
        </w:rPr>
        <w:t xml:space="preserve"> etc…</w:t>
      </w:r>
    </w:p>
    <w:p w14:paraId="4F1B52B4" w14:textId="77777777" w:rsidR="009C6BC8" w:rsidRPr="00107B2E" w:rsidRDefault="009C6BC8" w:rsidP="009C6BC8">
      <w:pPr>
        <w:spacing w:line="288" w:lineRule="auto"/>
        <w:jc w:val="both"/>
        <w:rPr>
          <w:rFonts w:ascii="Arial" w:hAnsi="Arial" w:cs="Arial"/>
          <w:color w:val="EE0000"/>
          <w:sz w:val="22"/>
          <w:szCs w:val="22"/>
        </w:rPr>
      </w:pPr>
      <w:r w:rsidRPr="21B9B500">
        <w:rPr>
          <w:rFonts w:ascii="Arial" w:hAnsi="Arial" w:cs="Arial"/>
          <w:b/>
          <w:bCs/>
          <w:sz w:val="22"/>
          <w:szCs w:val="22"/>
        </w:rPr>
        <w:t xml:space="preserve">Author affiliations: </w:t>
      </w:r>
      <w:r w:rsidRPr="21B9B500">
        <w:rPr>
          <w:rFonts w:ascii="Arial" w:hAnsi="Arial" w:cs="Arial"/>
          <w:color w:val="EE0000"/>
          <w:sz w:val="22"/>
          <w:szCs w:val="22"/>
        </w:rPr>
        <w:t>1: School of Pharmacy, XXX      2: School of Pharmacy YYYY</w:t>
      </w:r>
    </w:p>
    <w:p w14:paraId="58C5F226" w14:textId="6755858C" w:rsidR="005B5677" w:rsidRPr="00993837" w:rsidRDefault="28B77A1D" w:rsidP="21B9B500">
      <w:pPr>
        <w:spacing w:after="0" w:line="288" w:lineRule="auto"/>
        <w:jc w:val="both"/>
        <w:rPr>
          <w:rFonts w:ascii="Arial" w:hAnsi="Arial" w:cs="Arial"/>
          <w:color w:val="EE0000"/>
          <w:sz w:val="22"/>
          <w:szCs w:val="22"/>
        </w:rPr>
      </w:pPr>
      <w:r w:rsidRPr="21B9B500">
        <w:rPr>
          <w:rFonts w:ascii="Arial" w:hAnsi="Arial" w:cs="Arial"/>
          <w:b/>
          <w:bCs/>
          <w:sz w:val="22"/>
          <w:szCs w:val="22"/>
        </w:rPr>
        <w:t>Presenting author email:</w:t>
      </w:r>
      <w:r w:rsidRPr="21B9B500">
        <w:rPr>
          <w:rFonts w:ascii="Arial" w:hAnsi="Arial" w:cs="Arial"/>
          <w:color w:val="EE0000"/>
          <w:sz w:val="22"/>
          <w:szCs w:val="22"/>
        </w:rPr>
        <w:t xml:space="preserve"> Author A</w:t>
      </w:r>
      <w:r w:rsidRPr="21B9B500">
        <w:rPr>
          <w:rFonts w:ascii="Arial" w:hAnsi="Arial" w:cs="Arial"/>
          <w:b/>
          <w:bCs/>
          <w:sz w:val="22"/>
          <w:szCs w:val="22"/>
        </w:rPr>
        <w:t xml:space="preserve"> </w:t>
      </w:r>
    </w:p>
    <w:p w14:paraId="5351A7E9" w14:textId="4A942D88" w:rsidR="005B5677" w:rsidRPr="00993837" w:rsidRDefault="005B5677" w:rsidP="005B5677">
      <w:pPr>
        <w:spacing w:after="0" w:line="288" w:lineRule="auto"/>
        <w:jc w:val="both"/>
        <w:rPr>
          <w:rFonts w:ascii="Arial" w:hAnsi="Arial" w:cs="Arial"/>
          <w:color w:val="EE0000"/>
          <w:sz w:val="22"/>
          <w:szCs w:val="22"/>
        </w:rPr>
      </w:pPr>
      <w:r w:rsidRPr="21B9B500">
        <w:rPr>
          <w:rFonts w:ascii="Arial" w:hAnsi="Arial" w:cs="Arial"/>
          <w:b/>
          <w:bCs/>
          <w:sz w:val="22"/>
          <w:szCs w:val="22"/>
        </w:rPr>
        <w:t>Background:</w:t>
      </w:r>
      <w:r w:rsidRPr="21B9B500">
        <w:rPr>
          <w:rFonts w:ascii="Arial" w:hAnsi="Arial" w:cs="Arial"/>
          <w:sz w:val="22"/>
          <w:szCs w:val="22"/>
        </w:rPr>
        <w:t xml:space="preserve"> </w:t>
      </w:r>
      <w:r w:rsidRPr="21B9B500">
        <w:rPr>
          <w:rFonts w:ascii="Arial" w:hAnsi="Arial" w:cs="Arial"/>
          <w:color w:val="EE0000"/>
          <w:sz w:val="22"/>
          <w:szCs w:val="22"/>
        </w:rPr>
        <w:t>Please start typing here. Any reference(s) must be cited in the text and should be denoted using numbers in square brackets and set in superscript after the punctuation, e.g. …in this study.</w:t>
      </w:r>
      <w:r w:rsidRPr="21B9B500">
        <w:rPr>
          <w:rFonts w:ascii="Arial" w:hAnsi="Arial" w:cs="Arial"/>
          <w:color w:val="EE0000"/>
          <w:sz w:val="22"/>
          <w:szCs w:val="22"/>
          <w:vertAlign w:val="superscript"/>
        </w:rPr>
        <w:t>[1]</w:t>
      </w:r>
      <w:r w:rsidRPr="21B9B500">
        <w:rPr>
          <w:rFonts w:ascii="Arial" w:hAnsi="Arial" w:cs="Arial"/>
          <w:color w:val="EE0000"/>
          <w:sz w:val="22"/>
          <w:szCs w:val="22"/>
        </w:rPr>
        <w:t xml:space="preserve"> </w:t>
      </w:r>
    </w:p>
    <w:p w14:paraId="7EA387C2" w14:textId="77777777" w:rsidR="005B5677" w:rsidRPr="00993837" w:rsidRDefault="005B5677" w:rsidP="005B5677">
      <w:pPr>
        <w:spacing w:after="0" w:line="288" w:lineRule="auto"/>
        <w:jc w:val="both"/>
        <w:rPr>
          <w:rFonts w:ascii="Arial" w:hAnsi="Arial" w:cs="Arial"/>
          <w:sz w:val="22"/>
          <w:szCs w:val="22"/>
        </w:rPr>
      </w:pPr>
    </w:p>
    <w:p w14:paraId="629C0FD1" w14:textId="5D9C678B" w:rsidR="005B5677" w:rsidRPr="00993837" w:rsidRDefault="330D9B38" w:rsidP="005B5677">
      <w:pPr>
        <w:spacing w:after="0" w:line="288" w:lineRule="auto"/>
        <w:jc w:val="both"/>
        <w:rPr>
          <w:rFonts w:ascii="Arial" w:hAnsi="Arial" w:cs="Arial"/>
          <w:sz w:val="22"/>
          <w:szCs w:val="22"/>
        </w:rPr>
      </w:pPr>
      <w:r w:rsidRPr="15FAF93F">
        <w:rPr>
          <w:rFonts w:ascii="Arial" w:hAnsi="Arial" w:cs="Arial"/>
          <w:b/>
          <w:bCs/>
          <w:sz w:val="22"/>
          <w:szCs w:val="22"/>
        </w:rPr>
        <w:t>Description of work</w:t>
      </w:r>
      <w:r w:rsidR="005B5677" w:rsidRPr="15FAF93F">
        <w:rPr>
          <w:rFonts w:ascii="Arial" w:hAnsi="Arial" w:cs="Arial"/>
          <w:b/>
          <w:bCs/>
          <w:sz w:val="22"/>
          <w:szCs w:val="22"/>
        </w:rPr>
        <w:t>:</w:t>
      </w:r>
      <w:r w:rsidR="005B5677" w:rsidRPr="15FAF93F">
        <w:rPr>
          <w:rFonts w:ascii="Arial" w:hAnsi="Arial" w:cs="Arial"/>
          <w:sz w:val="22"/>
          <w:szCs w:val="22"/>
        </w:rPr>
        <w:t xml:space="preserve"> </w:t>
      </w:r>
      <w:r w:rsidR="005B5677" w:rsidRPr="15FAF93F">
        <w:rPr>
          <w:rFonts w:ascii="Arial" w:hAnsi="Arial" w:cs="Arial"/>
          <w:color w:val="EE0000"/>
          <w:sz w:val="22"/>
          <w:szCs w:val="22"/>
        </w:rPr>
        <w:t>Please start typing here.</w:t>
      </w:r>
    </w:p>
    <w:p w14:paraId="533A9E44" w14:textId="4AE0B6C9" w:rsidR="005B5677" w:rsidRPr="00993837" w:rsidRDefault="005B5677" w:rsidP="15FAF93F">
      <w:pPr>
        <w:spacing w:after="0" w:line="288" w:lineRule="auto"/>
        <w:jc w:val="both"/>
        <w:rPr>
          <w:rFonts w:ascii="Arial" w:hAnsi="Arial" w:cs="Arial"/>
          <w:sz w:val="22"/>
          <w:szCs w:val="22"/>
        </w:rPr>
      </w:pPr>
    </w:p>
    <w:p w14:paraId="0AD688E6" w14:textId="4F4B0A62" w:rsidR="005B5677" w:rsidRPr="00993837" w:rsidRDefault="005B5677" w:rsidP="005B5677">
      <w:pPr>
        <w:spacing w:after="0" w:line="288" w:lineRule="auto"/>
        <w:jc w:val="both"/>
        <w:rPr>
          <w:rFonts w:ascii="Arial" w:hAnsi="Arial" w:cs="Arial"/>
          <w:sz w:val="22"/>
          <w:szCs w:val="22"/>
        </w:rPr>
      </w:pPr>
      <w:r w:rsidRPr="005B5677">
        <w:rPr>
          <w:rFonts w:ascii="Arial" w:hAnsi="Arial" w:cs="Arial"/>
          <w:b/>
          <w:bCs/>
          <w:sz w:val="22"/>
          <w:szCs w:val="22"/>
        </w:rPr>
        <w:t>Proposed evaluation/preliminary results</w:t>
      </w:r>
      <w:r>
        <w:rPr>
          <w:rFonts w:ascii="Arial" w:hAnsi="Arial" w:cs="Arial"/>
          <w:b/>
          <w:bCs/>
          <w:sz w:val="22"/>
          <w:szCs w:val="22"/>
        </w:rPr>
        <w:t xml:space="preserve"> (delete as appropriate)</w:t>
      </w:r>
      <w:r w:rsidRPr="00993837">
        <w:rPr>
          <w:rFonts w:ascii="Arial" w:hAnsi="Arial" w:cs="Arial"/>
          <w:b/>
          <w:bCs/>
          <w:sz w:val="22"/>
          <w:szCs w:val="22"/>
        </w:rPr>
        <w:t>:</w:t>
      </w:r>
      <w:r w:rsidRPr="00993837">
        <w:rPr>
          <w:rFonts w:ascii="Arial" w:hAnsi="Arial" w:cs="Arial"/>
          <w:sz w:val="22"/>
          <w:szCs w:val="22"/>
        </w:rPr>
        <w:t xml:space="preserve"> </w:t>
      </w:r>
      <w:r w:rsidRPr="00993837">
        <w:rPr>
          <w:rFonts w:ascii="Arial" w:hAnsi="Arial" w:cs="Arial"/>
          <w:color w:val="EE0000"/>
          <w:sz w:val="22"/>
          <w:szCs w:val="22"/>
        </w:rPr>
        <w:t>Please start typing here.</w:t>
      </w:r>
    </w:p>
    <w:p w14:paraId="634E8C23" w14:textId="77777777" w:rsidR="005B5677" w:rsidRPr="00993837" w:rsidRDefault="005B5677" w:rsidP="005B5677">
      <w:pPr>
        <w:spacing w:after="0" w:line="288" w:lineRule="auto"/>
        <w:jc w:val="both"/>
        <w:rPr>
          <w:rFonts w:ascii="Arial" w:hAnsi="Arial" w:cs="Arial"/>
          <w:sz w:val="22"/>
          <w:szCs w:val="22"/>
        </w:rPr>
      </w:pPr>
    </w:p>
    <w:p w14:paraId="5762F77A" w14:textId="77777777" w:rsidR="005B5677" w:rsidRPr="00993837" w:rsidRDefault="005B5677" w:rsidP="005B5677">
      <w:pPr>
        <w:spacing w:after="0" w:line="288" w:lineRule="auto"/>
        <w:jc w:val="both"/>
        <w:rPr>
          <w:rFonts w:ascii="Arial" w:hAnsi="Arial" w:cs="Arial"/>
          <w:sz w:val="22"/>
          <w:szCs w:val="22"/>
        </w:rPr>
      </w:pPr>
    </w:p>
    <w:p w14:paraId="0ABCD838" w14:textId="77777777" w:rsidR="005B5677" w:rsidRPr="00993837" w:rsidRDefault="005B5677" w:rsidP="005B5677">
      <w:pPr>
        <w:spacing w:after="0" w:line="288" w:lineRule="auto"/>
        <w:jc w:val="both"/>
        <w:rPr>
          <w:rFonts w:ascii="Arial" w:hAnsi="Arial" w:cs="Arial"/>
          <w:b/>
          <w:bCs/>
          <w:sz w:val="22"/>
          <w:szCs w:val="22"/>
        </w:rPr>
      </w:pPr>
      <w:r w:rsidRPr="00993837">
        <w:rPr>
          <w:rFonts w:ascii="Arial" w:hAnsi="Arial" w:cs="Arial"/>
          <w:b/>
          <w:bCs/>
          <w:sz w:val="22"/>
          <w:szCs w:val="22"/>
        </w:rPr>
        <w:t>References:</w:t>
      </w:r>
    </w:p>
    <w:p w14:paraId="09BF881B" w14:textId="77777777" w:rsidR="005B5677" w:rsidRPr="00993837" w:rsidRDefault="005B5677" w:rsidP="005B5677">
      <w:pPr>
        <w:spacing w:after="0" w:line="288" w:lineRule="auto"/>
        <w:jc w:val="both"/>
        <w:rPr>
          <w:rFonts w:ascii="Arial" w:hAnsi="Arial" w:cs="Arial"/>
          <w:color w:val="EE0000"/>
          <w:sz w:val="22"/>
          <w:szCs w:val="22"/>
        </w:rPr>
      </w:pPr>
      <w:r w:rsidRPr="00993837">
        <w:rPr>
          <w:rFonts w:ascii="Arial" w:hAnsi="Arial" w:cs="Arial"/>
          <w:color w:val="EE0000"/>
          <w:sz w:val="22"/>
          <w:szCs w:val="22"/>
        </w:rPr>
        <w:t xml:space="preserve">Up to </w:t>
      </w:r>
      <w:r>
        <w:rPr>
          <w:rFonts w:ascii="Arial" w:hAnsi="Arial" w:cs="Arial"/>
          <w:color w:val="EE0000"/>
          <w:sz w:val="22"/>
          <w:szCs w:val="22"/>
        </w:rPr>
        <w:t>four</w:t>
      </w:r>
      <w:r w:rsidRPr="00993837">
        <w:rPr>
          <w:rFonts w:ascii="Arial" w:hAnsi="Arial" w:cs="Arial"/>
          <w:color w:val="EE0000"/>
          <w:sz w:val="22"/>
          <w:szCs w:val="22"/>
        </w:rPr>
        <w:t xml:space="preserve"> references in the Vancouver referencing style are permitted. Two examples are shown below:</w:t>
      </w:r>
    </w:p>
    <w:p w14:paraId="13D52A49" w14:textId="77777777" w:rsidR="005B5677" w:rsidRPr="00993837" w:rsidRDefault="005B5677" w:rsidP="347913C9">
      <w:pPr>
        <w:pStyle w:val="ListParagraph"/>
        <w:numPr>
          <w:ilvl w:val="0"/>
          <w:numId w:val="1"/>
        </w:numPr>
        <w:spacing w:after="0" w:line="288" w:lineRule="auto"/>
        <w:ind w:left="284" w:hanging="284"/>
        <w:jc w:val="both"/>
        <w:rPr>
          <w:rFonts w:ascii="Arial" w:hAnsi="Arial" w:cs="Arial"/>
          <w:color w:val="EE0000"/>
          <w:sz w:val="22"/>
          <w:szCs w:val="22"/>
        </w:rPr>
      </w:pPr>
      <w:r w:rsidRPr="347913C9">
        <w:rPr>
          <w:rFonts w:ascii="Arial" w:hAnsi="Arial" w:cs="Arial"/>
          <w:color w:val="EE0000"/>
          <w:sz w:val="22"/>
          <w:szCs w:val="22"/>
        </w:rPr>
        <w:t xml:space="preserve">Malet-Larrea A, Arbillaga L, Gastelurrutia MÁ, </w:t>
      </w:r>
      <w:r w:rsidRPr="347913C9">
        <w:rPr>
          <w:rFonts w:ascii="Arial" w:hAnsi="Arial" w:cs="Arial"/>
          <w:i/>
          <w:iCs/>
          <w:color w:val="EE0000"/>
          <w:sz w:val="22"/>
          <w:szCs w:val="22"/>
        </w:rPr>
        <w:t>et al</w:t>
      </w:r>
      <w:r w:rsidRPr="347913C9">
        <w:rPr>
          <w:rFonts w:ascii="Arial" w:hAnsi="Arial" w:cs="Arial"/>
          <w:color w:val="EE0000"/>
          <w:sz w:val="22"/>
          <w:szCs w:val="22"/>
        </w:rPr>
        <w:t>. Defining and characterising age-friendly community pharmacies: a qualitative study. Int J Pharm Pract 2018; 27(1): 25-33.</w:t>
      </w:r>
    </w:p>
    <w:p w14:paraId="73C3E804" w14:textId="77777777" w:rsidR="005B5677" w:rsidRPr="00993837" w:rsidRDefault="005B5677" w:rsidP="347913C9">
      <w:pPr>
        <w:pStyle w:val="ListParagraph"/>
        <w:numPr>
          <w:ilvl w:val="0"/>
          <w:numId w:val="1"/>
        </w:numPr>
        <w:spacing w:after="0" w:line="288" w:lineRule="auto"/>
        <w:ind w:left="284" w:hanging="284"/>
        <w:jc w:val="both"/>
        <w:rPr>
          <w:rFonts w:ascii="Arial" w:hAnsi="Arial" w:cs="Arial"/>
          <w:color w:val="EE0000"/>
          <w:sz w:val="22"/>
          <w:szCs w:val="22"/>
        </w:rPr>
      </w:pPr>
      <w:r w:rsidRPr="347913C9">
        <w:rPr>
          <w:rFonts w:ascii="Arial" w:hAnsi="Arial" w:cs="Arial"/>
          <w:color w:val="EE0000"/>
          <w:sz w:val="22"/>
          <w:szCs w:val="22"/>
        </w:rPr>
        <w:t>Michie S, Atkins L, West R. The Behaviour Change Wheel: a guide to designing interventions. Great Britain: Silverback Publishing, 2014.</w:t>
      </w:r>
    </w:p>
    <w:p w14:paraId="68DBF58C" w14:textId="77777777" w:rsidR="005B5677" w:rsidRPr="001D5412" w:rsidRDefault="005B5677" w:rsidP="005B5677"/>
    <w:p w14:paraId="6D73FD69" w14:textId="77777777" w:rsidR="00B56D79" w:rsidRPr="00B56D79" w:rsidRDefault="00B56D79" w:rsidP="00B56D79">
      <w:pPr>
        <w:rPr>
          <w:rFonts w:ascii="Arial" w:hAnsi="Arial" w:cs="Arial"/>
          <w:sz w:val="22"/>
          <w:szCs w:val="22"/>
        </w:rPr>
      </w:pPr>
      <w:r w:rsidRPr="00B56D79">
        <w:rPr>
          <w:rFonts w:ascii="Arial" w:hAnsi="Arial" w:cs="Arial"/>
          <w:sz w:val="22"/>
          <w:szCs w:val="22"/>
        </w:rPr>
        <w:t>Please indicate your preference for presentation (you may select more than one):</w:t>
      </w:r>
    </w:p>
    <w:p w14:paraId="15CDA43A" w14:textId="77777777" w:rsidR="00B56D79" w:rsidRPr="00B56D79" w:rsidRDefault="00000000" w:rsidP="003A3E6E">
      <w:pPr>
        <w:spacing w:after="0" w:line="240" w:lineRule="auto"/>
        <w:rPr>
          <w:rFonts w:ascii="Arial" w:hAnsi="Arial" w:cs="Arial"/>
          <w:sz w:val="22"/>
          <w:szCs w:val="22"/>
        </w:rPr>
      </w:pPr>
      <w:sdt>
        <w:sdtPr>
          <w:rPr>
            <w:rFonts w:ascii="Arial" w:hAnsi="Arial" w:cs="Arial"/>
            <w:sz w:val="22"/>
            <w:szCs w:val="22"/>
          </w:rPr>
          <w:id w:val="1867484655"/>
          <w14:checkbox>
            <w14:checked w14:val="0"/>
            <w14:checkedState w14:val="2612" w14:font="MS Gothic"/>
            <w14:uncheckedState w14:val="2610" w14:font="MS Gothic"/>
          </w14:checkbox>
        </w:sdtPr>
        <w:sdtContent>
          <w:r w:rsidR="00B56D79" w:rsidRPr="00B56D79">
            <w:rPr>
              <w:rFonts w:ascii="Segoe UI Symbol" w:eastAsia="MS Gothic" w:hAnsi="Segoe UI Symbol" w:cs="Segoe UI Symbol"/>
              <w:sz w:val="22"/>
              <w:szCs w:val="22"/>
            </w:rPr>
            <w:t>☐</w:t>
          </w:r>
        </w:sdtContent>
      </w:sdt>
      <w:r w:rsidR="00B56D79" w:rsidRPr="00B56D79">
        <w:rPr>
          <w:rFonts w:ascii="Arial" w:hAnsi="Arial" w:cs="Arial"/>
          <w:sz w:val="22"/>
          <w:szCs w:val="22"/>
        </w:rPr>
        <w:t>short oral presentation  </w:t>
      </w:r>
    </w:p>
    <w:p w14:paraId="0D21FAF2" w14:textId="77777777" w:rsidR="00B56D79" w:rsidRPr="00B56D79" w:rsidRDefault="00000000" w:rsidP="003A3E6E">
      <w:pPr>
        <w:spacing w:after="0" w:line="240" w:lineRule="auto"/>
        <w:rPr>
          <w:rFonts w:ascii="Arial" w:hAnsi="Arial" w:cs="Arial"/>
          <w:sz w:val="22"/>
          <w:szCs w:val="22"/>
        </w:rPr>
      </w:pPr>
      <w:sdt>
        <w:sdtPr>
          <w:rPr>
            <w:rFonts w:ascii="Arial" w:hAnsi="Arial" w:cs="Arial"/>
            <w:sz w:val="22"/>
            <w:szCs w:val="22"/>
          </w:rPr>
          <w:id w:val="1649324617"/>
          <w14:checkbox>
            <w14:checked w14:val="0"/>
            <w14:checkedState w14:val="2612" w14:font="MS Gothic"/>
            <w14:uncheckedState w14:val="2610" w14:font="MS Gothic"/>
          </w14:checkbox>
        </w:sdtPr>
        <w:sdtContent>
          <w:r w:rsidR="00B56D79" w:rsidRPr="00B56D79">
            <w:rPr>
              <w:rFonts w:ascii="Segoe UI Symbol" w:eastAsia="MS Gothic" w:hAnsi="Segoe UI Symbol" w:cs="Segoe UI Symbol"/>
              <w:sz w:val="22"/>
              <w:szCs w:val="22"/>
            </w:rPr>
            <w:t>☐</w:t>
          </w:r>
        </w:sdtContent>
      </w:sdt>
      <w:r w:rsidR="00B56D79" w:rsidRPr="00B56D79">
        <w:rPr>
          <w:rFonts w:ascii="Arial" w:hAnsi="Arial" w:cs="Arial"/>
          <w:sz w:val="22"/>
          <w:szCs w:val="22"/>
        </w:rPr>
        <w:t>snapshot oral presentation  </w:t>
      </w:r>
    </w:p>
    <w:p w14:paraId="6BA4E064" w14:textId="77777777" w:rsidR="00B56D79" w:rsidRDefault="00000000" w:rsidP="003A3E6E">
      <w:pPr>
        <w:spacing w:after="0" w:line="240" w:lineRule="auto"/>
        <w:rPr>
          <w:rFonts w:ascii="Arial" w:hAnsi="Arial" w:cs="Arial"/>
          <w:sz w:val="22"/>
          <w:szCs w:val="22"/>
        </w:rPr>
      </w:pPr>
      <w:sdt>
        <w:sdtPr>
          <w:rPr>
            <w:rFonts w:ascii="Arial" w:hAnsi="Arial" w:cs="Arial"/>
            <w:sz w:val="22"/>
            <w:szCs w:val="22"/>
          </w:rPr>
          <w:id w:val="-313344112"/>
          <w14:checkbox>
            <w14:checked w14:val="0"/>
            <w14:checkedState w14:val="2612" w14:font="MS Gothic"/>
            <w14:uncheckedState w14:val="2610" w14:font="MS Gothic"/>
          </w14:checkbox>
        </w:sdtPr>
        <w:sdtContent>
          <w:r w:rsidR="00B56D79" w:rsidRPr="00B56D79">
            <w:rPr>
              <w:rFonts w:ascii="Segoe UI Symbol" w:eastAsia="MS Gothic" w:hAnsi="Segoe UI Symbol" w:cs="Segoe UI Symbol"/>
              <w:sz w:val="22"/>
              <w:szCs w:val="22"/>
            </w:rPr>
            <w:t>☐</w:t>
          </w:r>
        </w:sdtContent>
      </w:sdt>
      <w:r w:rsidR="00B56D79" w:rsidRPr="00B56D79">
        <w:rPr>
          <w:rFonts w:ascii="Arial" w:hAnsi="Arial" w:cs="Arial"/>
          <w:sz w:val="22"/>
          <w:szCs w:val="22"/>
        </w:rPr>
        <w:t>poster (hard copy) </w:t>
      </w:r>
    </w:p>
    <w:p w14:paraId="10D89E9A" w14:textId="77777777" w:rsidR="003A3E6E" w:rsidRPr="00B56D79" w:rsidRDefault="003A3E6E" w:rsidP="003A3E6E">
      <w:pPr>
        <w:spacing w:after="0" w:line="240" w:lineRule="auto"/>
        <w:rPr>
          <w:rFonts w:ascii="Arial" w:hAnsi="Arial" w:cs="Arial"/>
          <w:sz w:val="22"/>
          <w:szCs w:val="22"/>
        </w:rPr>
      </w:pPr>
    </w:p>
    <w:p w14:paraId="2F414B4C" w14:textId="77777777" w:rsidR="00B56D79" w:rsidRPr="00B56D79" w:rsidRDefault="00B56D79" w:rsidP="00B56D79">
      <w:pPr>
        <w:rPr>
          <w:rFonts w:ascii="Arial" w:hAnsi="Arial" w:cs="Arial"/>
          <w:sz w:val="22"/>
          <w:szCs w:val="22"/>
        </w:rPr>
      </w:pPr>
      <w:r w:rsidRPr="00B56D79">
        <w:rPr>
          <w:rFonts w:ascii="Arial" w:hAnsi="Arial" w:cs="Arial"/>
          <w:sz w:val="22"/>
          <w:szCs w:val="22"/>
        </w:rPr>
        <w:t xml:space="preserve">Ethics </w:t>
      </w:r>
    </w:p>
    <w:p w14:paraId="76F27CE5" w14:textId="77777777" w:rsidR="00B56D79" w:rsidRPr="00B56D79" w:rsidRDefault="00B56D79" w:rsidP="00B56D79">
      <w:pPr>
        <w:rPr>
          <w:rFonts w:ascii="Arial" w:hAnsi="Arial" w:cs="Arial"/>
          <w:sz w:val="22"/>
          <w:szCs w:val="22"/>
        </w:rPr>
      </w:pPr>
      <w:r w:rsidRPr="00B56D79">
        <w:rPr>
          <w:rFonts w:ascii="Arial" w:hAnsi="Arial" w:cs="Arial"/>
          <w:sz w:val="22"/>
          <w:szCs w:val="22"/>
        </w:rPr>
        <w:t xml:space="preserve">By submitting an abstract that qualifies as research, authors are expected to have ensured that all appropriate ethical requirements for conducting and disseminating research, where appropriate, have been fulfilled. </w:t>
      </w:r>
    </w:p>
    <w:p w14:paraId="4FAE58AC" w14:textId="32DC2F12" w:rsidR="00B56D79" w:rsidRPr="00B56D79" w:rsidRDefault="00B56D79" w:rsidP="00B56D79">
      <w:pPr>
        <w:rPr>
          <w:rFonts w:ascii="Arial" w:hAnsi="Arial" w:cs="Arial"/>
          <w:sz w:val="22"/>
          <w:szCs w:val="22"/>
        </w:rPr>
      </w:pPr>
      <w:r w:rsidRPr="00B56D79">
        <w:rPr>
          <w:rFonts w:ascii="Arial" w:hAnsi="Arial" w:cs="Arial"/>
          <w:sz w:val="22"/>
          <w:szCs w:val="22"/>
        </w:rPr>
        <w:t xml:space="preserve">Please check the </w:t>
      </w:r>
      <w:r w:rsidR="00783C39">
        <w:rPr>
          <w:rFonts w:ascii="Arial" w:hAnsi="Arial" w:cs="Arial"/>
          <w:sz w:val="22"/>
          <w:szCs w:val="22"/>
        </w:rPr>
        <w:t>correct box below</w:t>
      </w:r>
      <w:r w:rsidR="00574C10">
        <w:rPr>
          <w:rFonts w:ascii="Arial" w:hAnsi="Arial" w:cs="Arial"/>
          <w:sz w:val="22"/>
          <w:szCs w:val="22"/>
        </w:rPr>
        <w:t>:</w:t>
      </w:r>
    </w:p>
    <w:p w14:paraId="6E8CA582" w14:textId="7972254B" w:rsidR="00B56D79" w:rsidRDefault="00000000" w:rsidP="00B56D79">
      <w:pPr>
        <w:rPr>
          <w:rFonts w:ascii="Arial" w:hAnsi="Arial" w:cs="Arial"/>
          <w:sz w:val="22"/>
          <w:szCs w:val="22"/>
        </w:rPr>
      </w:pPr>
      <w:sdt>
        <w:sdtPr>
          <w:rPr>
            <w:rFonts w:ascii="Arial" w:hAnsi="Arial" w:cs="Arial"/>
            <w:sz w:val="22"/>
            <w:szCs w:val="22"/>
          </w:rPr>
          <w:id w:val="1629583880"/>
          <w14:checkbox>
            <w14:checked w14:val="0"/>
            <w14:checkedState w14:val="2612" w14:font="MS Gothic"/>
            <w14:uncheckedState w14:val="2610" w14:font="MS Gothic"/>
          </w14:checkbox>
        </w:sdtPr>
        <w:sdtContent>
          <w:r w:rsidR="00B56D79" w:rsidRPr="00B56D79">
            <w:rPr>
              <w:rFonts w:ascii="Segoe UI Symbol" w:eastAsia="MS Gothic" w:hAnsi="Segoe UI Symbol" w:cs="Segoe UI Symbol"/>
              <w:sz w:val="22"/>
              <w:szCs w:val="22"/>
            </w:rPr>
            <w:t>☐</w:t>
          </w:r>
        </w:sdtContent>
      </w:sdt>
      <w:r w:rsidR="00783C39">
        <w:rPr>
          <w:rFonts w:ascii="Arial" w:hAnsi="Arial" w:cs="Arial"/>
          <w:sz w:val="22"/>
          <w:szCs w:val="22"/>
        </w:rPr>
        <w:t xml:space="preserve"> Ethical approval </w:t>
      </w:r>
      <w:r w:rsidR="00574C10">
        <w:rPr>
          <w:rFonts w:ascii="Arial" w:hAnsi="Arial" w:cs="Arial"/>
          <w:sz w:val="22"/>
          <w:szCs w:val="22"/>
        </w:rPr>
        <w:t>obtained</w:t>
      </w:r>
    </w:p>
    <w:p w14:paraId="64F22227" w14:textId="13664BEB" w:rsidR="00783C39" w:rsidRDefault="00000000" w:rsidP="00783C39">
      <w:pPr>
        <w:rPr>
          <w:rFonts w:ascii="Arial" w:hAnsi="Arial" w:cs="Arial"/>
          <w:sz w:val="22"/>
          <w:szCs w:val="22"/>
        </w:rPr>
      </w:pPr>
      <w:sdt>
        <w:sdtPr>
          <w:rPr>
            <w:rFonts w:ascii="Arial" w:hAnsi="Arial" w:cs="Arial"/>
            <w:sz w:val="22"/>
            <w:szCs w:val="22"/>
          </w:rPr>
          <w:id w:val="-1609883409"/>
          <w14:checkbox>
            <w14:checked w14:val="0"/>
            <w14:checkedState w14:val="2612" w14:font="MS Gothic"/>
            <w14:uncheckedState w14:val="2610" w14:font="MS Gothic"/>
          </w14:checkbox>
        </w:sdtPr>
        <w:sdtContent>
          <w:r w:rsidR="00783C39" w:rsidRPr="00B56D79">
            <w:rPr>
              <w:rFonts w:ascii="Segoe UI Symbol" w:eastAsia="MS Gothic" w:hAnsi="Segoe UI Symbol" w:cs="Segoe UI Symbol"/>
              <w:sz w:val="22"/>
              <w:szCs w:val="22"/>
            </w:rPr>
            <w:t>☐</w:t>
          </w:r>
        </w:sdtContent>
      </w:sdt>
      <w:r w:rsidR="00783C39">
        <w:rPr>
          <w:rFonts w:ascii="Arial" w:hAnsi="Arial" w:cs="Arial"/>
          <w:sz w:val="22"/>
          <w:szCs w:val="22"/>
        </w:rPr>
        <w:t xml:space="preserve"> Ethical approval not required</w:t>
      </w:r>
    </w:p>
    <w:p w14:paraId="7188AFD4" w14:textId="03CF8E68" w:rsidR="00783C39" w:rsidRPr="00B56D79" w:rsidRDefault="00783C39" w:rsidP="00B56D79">
      <w:pPr>
        <w:rPr>
          <w:rFonts w:ascii="Arial" w:hAnsi="Arial" w:cs="Arial"/>
          <w:sz w:val="22"/>
          <w:szCs w:val="22"/>
        </w:rPr>
      </w:pPr>
    </w:p>
    <w:p w14:paraId="0466E7AD" w14:textId="77777777" w:rsidR="00737346" w:rsidRDefault="00737346" w:rsidP="001D5412">
      <w:pPr>
        <w:rPr>
          <w:lang w:val="en-US"/>
        </w:rPr>
      </w:pPr>
    </w:p>
    <w:sectPr w:rsidR="00737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1FA"/>
    <w:multiLevelType w:val="multilevel"/>
    <w:tmpl w:val="707E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D732B"/>
    <w:multiLevelType w:val="multilevel"/>
    <w:tmpl w:val="065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2C6EB7"/>
    <w:multiLevelType w:val="hybridMultilevel"/>
    <w:tmpl w:val="51B86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C2509"/>
    <w:multiLevelType w:val="multilevel"/>
    <w:tmpl w:val="1F08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F5542E"/>
    <w:multiLevelType w:val="hybridMultilevel"/>
    <w:tmpl w:val="85F48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6A196"/>
    <w:multiLevelType w:val="hybridMultilevel"/>
    <w:tmpl w:val="CC58C4E4"/>
    <w:lvl w:ilvl="0" w:tplc="F46C9B38">
      <w:start w:val="1"/>
      <w:numFmt w:val="bullet"/>
      <w:lvlText w:val=""/>
      <w:lvlJc w:val="left"/>
      <w:pPr>
        <w:ind w:left="720" w:hanging="360"/>
      </w:pPr>
      <w:rPr>
        <w:rFonts w:ascii="Symbol" w:hAnsi="Symbol" w:hint="default"/>
      </w:rPr>
    </w:lvl>
    <w:lvl w:ilvl="1" w:tplc="5BC649B6">
      <w:start w:val="1"/>
      <w:numFmt w:val="bullet"/>
      <w:lvlText w:val="o"/>
      <w:lvlJc w:val="left"/>
      <w:pPr>
        <w:ind w:left="1440" w:hanging="360"/>
      </w:pPr>
      <w:rPr>
        <w:rFonts w:ascii="Courier New" w:hAnsi="Courier New" w:hint="default"/>
      </w:rPr>
    </w:lvl>
    <w:lvl w:ilvl="2" w:tplc="46742582">
      <w:start w:val="1"/>
      <w:numFmt w:val="bullet"/>
      <w:lvlText w:val=""/>
      <w:lvlJc w:val="left"/>
      <w:pPr>
        <w:ind w:left="2160" w:hanging="360"/>
      </w:pPr>
      <w:rPr>
        <w:rFonts w:ascii="Wingdings" w:hAnsi="Wingdings" w:hint="default"/>
      </w:rPr>
    </w:lvl>
    <w:lvl w:ilvl="3" w:tplc="402C2B7C">
      <w:start w:val="1"/>
      <w:numFmt w:val="bullet"/>
      <w:lvlText w:val=""/>
      <w:lvlJc w:val="left"/>
      <w:pPr>
        <w:ind w:left="2880" w:hanging="360"/>
      </w:pPr>
      <w:rPr>
        <w:rFonts w:ascii="Symbol" w:hAnsi="Symbol" w:hint="default"/>
      </w:rPr>
    </w:lvl>
    <w:lvl w:ilvl="4" w:tplc="9BF6BE48">
      <w:start w:val="1"/>
      <w:numFmt w:val="bullet"/>
      <w:lvlText w:val="o"/>
      <w:lvlJc w:val="left"/>
      <w:pPr>
        <w:ind w:left="3600" w:hanging="360"/>
      </w:pPr>
      <w:rPr>
        <w:rFonts w:ascii="Courier New" w:hAnsi="Courier New" w:hint="default"/>
      </w:rPr>
    </w:lvl>
    <w:lvl w:ilvl="5" w:tplc="6DEC670E">
      <w:start w:val="1"/>
      <w:numFmt w:val="bullet"/>
      <w:lvlText w:val=""/>
      <w:lvlJc w:val="left"/>
      <w:pPr>
        <w:ind w:left="4320" w:hanging="360"/>
      </w:pPr>
      <w:rPr>
        <w:rFonts w:ascii="Wingdings" w:hAnsi="Wingdings" w:hint="default"/>
      </w:rPr>
    </w:lvl>
    <w:lvl w:ilvl="6" w:tplc="E6028E40">
      <w:start w:val="1"/>
      <w:numFmt w:val="bullet"/>
      <w:lvlText w:val=""/>
      <w:lvlJc w:val="left"/>
      <w:pPr>
        <w:ind w:left="5040" w:hanging="360"/>
      </w:pPr>
      <w:rPr>
        <w:rFonts w:ascii="Symbol" w:hAnsi="Symbol" w:hint="default"/>
      </w:rPr>
    </w:lvl>
    <w:lvl w:ilvl="7" w:tplc="AAFAA848">
      <w:start w:val="1"/>
      <w:numFmt w:val="bullet"/>
      <w:lvlText w:val="o"/>
      <w:lvlJc w:val="left"/>
      <w:pPr>
        <w:ind w:left="5760" w:hanging="360"/>
      </w:pPr>
      <w:rPr>
        <w:rFonts w:ascii="Courier New" w:hAnsi="Courier New" w:hint="default"/>
      </w:rPr>
    </w:lvl>
    <w:lvl w:ilvl="8" w:tplc="7376D796">
      <w:start w:val="1"/>
      <w:numFmt w:val="bullet"/>
      <w:lvlText w:val=""/>
      <w:lvlJc w:val="left"/>
      <w:pPr>
        <w:ind w:left="6480" w:hanging="360"/>
      </w:pPr>
      <w:rPr>
        <w:rFonts w:ascii="Wingdings" w:hAnsi="Wingdings" w:hint="default"/>
      </w:rPr>
    </w:lvl>
  </w:abstractNum>
  <w:abstractNum w:abstractNumId="6" w15:restartNumberingAfterBreak="0">
    <w:nsid w:val="2C241514"/>
    <w:multiLevelType w:val="multilevel"/>
    <w:tmpl w:val="B0E8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243625"/>
    <w:multiLevelType w:val="multilevel"/>
    <w:tmpl w:val="D754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74481D"/>
    <w:multiLevelType w:val="multilevel"/>
    <w:tmpl w:val="63D4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A21C1D"/>
    <w:multiLevelType w:val="multilevel"/>
    <w:tmpl w:val="635A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E33AF6"/>
    <w:multiLevelType w:val="multilevel"/>
    <w:tmpl w:val="707A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3B733C"/>
    <w:multiLevelType w:val="multilevel"/>
    <w:tmpl w:val="4E0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D87235"/>
    <w:multiLevelType w:val="hybridMultilevel"/>
    <w:tmpl w:val="4D96E0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BD0678"/>
    <w:multiLevelType w:val="multilevel"/>
    <w:tmpl w:val="CB72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576921"/>
    <w:multiLevelType w:val="hybridMultilevel"/>
    <w:tmpl w:val="B5DAF386"/>
    <w:lvl w:ilvl="0" w:tplc="E2A2134A">
      <w:start w:val="2"/>
      <w:numFmt w:val="decimal"/>
      <w:lvlText w:val="%1."/>
      <w:lvlJc w:val="left"/>
      <w:pPr>
        <w:ind w:left="720" w:hanging="360"/>
      </w:pPr>
    </w:lvl>
    <w:lvl w:ilvl="1" w:tplc="3CD40FE6">
      <w:start w:val="1"/>
      <w:numFmt w:val="lowerLetter"/>
      <w:lvlText w:val="%2."/>
      <w:lvlJc w:val="left"/>
      <w:pPr>
        <w:ind w:left="1440" w:hanging="360"/>
      </w:pPr>
    </w:lvl>
    <w:lvl w:ilvl="2" w:tplc="3F421DD8">
      <w:start w:val="1"/>
      <w:numFmt w:val="lowerRoman"/>
      <w:lvlText w:val="%3."/>
      <w:lvlJc w:val="right"/>
      <w:pPr>
        <w:ind w:left="2160" w:hanging="180"/>
      </w:pPr>
    </w:lvl>
    <w:lvl w:ilvl="3" w:tplc="293C7134">
      <w:start w:val="1"/>
      <w:numFmt w:val="decimal"/>
      <w:lvlText w:val="%4."/>
      <w:lvlJc w:val="left"/>
      <w:pPr>
        <w:ind w:left="2880" w:hanging="360"/>
      </w:pPr>
    </w:lvl>
    <w:lvl w:ilvl="4" w:tplc="31B2C3AE">
      <w:start w:val="1"/>
      <w:numFmt w:val="lowerLetter"/>
      <w:lvlText w:val="%5."/>
      <w:lvlJc w:val="left"/>
      <w:pPr>
        <w:ind w:left="3600" w:hanging="360"/>
      </w:pPr>
    </w:lvl>
    <w:lvl w:ilvl="5" w:tplc="62C46388">
      <w:start w:val="1"/>
      <w:numFmt w:val="lowerRoman"/>
      <w:lvlText w:val="%6."/>
      <w:lvlJc w:val="right"/>
      <w:pPr>
        <w:ind w:left="4320" w:hanging="180"/>
      </w:pPr>
    </w:lvl>
    <w:lvl w:ilvl="6" w:tplc="F7BCAAB4">
      <w:start w:val="1"/>
      <w:numFmt w:val="decimal"/>
      <w:lvlText w:val="%7."/>
      <w:lvlJc w:val="left"/>
      <w:pPr>
        <w:ind w:left="5040" w:hanging="360"/>
      </w:pPr>
    </w:lvl>
    <w:lvl w:ilvl="7" w:tplc="3E743F2C">
      <w:start w:val="1"/>
      <w:numFmt w:val="lowerLetter"/>
      <w:lvlText w:val="%8."/>
      <w:lvlJc w:val="left"/>
      <w:pPr>
        <w:ind w:left="5760" w:hanging="360"/>
      </w:pPr>
    </w:lvl>
    <w:lvl w:ilvl="8" w:tplc="F1B0935E">
      <w:start w:val="1"/>
      <w:numFmt w:val="lowerRoman"/>
      <w:lvlText w:val="%9."/>
      <w:lvlJc w:val="right"/>
      <w:pPr>
        <w:ind w:left="6480" w:hanging="180"/>
      </w:pPr>
    </w:lvl>
  </w:abstractNum>
  <w:abstractNum w:abstractNumId="15" w15:restartNumberingAfterBreak="0">
    <w:nsid w:val="64142ADB"/>
    <w:multiLevelType w:val="multilevel"/>
    <w:tmpl w:val="8F424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56EFBA"/>
    <w:multiLevelType w:val="hybridMultilevel"/>
    <w:tmpl w:val="D32CEA42"/>
    <w:lvl w:ilvl="0" w:tplc="958EED80">
      <w:start w:val="1"/>
      <w:numFmt w:val="decimal"/>
      <w:lvlText w:val="%1."/>
      <w:lvlJc w:val="left"/>
      <w:pPr>
        <w:ind w:left="720" w:hanging="360"/>
      </w:pPr>
    </w:lvl>
    <w:lvl w:ilvl="1" w:tplc="D124DFD8">
      <w:start w:val="1"/>
      <w:numFmt w:val="lowerLetter"/>
      <w:lvlText w:val="%2."/>
      <w:lvlJc w:val="left"/>
      <w:pPr>
        <w:ind w:left="1440" w:hanging="360"/>
      </w:pPr>
    </w:lvl>
    <w:lvl w:ilvl="2" w:tplc="06A42EFA">
      <w:start w:val="1"/>
      <w:numFmt w:val="lowerRoman"/>
      <w:lvlText w:val="%3."/>
      <w:lvlJc w:val="right"/>
      <w:pPr>
        <w:ind w:left="2160" w:hanging="180"/>
      </w:pPr>
    </w:lvl>
    <w:lvl w:ilvl="3" w:tplc="8AB247C2">
      <w:start w:val="1"/>
      <w:numFmt w:val="decimal"/>
      <w:lvlText w:val="%4."/>
      <w:lvlJc w:val="left"/>
      <w:pPr>
        <w:ind w:left="2880" w:hanging="360"/>
      </w:pPr>
    </w:lvl>
    <w:lvl w:ilvl="4" w:tplc="3C20EDA0">
      <w:start w:val="1"/>
      <w:numFmt w:val="lowerLetter"/>
      <w:lvlText w:val="%5."/>
      <w:lvlJc w:val="left"/>
      <w:pPr>
        <w:ind w:left="3600" w:hanging="360"/>
      </w:pPr>
    </w:lvl>
    <w:lvl w:ilvl="5" w:tplc="A78C326E">
      <w:start w:val="1"/>
      <w:numFmt w:val="lowerRoman"/>
      <w:lvlText w:val="%6."/>
      <w:lvlJc w:val="right"/>
      <w:pPr>
        <w:ind w:left="4320" w:hanging="180"/>
      </w:pPr>
    </w:lvl>
    <w:lvl w:ilvl="6" w:tplc="13CCD8DA">
      <w:start w:val="1"/>
      <w:numFmt w:val="decimal"/>
      <w:lvlText w:val="%7."/>
      <w:lvlJc w:val="left"/>
      <w:pPr>
        <w:ind w:left="5040" w:hanging="360"/>
      </w:pPr>
    </w:lvl>
    <w:lvl w:ilvl="7" w:tplc="D03C411C">
      <w:start w:val="1"/>
      <w:numFmt w:val="lowerLetter"/>
      <w:lvlText w:val="%8."/>
      <w:lvlJc w:val="left"/>
      <w:pPr>
        <w:ind w:left="5760" w:hanging="360"/>
      </w:pPr>
    </w:lvl>
    <w:lvl w:ilvl="8" w:tplc="5B125050">
      <w:start w:val="1"/>
      <w:numFmt w:val="lowerRoman"/>
      <w:lvlText w:val="%9."/>
      <w:lvlJc w:val="right"/>
      <w:pPr>
        <w:ind w:left="6480" w:hanging="180"/>
      </w:pPr>
    </w:lvl>
  </w:abstractNum>
  <w:abstractNum w:abstractNumId="17" w15:restartNumberingAfterBreak="0">
    <w:nsid w:val="6FD1639B"/>
    <w:multiLevelType w:val="multilevel"/>
    <w:tmpl w:val="130E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1284986">
    <w:abstractNumId w:val="14"/>
  </w:num>
  <w:num w:numId="2" w16cid:durableId="1465541669">
    <w:abstractNumId w:val="16"/>
  </w:num>
  <w:num w:numId="3" w16cid:durableId="834027836">
    <w:abstractNumId w:val="5"/>
  </w:num>
  <w:num w:numId="4" w16cid:durableId="1874925075">
    <w:abstractNumId w:val="2"/>
  </w:num>
  <w:num w:numId="5" w16cid:durableId="2137411720">
    <w:abstractNumId w:val="4"/>
  </w:num>
  <w:num w:numId="6" w16cid:durableId="173420910">
    <w:abstractNumId w:val="13"/>
  </w:num>
  <w:num w:numId="7" w16cid:durableId="1783300642">
    <w:abstractNumId w:val="1"/>
  </w:num>
  <w:num w:numId="8" w16cid:durableId="79064002">
    <w:abstractNumId w:val="17"/>
  </w:num>
  <w:num w:numId="9" w16cid:durableId="451629435">
    <w:abstractNumId w:val="11"/>
  </w:num>
  <w:num w:numId="10" w16cid:durableId="2119790887">
    <w:abstractNumId w:val="15"/>
  </w:num>
  <w:num w:numId="11" w16cid:durableId="708529585">
    <w:abstractNumId w:val="8"/>
  </w:num>
  <w:num w:numId="12" w16cid:durableId="1454515956">
    <w:abstractNumId w:val="9"/>
  </w:num>
  <w:num w:numId="13" w16cid:durableId="297030358">
    <w:abstractNumId w:val="0"/>
  </w:num>
  <w:num w:numId="14" w16cid:durableId="2011398056">
    <w:abstractNumId w:val="6"/>
  </w:num>
  <w:num w:numId="15" w16cid:durableId="315380341">
    <w:abstractNumId w:val="7"/>
  </w:num>
  <w:num w:numId="16" w16cid:durableId="1405835864">
    <w:abstractNumId w:val="3"/>
  </w:num>
  <w:num w:numId="17" w16cid:durableId="1553619180">
    <w:abstractNumId w:val="10"/>
  </w:num>
  <w:num w:numId="18" w16cid:durableId="396172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29"/>
    <w:rsid w:val="000E3829"/>
    <w:rsid w:val="00107B2E"/>
    <w:rsid w:val="001C56EB"/>
    <w:rsid w:val="001D5412"/>
    <w:rsid w:val="002211C3"/>
    <w:rsid w:val="00243208"/>
    <w:rsid w:val="002C061B"/>
    <w:rsid w:val="002E30BE"/>
    <w:rsid w:val="00340065"/>
    <w:rsid w:val="00355F0C"/>
    <w:rsid w:val="003A302C"/>
    <w:rsid w:val="003A3E6E"/>
    <w:rsid w:val="00540916"/>
    <w:rsid w:val="00543F5C"/>
    <w:rsid w:val="00550DC1"/>
    <w:rsid w:val="00574C10"/>
    <w:rsid w:val="005B5677"/>
    <w:rsid w:val="005D3BAB"/>
    <w:rsid w:val="006D534A"/>
    <w:rsid w:val="006E1E37"/>
    <w:rsid w:val="00733831"/>
    <w:rsid w:val="00737346"/>
    <w:rsid w:val="00783C39"/>
    <w:rsid w:val="00784D83"/>
    <w:rsid w:val="007A46BC"/>
    <w:rsid w:val="007B7DC9"/>
    <w:rsid w:val="0080212B"/>
    <w:rsid w:val="00881FAD"/>
    <w:rsid w:val="008A7F84"/>
    <w:rsid w:val="008C044E"/>
    <w:rsid w:val="008D3AE1"/>
    <w:rsid w:val="008D4F95"/>
    <w:rsid w:val="009427AF"/>
    <w:rsid w:val="0096400A"/>
    <w:rsid w:val="009B3452"/>
    <w:rsid w:val="009C6BC8"/>
    <w:rsid w:val="00A3707D"/>
    <w:rsid w:val="00AD31BE"/>
    <w:rsid w:val="00B56D79"/>
    <w:rsid w:val="00B669A3"/>
    <w:rsid w:val="00BA48F5"/>
    <w:rsid w:val="00BC1078"/>
    <w:rsid w:val="00C957D6"/>
    <w:rsid w:val="00CD612D"/>
    <w:rsid w:val="00D80AD7"/>
    <w:rsid w:val="00DA7905"/>
    <w:rsid w:val="00E507E2"/>
    <w:rsid w:val="00EA7C73"/>
    <w:rsid w:val="00F34BF8"/>
    <w:rsid w:val="00FC0307"/>
    <w:rsid w:val="00FF11B0"/>
    <w:rsid w:val="03B4A049"/>
    <w:rsid w:val="0810CAA5"/>
    <w:rsid w:val="08440310"/>
    <w:rsid w:val="08F3172E"/>
    <w:rsid w:val="0B0BDE3A"/>
    <w:rsid w:val="15FAF93F"/>
    <w:rsid w:val="1D342505"/>
    <w:rsid w:val="1FCC9C98"/>
    <w:rsid w:val="21B9B500"/>
    <w:rsid w:val="222F4B3F"/>
    <w:rsid w:val="25C3CDD2"/>
    <w:rsid w:val="28B77A1D"/>
    <w:rsid w:val="330D9B38"/>
    <w:rsid w:val="347913C9"/>
    <w:rsid w:val="3BF19D2B"/>
    <w:rsid w:val="3E1B9A44"/>
    <w:rsid w:val="3E284A4D"/>
    <w:rsid w:val="3E2E86C5"/>
    <w:rsid w:val="498CA7F6"/>
    <w:rsid w:val="49D2BCBA"/>
    <w:rsid w:val="49F12CDC"/>
    <w:rsid w:val="52379593"/>
    <w:rsid w:val="5253017E"/>
    <w:rsid w:val="52718296"/>
    <w:rsid w:val="5BB172F1"/>
    <w:rsid w:val="5F30D30E"/>
    <w:rsid w:val="6448CAC0"/>
    <w:rsid w:val="6496B2A5"/>
    <w:rsid w:val="6A39C1F6"/>
    <w:rsid w:val="6AB565D9"/>
    <w:rsid w:val="6CC1E582"/>
    <w:rsid w:val="73AF1F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D103"/>
  <w15:chartTrackingRefBased/>
  <w15:docId w15:val="{D084B1BE-C4AB-4DCB-B14D-E90DAE5F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29"/>
    <w:pPr>
      <w:spacing w:line="278" w:lineRule="auto"/>
    </w:pPr>
    <w:rPr>
      <w:sz w:val="24"/>
      <w:szCs w:val="24"/>
    </w:rPr>
  </w:style>
  <w:style w:type="paragraph" w:styleId="Heading1">
    <w:name w:val="heading 1"/>
    <w:basedOn w:val="Normal"/>
    <w:next w:val="Normal"/>
    <w:link w:val="Heading1Char"/>
    <w:uiPriority w:val="9"/>
    <w:qFormat/>
    <w:rsid w:val="000E3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829"/>
    <w:rPr>
      <w:rFonts w:eastAsiaTheme="majorEastAsia" w:cstheme="majorBidi"/>
      <w:color w:val="272727" w:themeColor="text1" w:themeTint="D8"/>
    </w:rPr>
  </w:style>
  <w:style w:type="paragraph" w:styleId="Title">
    <w:name w:val="Title"/>
    <w:basedOn w:val="Normal"/>
    <w:next w:val="Normal"/>
    <w:link w:val="TitleChar"/>
    <w:uiPriority w:val="10"/>
    <w:qFormat/>
    <w:rsid w:val="000E3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829"/>
    <w:pPr>
      <w:spacing w:before="160"/>
      <w:jc w:val="center"/>
    </w:pPr>
    <w:rPr>
      <w:i/>
      <w:iCs/>
      <w:color w:val="404040" w:themeColor="text1" w:themeTint="BF"/>
    </w:rPr>
  </w:style>
  <w:style w:type="character" w:customStyle="1" w:styleId="QuoteChar">
    <w:name w:val="Quote Char"/>
    <w:basedOn w:val="DefaultParagraphFont"/>
    <w:link w:val="Quote"/>
    <w:uiPriority w:val="29"/>
    <w:rsid w:val="000E3829"/>
    <w:rPr>
      <w:i/>
      <w:iCs/>
      <w:color w:val="404040" w:themeColor="text1" w:themeTint="BF"/>
    </w:rPr>
  </w:style>
  <w:style w:type="paragraph" w:styleId="ListParagraph">
    <w:name w:val="List Paragraph"/>
    <w:basedOn w:val="Normal"/>
    <w:uiPriority w:val="34"/>
    <w:qFormat/>
    <w:rsid w:val="000E3829"/>
    <w:pPr>
      <w:ind w:left="720"/>
      <w:contextualSpacing/>
    </w:pPr>
  </w:style>
  <w:style w:type="character" w:styleId="IntenseEmphasis">
    <w:name w:val="Intense Emphasis"/>
    <w:basedOn w:val="DefaultParagraphFont"/>
    <w:uiPriority w:val="21"/>
    <w:qFormat/>
    <w:rsid w:val="000E3829"/>
    <w:rPr>
      <w:i/>
      <w:iCs/>
      <w:color w:val="0F4761" w:themeColor="accent1" w:themeShade="BF"/>
    </w:rPr>
  </w:style>
  <w:style w:type="paragraph" w:styleId="IntenseQuote">
    <w:name w:val="Intense Quote"/>
    <w:basedOn w:val="Normal"/>
    <w:next w:val="Normal"/>
    <w:link w:val="IntenseQuoteChar"/>
    <w:uiPriority w:val="30"/>
    <w:qFormat/>
    <w:rsid w:val="000E3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829"/>
    <w:rPr>
      <w:i/>
      <w:iCs/>
      <w:color w:val="0F4761" w:themeColor="accent1" w:themeShade="BF"/>
    </w:rPr>
  </w:style>
  <w:style w:type="character" w:styleId="IntenseReference">
    <w:name w:val="Intense Reference"/>
    <w:basedOn w:val="DefaultParagraphFont"/>
    <w:uiPriority w:val="32"/>
    <w:qFormat/>
    <w:rsid w:val="000E3829"/>
    <w:rPr>
      <w:b/>
      <w:bCs/>
      <w:smallCaps/>
      <w:color w:val="0F4761" w:themeColor="accent1" w:themeShade="BF"/>
      <w:spacing w:val="5"/>
    </w:rPr>
  </w:style>
  <w:style w:type="character" w:styleId="Hyperlink">
    <w:name w:val="Hyperlink"/>
    <w:basedOn w:val="DefaultParagraphFont"/>
    <w:uiPriority w:val="99"/>
    <w:unhideWhenUsed/>
    <w:rsid w:val="000E38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7dde02-c43e-4cad-b6fa-5b340998ebd4" xsi:nil="true"/>
    <lcf76f155ced4ddcb4097134ff3c332f xmlns="542cb495-cd33-47ff-a852-be4b28d140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3730AAE4CE54F83A27AA554EFE9B2" ma:contentTypeVersion="10" ma:contentTypeDescription="Create a new document." ma:contentTypeScope="" ma:versionID="24a093479264cb53f47efdac6c25cc6d">
  <xsd:schema xmlns:xsd="http://www.w3.org/2001/XMLSchema" xmlns:xs="http://www.w3.org/2001/XMLSchema" xmlns:p="http://schemas.microsoft.com/office/2006/metadata/properties" xmlns:ns2="542cb495-cd33-47ff-a852-be4b28d140d7" xmlns:ns3="667dde02-c43e-4cad-b6fa-5b340998ebd4" targetNamespace="http://schemas.microsoft.com/office/2006/metadata/properties" ma:root="true" ma:fieldsID="55c797f07def63f7feaeb55587a43ad7" ns2:_="" ns3:_="">
    <xsd:import namespace="542cb495-cd33-47ff-a852-be4b28d140d7"/>
    <xsd:import namespace="667dde02-c43e-4cad-b6fa-5b340998eb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cb495-cd33-47ff-a852-be4b28d1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dde02-c43e-4cad-b6fa-5b340998eb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07778a-260f-46ad-b8d2-e6bcc8e4499b}" ma:internalName="TaxCatchAll" ma:showField="CatchAllData" ma:web="667dde02-c43e-4cad-b6fa-5b340998e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CD163-8945-4227-AA81-12D0BD634FAE}">
  <ds:schemaRefs>
    <ds:schemaRef ds:uri="http://schemas.microsoft.com/office/2006/metadata/properties"/>
    <ds:schemaRef ds:uri="http://schemas.microsoft.com/office/infopath/2007/PartnerControls"/>
    <ds:schemaRef ds:uri="667dde02-c43e-4cad-b6fa-5b340998ebd4"/>
    <ds:schemaRef ds:uri="542cb495-cd33-47ff-a852-be4b28d140d7"/>
  </ds:schemaRefs>
</ds:datastoreItem>
</file>

<file path=customXml/itemProps2.xml><?xml version="1.0" encoding="utf-8"?>
<ds:datastoreItem xmlns:ds="http://schemas.openxmlformats.org/officeDocument/2006/customXml" ds:itemID="{49859931-DC58-4D2F-8583-61BA082443CA}">
  <ds:schemaRefs>
    <ds:schemaRef ds:uri="http://schemas.microsoft.com/sharepoint/v3/contenttype/forms"/>
  </ds:schemaRefs>
</ds:datastoreItem>
</file>

<file path=customXml/itemProps3.xml><?xml version="1.0" encoding="utf-8"?>
<ds:datastoreItem xmlns:ds="http://schemas.openxmlformats.org/officeDocument/2006/customXml" ds:itemID="{7A06F675-255A-44CB-BE68-799F7E8A7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cb495-cd33-47ff-a852-be4b28d140d7"/>
    <ds:schemaRef ds:uri="667dde02-c43e-4cad-b6fa-5b340998e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Haughey</dc:creator>
  <cp:keywords/>
  <dc:description/>
  <cp:lastModifiedBy>Steven Henry</cp:lastModifiedBy>
  <cp:revision>15</cp:revision>
  <dcterms:created xsi:type="dcterms:W3CDTF">2026-02-02T12:32:00Z</dcterms:created>
  <dcterms:modified xsi:type="dcterms:W3CDTF">2026-02-03T12:20:00Z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0x0101009F73730AAE4CE54F83A27AA554EFE9B2</vt:lpwstr>
  </property>
  <property fmtid="{D5CDD505-2E9C-101B-9397-08002B2CF9AE}" pid="3" name="MediaServiceImageTags">
    <vt:lpwstr/>
  </property>
</Properties>
</file>