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769" w:rsidRPr="006E2302" w:rsidRDefault="006E2302" w:rsidP="006E2302">
      <w:pPr>
        <w:pStyle w:val="Titlelev2"/>
        <w:ind w:left="0" w:firstLine="0"/>
        <w:rPr>
          <w:b/>
          <w:sz w:val="28"/>
          <w:szCs w:val="28"/>
        </w:rPr>
      </w:pPr>
      <w:r w:rsidRPr="006E2302">
        <w:rPr>
          <w:b/>
          <w:sz w:val="28"/>
          <w:szCs w:val="28"/>
        </w:rPr>
        <w:t>CALL FOR POSTERS</w:t>
      </w:r>
    </w:p>
    <w:p w:rsidR="006E2302" w:rsidRPr="006E2302" w:rsidRDefault="006E2302" w:rsidP="00072198">
      <w:pPr>
        <w:pStyle w:val="Titlelev2"/>
        <w:spacing w:after="80"/>
        <w:ind w:left="0" w:firstLine="0"/>
        <w:rPr>
          <w:b/>
          <w:u w:val="single"/>
        </w:rPr>
      </w:pPr>
      <w:r w:rsidRPr="006E2302">
        <w:rPr>
          <w:b/>
          <w:u w:val="single"/>
        </w:rPr>
        <w:t>The transformative potential of data and image analysis for eye care</w:t>
      </w:r>
    </w:p>
    <w:p w:rsidR="006E2302" w:rsidRPr="006E2302" w:rsidRDefault="006E2302" w:rsidP="008679FC">
      <w:pPr>
        <w:pStyle w:val="Titlelev2"/>
        <w:spacing w:after="40"/>
        <w:ind w:left="0" w:firstLine="0"/>
        <w:rPr>
          <w:b/>
        </w:rPr>
      </w:pPr>
      <w:r w:rsidRPr="006E2302">
        <w:rPr>
          <w:b/>
        </w:rPr>
        <w:t>A Royal Society Science+ meeting</w:t>
      </w:r>
      <w:r w:rsidR="00072198">
        <w:rPr>
          <w:b/>
        </w:rPr>
        <w:t xml:space="preserve">, </w:t>
      </w:r>
      <w:r w:rsidRPr="006E2302">
        <w:rPr>
          <w:b/>
        </w:rPr>
        <w:t>23-24 April 2018</w:t>
      </w:r>
    </w:p>
    <w:p w:rsidR="006E2302" w:rsidRDefault="006E2302" w:rsidP="008679FC">
      <w:pPr>
        <w:pStyle w:val="Titlelev2"/>
        <w:spacing w:after="40"/>
        <w:ind w:left="0" w:firstLine="0"/>
        <w:rPr>
          <w:b/>
        </w:rPr>
      </w:pPr>
      <w:r w:rsidRPr="006E2302">
        <w:rPr>
          <w:b/>
        </w:rPr>
        <w:t>Royal Society, Carlton House Terrace, London</w:t>
      </w:r>
    </w:p>
    <w:p w:rsidR="008679FC" w:rsidRPr="006E2302" w:rsidRDefault="00B12BB9" w:rsidP="00072198">
      <w:pPr>
        <w:pStyle w:val="Titlelev2"/>
        <w:ind w:left="0" w:firstLine="0"/>
        <w:rPr>
          <w:b/>
        </w:rPr>
      </w:pPr>
      <w:hyperlink r:id="rId5" w:history="1">
        <w:r w:rsidR="008679FC">
          <w:rPr>
            <w:rStyle w:val="Hyperlink"/>
            <w:rFonts w:ascii="Verdana" w:hAnsi="Verdana"/>
            <w:sz w:val="20"/>
          </w:rPr>
          <w:t>https://royalsociety.org/science-events-and-lectures/2018/04/image-analysis-for-eyecare/</w:t>
        </w:r>
      </w:hyperlink>
    </w:p>
    <w:p w:rsidR="006E2302" w:rsidRDefault="006C7260" w:rsidP="00072198">
      <w:pPr>
        <w:pStyle w:val="Titlelev2"/>
        <w:spacing w:after="0"/>
        <w:ind w:left="0" w:firstLine="0"/>
      </w:pPr>
      <w:r>
        <w:rPr>
          <w:b/>
        </w:rPr>
        <w:t xml:space="preserve">ABOUT </w:t>
      </w:r>
      <w:r w:rsidR="006E2302" w:rsidRPr="006C7260">
        <w:rPr>
          <w:b/>
        </w:rPr>
        <w:t>THE EVENT</w:t>
      </w:r>
    </w:p>
    <w:p w:rsidR="006C7260" w:rsidRPr="00072198" w:rsidRDefault="00543822" w:rsidP="00072198">
      <w:pPr>
        <w:numPr>
          <w:ilvl w:val="0"/>
          <w:numId w:val="0"/>
        </w:numPr>
        <w:overflowPunct/>
        <w:autoSpaceDE/>
        <w:autoSpaceDN/>
        <w:adjustRightInd/>
        <w:spacing w:after="0" w:line="240" w:lineRule="auto"/>
        <w:textAlignment w:val="auto"/>
        <w:rPr>
          <w:rFonts w:cs="Arial"/>
          <w:color w:val="000000"/>
          <w:szCs w:val="22"/>
          <w:lang w:eastAsia="en-GB"/>
        </w:rPr>
      </w:pPr>
      <w:r w:rsidRPr="00E03DCF">
        <w:rPr>
          <w:rFonts w:cs="Arial"/>
          <w:color w:val="000000"/>
          <w:szCs w:val="22"/>
          <w:lang w:eastAsia="en-GB"/>
        </w:rPr>
        <w:t>Posters are invited for presentation at a Science+ interdisciplinary meeting aim</w:t>
      </w:r>
      <w:r w:rsidR="00E03DCF" w:rsidRPr="00E03DCF">
        <w:rPr>
          <w:rFonts w:cs="Arial"/>
          <w:color w:val="000000"/>
          <w:szCs w:val="22"/>
          <w:lang w:eastAsia="en-GB"/>
        </w:rPr>
        <w:t>ing</w:t>
      </w:r>
      <w:r w:rsidRPr="00E03DCF">
        <w:rPr>
          <w:rFonts w:cs="Arial"/>
          <w:color w:val="000000"/>
          <w:szCs w:val="22"/>
          <w:lang w:eastAsia="en-GB"/>
        </w:rPr>
        <w:t xml:space="preserve"> to capture advancements and scientific / translational needs and opportunities for eye care research offered by data and image analysis, including harnessing the potential of the eye as a source of biomarkers for systemic conditions. </w:t>
      </w:r>
      <w:r w:rsidR="006C7260" w:rsidRPr="00E03DCF">
        <w:rPr>
          <w:rFonts w:cs="Arial"/>
          <w:color w:val="000000"/>
          <w:szCs w:val="22"/>
          <w:lang w:eastAsia="en-GB"/>
        </w:rPr>
        <w:t>Pre- and post-doctoral junior authors are especially encouraged</w:t>
      </w:r>
      <w:r w:rsidR="00E03DCF">
        <w:rPr>
          <w:rFonts w:cs="Arial"/>
          <w:color w:val="000000"/>
          <w:szCs w:val="22"/>
          <w:lang w:eastAsia="en-GB"/>
        </w:rPr>
        <w:t xml:space="preserve"> to register and to submit abstracts.</w:t>
      </w:r>
    </w:p>
    <w:p w:rsidR="006C7260" w:rsidRDefault="006C7260" w:rsidP="00072198">
      <w:pPr>
        <w:numPr>
          <w:ilvl w:val="0"/>
          <w:numId w:val="0"/>
        </w:numPr>
        <w:overflowPunct/>
        <w:autoSpaceDE/>
        <w:autoSpaceDN/>
        <w:adjustRightInd/>
        <w:spacing w:after="0" w:line="240" w:lineRule="auto"/>
        <w:textAlignment w:val="auto"/>
        <w:rPr>
          <w:rFonts w:cs="Arial"/>
          <w:color w:val="000000"/>
          <w:szCs w:val="22"/>
          <w:lang w:eastAsia="en-GB"/>
        </w:rPr>
      </w:pPr>
      <w:r w:rsidRPr="00072198">
        <w:rPr>
          <w:rFonts w:cs="Arial"/>
          <w:color w:val="000000"/>
          <w:szCs w:val="22"/>
          <w:lang w:eastAsia="en-GB"/>
        </w:rPr>
        <w:t xml:space="preserve">It is crucial that research on data and image analysis for eye care keeps the needs of the clinical field in sight, and, conversely, practitioners and their representative bodies keep abreast of current image and data analysis research. It </w:t>
      </w:r>
      <w:r w:rsidR="00E03DCF">
        <w:rPr>
          <w:rFonts w:cs="Arial"/>
          <w:color w:val="000000"/>
          <w:szCs w:val="22"/>
          <w:lang w:eastAsia="en-GB"/>
        </w:rPr>
        <w:t xml:space="preserve">is </w:t>
      </w:r>
      <w:r w:rsidRPr="00072198">
        <w:rPr>
          <w:rFonts w:cs="Arial"/>
          <w:color w:val="000000"/>
          <w:szCs w:val="22"/>
          <w:lang w:eastAsia="en-GB"/>
        </w:rPr>
        <w:t>therefore timely to bring together practitioners and researchers from ophthalmology, optometry</w:t>
      </w:r>
      <w:r w:rsidR="00E03DCF">
        <w:rPr>
          <w:rFonts w:cs="Arial"/>
          <w:color w:val="000000"/>
          <w:szCs w:val="22"/>
          <w:lang w:eastAsia="en-GB"/>
        </w:rPr>
        <w:t>,</w:t>
      </w:r>
      <w:r w:rsidRPr="00072198">
        <w:rPr>
          <w:rFonts w:cs="Arial"/>
          <w:color w:val="000000"/>
          <w:szCs w:val="22"/>
          <w:lang w:eastAsia="en-GB"/>
        </w:rPr>
        <w:t xml:space="preserve"> and </w:t>
      </w:r>
      <w:r w:rsidR="00E03DCF">
        <w:rPr>
          <w:rFonts w:cs="Arial"/>
          <w:color w:val="000000"/>
          <w:szCs w:val="22"/>
          <w:lang w:eastAsia="en-GB"/>
        </w:rPr>
        <w:t xml:space="preserve">imaging and </w:t>
      </w:r>
      <w:r w:rsidRPr="00072198">
        <w:rPr>
          <w:rFonts w:cs="Arial"/>
          <w:color w:val="000000"/>
          <w:szCs w:val="22"/>
          <w:lang w:eastAsia="en-GB"/>
        </w:rPr>
        <w:t>computer science</w:t>
      </w:r>
      <w:r w:rsidR="00E03DCF">
        <w:rPr>
          <w:rFonts w:cs="Arial"/>
          <w:color w:val="000000"/>
          <w:szCs w:val="22"/>
          <w:lang w:eastAsia="en-GB"/>
        </w:rPr>
        <w:t>s</w:t>
      </w:r>
      <w:r w:rsidRPr="00072198">
        <w:rPr>
          <w:rFonts w:cs="Arial"/>
          <w:color w:val="000000"/>
          <w:szCs w:val="22"/>
          <w:lang w:eastAsia="en-GB"/>
        </w:rPr>
        <w:t xml:space="preserve"> </w:t>
      </w:r>
      <w:r w:rsidR="00E03DCF">
        <w:rPr>
          <w:rFonts w:cs="Arial"/>
          <w:color w:val="000000"/>
          <w:szCs w:val="22"/>
          <w:lang w:eastAsia="en-GB"/>
        </w:rPr>
        <w:t>via</w:t>
      </w:r>
      <w:r w:rsidRPr="00072198">
        <w:rPr>
          <w:rFonts w:cs="Arial"/>
          <w:color w:val="000000"/>
          <w:szCs w:val="22"/>
          <w:lang w:eastAsia="en-GB"/>
        </w:rPr>
        <w:t xml:space="preserve"> a Science+ meeting</w:t>
      </w:r>
      <w:r w:rsidR="00E03DCF">
        <w:rPr>
          <w:rFonts w:cs="Arial"/>
          <w:color w:val="000000"/>
          <w:szCs w:val="22"/>
          <w:lang w:eastAsia="en-GB"/>
        </w:rPr>
        <w:t>. The aim is</w:t>
      </w:r>
      <w:r w:rsidRPr="00072198">
        <w:rPr>
          <w:rFonts w:cs="Arial"/>
          <w:color w:val="000000"/>
          <w:szCs w:val="22"/>
          <w:lang w:eastAsia="en-GB"/>
        </w:rPr>
        <w:t xml:space="preserve"> to share experiences, aspirations and opportunities</w:t>
      </w:r>
      <w:r w:rsidR="00E03DCF">
        <w:rPr>
          <w:rFonts w:cs="Arial"/>
          <w:color w:val="000000"/>
          <w:szCs w:val="22"/>
          <w:lang w:eastAsia="en-GB"/>
        </w:rPr>
        <w:t xml:space="preserve">, </w:t>
      </w:r>
      <w:bookmarkStart w:id="0" w:name="_GoBack"/>
      <w:bookmarkEnd w:id="0"/>
      <w:r w:rsidR="00E03DCF">
        <w:rPr>
          <w:rFonts w:cs="Arial"/>
          <w:color w:val="000000"/>
          <w:szCs w:val="22"/>
          <w:lang w:eastAsia="en-GB"/>
        </w:rPr>
        <w:t>and to identify key opportunities, challenges, unanswered questions and ways of working collaboratively</w:t>
      </w:r>
      <w:r w:rsidRPr="00072198">
        <w:rPr>
          <w:rFonts w:cs="Arial"/>
          <w:color w:val="000000"/>
          <w:szCs w:val="22"/>
          <w:lang w:eastAsia="en-GB"/>
        </w:rPr>
        <w:t xml:space="preserve">. The speakers include </w:t>
      </w:r>
      <w:r w:rsidR="00E03DCF">
        <w:rPr>
          <w:rFonts w:cs="Arial"/>
          <w:color w:val="000000"/>
          <w:szCs w:val="22"/>
          <w:lang w:eastAsia="en-GB"/>
        </w:rPr>
        <w:t xml:space="preserve">subject </w:t>
      </w:r>
      <w:r w:rsidRPr="00072198">
        <w:rPr>
          <w:rFonts w:cs="Arial"/>
          <w:color w:val="000000"/>
          <w:szCs w:val="22"/>
          <w:lang w:eastAsia="en-GB"/>
        </w:rPr>
        <w:t xml:space="preserve">specialists </w:t>
      </w:r>
      <w:r w:rsidR="00E03DCF">
        <w:rPr>
          <w:rFonts w:cs="Arial"/>
          <w:color w:val="000000"/>
          <w:szCs w:val="22"/>
          <w:lang w:eastAsia="en-GB"/>
        </w:rPr>
        <w:t xml:space="preserve">from </w:t>
      </w:r>
      <w:r w:rsidRPr="00072198">
        <w:rPr>
          <w:rFonts w:cs="Arial"/>
          <w:color w:val="000000"/>
          <w:szCs w:val="22"/>
          <w:lang w:eastAsia="en-GB"/>
        </w:rPr>
        <w:t xml:space="preserve">eye health, </w:t>
      </w:r>
      <w:r w:rsidR="00E03DCF">
        <w:rPr>
          <w:rFonts w:cs="Arial"/>
          <w:color w:val="000000"/>
          <w:szCs w:val="22"/>
          <w:lang w:eastAsia="en-GB"/>
        </w:rPr>
        <w:t xml:space="preserve">vision science, </w:t>
      </w:r>
      <w:r w:rsidRPr="00072198">
        <w:rPr>
          <w:rFonts w:cs="Arial"/>
          <w:color w:val="000000"/>
          <w:szCs w:val="22"/>
          <w:lang w:eastAsia="en-GB"/>
        </w:rPr>
        <w:t xml:space="preserve">medical image processing, statistics, machine learning and data analytics, and large-scale repositories of clinical data. </w:t>
      </w:r>
    </w:p>
    <w:p w:rsidR="009925DC" w:rsidRPr="00E03DCF" w:rsidRDefault="006C7260" w:rsidP="00072198">
      <w:pPr>
        <w:numPr>
          <w:ilvl w:val="0"/>
          <w:numId w:val="0"/>
        </w:numPr>
        <w:spacing w:after="0" w:line="240" w:lineRule="auto"/>
        <w:rPr>
          <w:rFonts w:cs="Arial"/>
          <w:color w:val="000000"/>
          <w:szCs w:val="22"/>
          <w:lang w:eastAsia="en-GB"/>
        </w:rPr>
      </w:pPr>
      <w:r w:rsidRPr="00072198">
        <w:rPr>
          <w:rFonts w:cs="Arial"/>
          <w:color w:val="000000"/>
          <w:szCs w:val="22"/>
          <w:lang w:eastAsia="en-GB"/>
        </w:rPr>
        <w:t>The event</w:t>
      </w:r>
      <w:r w:rsidR="00E03DCF">
        <w:rPr>
          <w:rFonts w:cs="Arial"/>
          <w:color w:val="000000"/>
          <w:szCs w:val="22"/>
          <w:lang w:eastAsia="en-GB"/>
        </w:rPr>
        <w:t xml:space="preserve"> will</w:t>
      </w:r>
      <w:r w:rsidRPr="00072198">
        <w:rPr>
          <w:rFonts w:cs="Arial"/>
          <w:color w:val="000000"/>
          <w:szCs w:val="22"/>
          <w:lang w:eastAsia="en-GB"/>
        </w:rPr>
        <w:t xml:space="preserve"> incorporate a modified Delphi exercise to elicit priorities for future research from a structured discussion, with pre-, at- and post-event phases managed by the College of Optometrists. Results will be disseminated to attendees, membership of the supporting colleges, and to the relevant research communities</w:t>
      </w:r>
      <w:r w:rsidRPr="00E03DCF">
        <w:rPr>
          <w:rFonts w:cs="Arial"/>
          <w:color w:val="000000"/>
          <w:szCs w:val="22"/>
          <w:lang w:eastAsia="en-GB"/>
        </w:rPr>
        <w:t>.</w:t>
      </w:r>
    </w:p>
    <w:p w:rsidR="006C7260" w:rsidRPr="006C7260" w:rsidRDefault="006C7260" w:rsidP="00072198">
      <w:pPr>
        <w:numPr>
          <w:ilvl w:val="0"/>
          <w:numId w:val="0"/>
        </w:numPr>
        <w:spacing w:after="0" w:line="240" w:lineRule="auto"/>
        <w:rPr>
          <w:rFonts w:cs="Arial"/>
          <w:color w:val="000000"/>
          <w:szCs w:val="22"/>
          <w:lang w:eastAsia="en-GB"/>
        </w:rPr>
      </w:pPr>
      <w:r w:rsidRPr="006C7260">
        <w:rPr>
          <w:rFonts w:cs="Arial"/>
          <w:color w:val="000000"/>
          <w:szCs w:val="22"/>
          <w:lang w:eastAsia="en-GB"/>
        </w:rPr>
        <w:br/>
      </w:r>
      <w:r w:rsidRPr="006C7260">
        <w:rPr>
          <w:b/>
        </w:rPr>
        <w:t>COMPETITIVE TRAVEL AWARDS</w:t>
      </w:r>
    </w:p>
    <w:p w:rsidR="006E2302" w:rsidRPr="00072198" w:rsidRDefault="006C7260" w:rsidP="00072198">
      <w:pPr>
        <w:pStyle w:val="Titlelev2"/>
        <w:spacing w:after="0" w:line="240" w:lineRule="auto"/>
        <w:ind w:left="0" w:firstLine="0"/>
        <w:rPr>
          <w:szCs w:val="22"/>
        </w:rPr>
      </w:pPr>
      <w:r w:rsidRPr="00072198">
        <w:rPr>
          <w:szCs w:val="22"/>
        </w:rPr>
        <w:t>Four competitive travel awards for PhD students and junior researchers (who must be first authors) are available, sponsored by the College of Optometrist</w:t>
      </w:r>
      <w:r w:rsidR="00015BEA">
        <w:rPr>
          <w:szCs w:val="22"/>
        </w:rPr>
        <w:t>s</w:t>
      </w:r>
      <w:r w:rsidRPr="00072198">
        <w:rPr>
          <w:szCs w:val="22"/>
        </w:rPr>
        <w:t>.  Please specify in your application whether you intend to apply for one.</w:t>
      </w:r>
    </w:p>
    <w:p w:rsidR="00E03DCF" w:rsidRDefault="00E03DCF" w:rsidP="00072198">
      <w:pPr>
        <w:pStyle w:val="Titlelev2"/>
        <w:spacing w:after="0" w:line="240" w:lineRule="auto"/>
        <w:ind w:left="0" w:firstLine="0"/>
      </w:pPr>
    </w:p>
    <w:p w:rsidR="006E2302" w:rsidRDefault="006E2302" w:rsidP="00072198">
      <w:pPr>
        <w:pStyle w:val="Titlelev2"/>
        <w:spacing w:after="0" w:line="240" w:lineRule="auto"/>
        <w:ind w:left="0" w:firstLine="0"/>
      </w:pPr>
      <w:r w:rsidRPr="006C7260">
        <w:rPr>
          <w:b/>
        </w:rPr>
        <w:t xml:space="preserve">WHAT </w:t>
      </w:r>
      <w:r w:rsidR="006C7260">
        <w:rPr>
          <w:b/>
        </w:rPr>
        <w:t xml:space="preserve">/ HOW </w:t>
      </w:r>
      <w:r w:rsidRPr="006C7260">
        <w:rPr>
          <w:b/>
        </w:rPr>
        <w:t>TO SUBMIT</w:t>
      </w:r>
    </w:p>
    <w:p w:rsidR="006E2302" w:rsidRPr="00072198" w:rsidRDefault="006E2302" w:rsidP="00072198">
      <w:pPr>
        <w:pStyle w:val="Titlelev2"/>
        <w:spacing w:after="0" w:line="240" w:lineRule="auto"/>
        <w:ind w:left="0" w:firstLine="0"/>
        <w:rPr>
          <w:szCs w:val="22"/>
        </w:rPr>
      </w:pPr>
      <w:r w:rsidRPr="00072198">
        <w:rPr>
          <w:szCs w:val="22"/>
        </w:rPr>
        <w:t xml:space="preserve">Submit </w:t>
      </w:r>
      <w:r w:rsidR="00072198" w:rsidRPr="00072198">
        <w:rPr>
          <w:szCs w:val="22"/>
        </w:rPr>
        <w:t xml:space="preserve">(1) </w:t>
      </w:r>
      <w:r w:rsidRPr="00072198">
        <w:rPr>
          <w:szCs w:val="22"/>
        </w:rPr>
        <w:t>a</w:t>
      </w:r>
      <w:r w:rsidR="006C7260" w:rsidRPr="00072198">
        <w:rPr>
          <w:szCs w:val="22"/>
        </w:rPr>
        <w:t xml:space="preserve"> </w:t>
      </w:r>
      <w:r w:rsidRPr="00072198">
        <w:rPr>
          <w:szCs w:val="22"/>
        </w:rPr>
        <w:t xml:space="preserve">1-page </w:t>
      </w:r>
      <w:r w:rsidR="00072198" w:rsidRPr="00072198">
        <w:rPr>
          <w:szCs w:val="22"/>
        </w:rPr>
        <w:t xml:space="preserve">summary </w:t>
      </w:r>
      <w:r w:rsidR="006C7260" w:rsidRPr="00072198">
        <w:rPr>
          <w:szCs w:val="22"/>
        </w:rPr>
        <w:t>including figures and references,</w:t>
      </w:r>
      <w:r w:rsidRPr="00072198">
        <w:rPr>
          <w:szCs w:val="22"/>
        </w:rPr>
        <w:t xml:space="preserve"> </w:t>
      </w:r>
      <w:r w:rsidR="006C7260" w:rsidRPr="00072198">
        <w:rPr>
          <w:szCs w:val="22"/>
        </w:rPr>
        <w:t xml:space="preserve">Arial font point size 10, </w:t>
      </w:r>
      <w:r w:rsidRPr="00072198">
        <w:rPr>
          <w:szCs w:val="22"/>
        </w:rPr>
        <w:t>summarizing the contents of your poster</w:t>
      </w:r>
      <w:r w:rsidR="00072198" w:rsidRPr="00072198">
        <w:rPr>
          <w:szCs w:val="22"/>
        </w:rPr>
        <w:t>,</w:t>
      </w:r>
      <w:r w:rsidR="006C7260" w:rsidRPr="00072198">
        <w:rPr>
          <w:szCs w:val="22"/>
        </w:rPr>
        <w:t xml:space="preserve"> in </w:t>
      </w:r>
      <w:r w:rsidR="00E272EE">
        <w:rPr>
          <w:szCs w:val="22"/>
        </w:rPr>
        <w:t>Word or PDF</w:t>
      </w:r>
      <w:r w:rsidR="006C7260" w:rsidRPr="00072198">
        <w:rPr>
          <w:szCs w:val="22"/>
        </w:rPr>
        <w:t xml:space="preserve"> format</w:t>
      </w:r>
      <w:r w:rsidR="00072198" w:rsidRPr="00072198">
        <w:rPr>
          <w:szCs w:val="22"/>
        </w:rPr>
        <w:t>, and (2) a 200-word abstract (no figure</w:t>
      </w:r>
      <w:r w:rsidR="00E272EE">
        <w:rPr>
          <w:szCs w:val="22"/>
        </w:rPr>
        <w:t>s</w:t>
      </w:r>
      <w:r w:rsidR="00072198" w:rsidRPr="00072198">
        <w:rPr>
          <w:szCs w:val="22"/>
        </w:rPr>
        <w:t>)</w:t>
      </w:r>
      <w:r w:rsidR="00E272EE">
        <w:rPr>
          <w:szCs w:val="22"/>
        </w:rPr>
        <w:t xml:space="preserve"> in Word format</w:t>
      </w:r>
      <w:r w:rsidR="00072198" w:rsidRPr="00072198">
        <w:rPr>
          <w:szCs w:val="22"/>
        </w:rPr>
        <w:t xml:space="preserve">. </w:t>
      </w:r>
    </w:p>
    <w:p w:rsidR="00072198" w:rsidRPr="00072198" w:rsidRDefault="00072198" w:rsidP="00072198">
      <w:pPr>
        <w:pStyle w:val="Titlelev2"/>
        <w:spacing w:after="0" w:line="240" w:lineRule="auto"/>
        <w:ind w:left="0" w:firstLine="0"/>
        <w:rPr>
          <w:szCs w:val="22"/>
        </w:rPr>
      </w:pPr>
      <w:r>
        <w:rPr>
          <w:szCs w:val="22"/>
        </w:rPr>
        <w:t>Please e</w:t>
      </w:r>
      <w:r w:rsidR="006C7260" w:rsidRPr="00072198">
        <w:rPr>
          <w:szCs w:val="22"/>
        </w:rPr>
        <w:t xml:space="preserve">mail </w:t>
      </w:r>
      <w:r>
        <w:rPr>
          <w:szCs w:val="22"/>
        </w:rPr>
        <w:t>(1) and (2)</w:t>
      </w:r>
      <w:r w:rsidRPr="00072198">
        <w:rPr>
          <w:rFonts w:cs="Arial"/>
          <w:szCs w:val="22"/>
        </w:rPr>
        <w:t xml:space="preserve"> </w:t>
      </w:r>
      <w:r w:rsidR="006C7260" w:rsidRPr="00072198">
        <w:rPr>
          <w:rFonts w:cs="Arial"/>
          <w:szCs w:val="22"/>
        </w:rPr>
        <w:t>to</w:t>
      </w:r>
      <w:r w:rsidRPr="00072198">
        <w:rPr>
          <w:rFonts w:cs="Arial"/>
          <w:szCs w:val="22"/>
        </w:rPr>
        <w:t xml:space="preserve"> </w:t>
      </w:r>
      <w:r w:rsidRPr="00072198">
        <w:rPr>
          <w:rFonts w:cs="Arial"/>
          <w:i/>
          <w:szCs w:val="22"/>
        </w:rPr>
        <w:t xml:space="preserve">both </w:t>
      </w:r>
      <w:r w:rsidRPr="00072198">
        <w:rPr>
          <w:rFonts w:cs="Arial"/>
          <w:szCs w:val="22"/>
        </w:rPr>
        <w:t xml:space="preserve">Dr Rebecca Burns, </w:t>
      </w:r>
      <w:hyperlink r:id="rId6" w:history="1">
        <w:r w:rsidRPr="00072198">
          <w:rPr>
            <w:rStyle w:val="Hyperlink"/>
            <w:rFonts w:cs="Arial"/>
            <w:szCs w:val="22"/>
          </w:rPr>
          <w:t>scientific.meetings@royalsociety.org</w:t>
        </w:r>
      </w:hyperlink>
      <w:r w:rsidRPr="00072198">
        <w:rPr>
          <w:rFonts w:cs="Arial"/>
          <w:szCs w:val="22"/>
        </w:rPr>
        <w:t xml:space="preserve"> , and Prof Emanuele Trucco,</w:t>
      </w:r>
      <w:r w:rsidR="006C7260" w:rsidRPr="00072198">
        <w:rPr>
          <w:szCs w:val="22"/>
        </w:rPr>
        <w:t xml:space="preserve"> </w:t>
      </w:r>
      <w:hyperlink r:id="rId7" w:history="1">
        <w:r w:rsidR="006C7260" w:rsidRPr="00072198">
          <w:rPr>
            <w:rStyle w:val="Hyperlink"/>
            <w:szCs w:val="22"/>
          </w:rPr>
          <w:t>e.trucco@dundee.ac.uk</w:t>
        </w:r>
      </w:hyperlink>
      <w:r w:rsidR="006C7260" w:rsidRPr="00072198">
        <w:rPr>
          <w:szCs w:val="22"/>
        </w:rPr>
        <w:t xml:space="preserve">. </w:t>
      </w:r>
    </w:p>
    <w:p w:rsidR="00072198" w:rsidRPr="00072198" w:rsidRDefault="00072198" w:rsidP="00072198">
      <w:pPr>
        <w:pStyle w:val="Titlelev2"/>
        <w:spacing w:after="0" w:line="240" w:lineRule="auto"/>
        <w:ind w:left="0" w:firstLine="0"/>
        <w:rPr>
          <w:sz w:val="20"/>
        </w:rPr>
      </w:pPr>
      <w:r w:rsidRPr="00072198">
        <w:rPr>
          <w:szCs w:val="22"/>
        </w:rPr>
        <w:t>Accepted abstracts will appear in the event’s printed booklet, available at the meeting.</w:t>
      </w:r>
    </w:p>
    <w:p w:rsidR="00E03DCF" w:rsidRDefault="00E03DCF" w:rsidP="00072198">
      <w:pPr>
        <w:pStyle w:val="Titlelev2"/>
        <w:spacing w:after="0" w:line="240" w:lineRule="auto"/>
        <w:ind w:left="0" w:firstLine="0"/>
      </w:pPr>
    </w:p>
    <w:p w:rsidR="006C7260" w:rsidRDefault="006C7260" w:rsidP="00072198">
      <w:pPr>
        <w:pStyle w:val="Titlelev2"/>
        <w:spacing w:after="0" w:line="240" w:lineRule="auto"/>
        <w:ind w:left="0" w:firstLine="0"/>
      </w:pPr>
      <w:r w:rsidRPr="006C7260">
        <w:rPr>
          <w:b/>
        </w:rPr>
        <w:t>SUBMISSION DEADLINE</w:t>
      </w:r>
    </w:p>
    <w:p w:rsidR="00543822" w:rsidRDefault="006C7260" w:rsidP="00072198">
      <w:pPr>
        <w:pStyle w:val="Titlelev2"/>
        <w:spacing w:after="0" w:line="240" w:lineRule="auto"/>
        <w:ind w:left="0" w:firstLine="0"/>
      </w:pPr>
      <w:r w:rsidRPr="00072198">
        <w:rPr>
          <w:szCs w:val="22"/>
        </w:rPr>
        <w:t>Monday 19</w:t>
      </w:r>
      <w:r w:rsidRPr="00072198">
        <w:rPr>
          <w:szCs w:val="22"/>
          <w:vertAlign w:val="superscript"/>
        </w:rPr>
        <w:t>th</w:t>
      </w:r>
      <w:r w:rsidRPr="00072198">
        <w:rPr>
          <w:szCs w:val="22"/>
        </w:rPr>
        <w:t xml:space="preserve"> March 2018</w:t>
      </w:r>
      <w:r>
        <w:t>.</w:t>
      </w:r>
    </w:p>
    <w:p w:rsidR="00E03DCF" w:rsidRDefault="00E03DCF" w:rsidP="00072198">
      <w:pPr>
        <w:pStyle w:val="Titlelev2"/>
        <w:spacing w:after="0" w:line="240" w:lineRule="auto"/>
        <w:ind w:left="0" w:firstLine="0"/>
      </w:pPr>
    </w:p>
    <w:p w:rsidR="00543822" w:rsidRDefault="00543822" w:rsidP="00072198">
      <w:pPr>
        <w:pStyle w:val="Titlelev2"/>
        <w:tabs>
          <w:tab w:val="center" w:pos="4513"/>
        </w:tabs>
        <w:spacing w:after="0" w:line="240" w:lineRule="auto"/>
        <w:ind w:left="0" w:firstLine="0"/>
      </w:pPr>
      <w:r w:rsidRPr="006C7260">
        <w:rPr>
          <w:b/>
        </w:rPr>
        <w:t>ORGANIZERS</w:t>
      </w:r>
      <w:r w:rsidR="00072198">
        <w:rPr>
          <w:b/>
        </w:rPr>
        <w:tab/>
      </w:r>
    </w:p>
    <w:p w:rsidR="00543822" w:rsidRPr="00072198" w:rsidRDefault="00543822" w:rsidP="00072198">
      <w:pPr>
        <w:pStyle w:val="Titlelev2"/>
        <w:spacing w:after="0" w:line="240" w:lineRule="auto"/>
        <w:ind w:left="1134" w:hanging="1134"/>
        <w:rPr>
          <w:szCs w:val="22"/>
        </w:rPr>
      </w:pPr>
      <w:r w:rsidRPr="00072198">
        <w:rPr>
          <w:i/>
          <w:szCs w:val="22"/>
        </w:rPr>
        <w:t>Emanuele Trucco</w:t>
      </w:r>
      <w:r w:rsidR="00072198">
        <w:rPr>
          <w:szCs w:val="22"/>
        </w:rPr>
        <w:tab/>
      </w:r>
      <w:r w:rsidRPr="00072198">
        <w:rPr>
          <w:szCs w:val="22"/>
        </w:rPr>
        <w:t>VAMPIRE project, University of Dundee</w:t>
      </w:r>
    </w:p>
    <w:p w:rsidR="00543822" w:rsidRPr="00072198" w:rsidRDefault="00543822" w:rsidP="00072198">
      <w:pPr>
        <w:pStyle w:val="Titlelev2"/>
        <w:spacing w:after="0" w:line="240" w:lineRule="auto"/>
        <w:ind w:left="1134" w:hanging="1134"/>
        <w:rPr>
          <w:szCs w:val="22"/>
        </w:rPr>
      </w:pPr>
      <w:r w:rsidRPr="00072198">
        <w:rPr>
          <w:i/>
          <w:szCs w:val="22"/>
        </w:rPr>
        <w:t>Paul Foster</w:t>
      </w:r>
      <w:r w:rsidR="00072198">
        <w:rPr>
          <w:szCs w:val="22"/>
        </w:rPr>
        <w:tab/>
      </w:r>
      <w:r w:rsidR="00072198">
        <w:rPr>
          <w:szCs w:val="22"/>
        </w:rPr>
        <w:tab/>
      </w:r>
      <w:r w:rsidR="00072198">
        <w:rPr>
          <w:szCs w:val="22"/>
        </w:rPr>
        <w:tab/>
      </w:r>
      <w:r w:rsidRPr="00072198">
        <w:rPr>
          <w:szCs w:val="22"/>
        </w:rPr>
        <w:t>Moorfields/UCL</w:t>
      </w:r>
    </w:p>
    <w:p w:rsidR="00543822" w:rsidRPr="00072198" w:rsidRDefault="00543822" w:rsidP="00072198">
      <w:pPr>
        <w:pStyle w:val="Titlelev2"/>
        <w:spacing w:after="0" w:line="240" w:lineRule="auto"/>
        <w:ind w:left="2127" w:hanging="2127"/>
        <w:rPr>
          <w:szCs w:val="22"/>
        </w:rPr>
      </w:pPr>
      <w:r w:rsidRPr="00072198">
        <w:rPr>
          <w:i/>
          <w:szCs w:val="22"/>
        </w:rPr>
        <w:t>Caroline MacEwen</w:t>
      </w:r>
      <w:r w:rsidR="00072198">
        <w:rPr>
          <w:szCs w:val="22"/>
        </w:rPr>
        <w:tab/>
      </w:r>
      <w:r w:rsidRPr="00072198">
        <w:rPr>
          <w:szCs w:val="22"/>
        </w:rPr>
        <w:t>Ophthalmology, University of Dundee and Royal College of Ophthalmologists</w:t>
      </w:r>
    </w:p>
    <w:p w:rsidR="00543822" w:rsidRPr="00072198" w:rsidRDefault="00543822" w:rsidP="00072198">
      <w:pPr>
        <w:pStyle w:val="Titlelev2"/>
        <w:spacing w:after="0" w:line="240" w:lineRule="auto"/>
        <w:ind w:left="1134" w:hanging="1134"/>
        <w:rPr>
          <w:szCs w:val="22"/>
        </w:rPr>
      </w:pPr>
      <w:r w:rsidRPr="00072198">
        <w:rPr>
          <w:i/>
          <w:szCs w:val="22"/>
        </w:rPr>
        <w:t>Tunde Peto</w:t>
      </w:r>
      <w:r w:rsidR="00072198">
        <w:rPr>
          <w:szCs w:val="22"/>
        </w:rPr>
        <w:tab/>
      </w:r>
      <w:r w:rsidR="00072198">
        <w:rPr>
          <w:szCs w:val="22"/>
        </w:rPr>
        <w:tab/>
      </w:r>
      <w:r w:rsidRPr="00072198">
        <w:rPr>
          <w:szCs w:val="22"/>
        </w:rPr>
        <w:t>Queen’s University Belfast and Moorfields/UCL</w:t>
      </w:r>
    </w:p>
    <w:p w:rsidR="00E03DCF" w:rsidRPr="006C7260" w:rsidRDefault="00E03DCF" w:rsidP="00072198">
      <w:pPr>
        <w:pStyle w:val="Titlelev2"/>
        <w:spacing w:line="240" w:lineRule="auto"/>
        <w:ind w:left="1134" w:hanging="1134"/>
        <w:rPr>
          <w:sz w:val="20"/>
        </w:rPr>
      </w:pPr>
      <w:r w:rsidRPr="00072198">
        <w:rPr>
          <w:i/>
          <w:szCs w:val="22"/>
        </w:rPr>
        <w:t>Michael Bowen</w:t>
      </w:r>
      <w:r w:rsidR="00072198">
        <w:rPr>
          <w:szCs w:val="22"/>
        </w:rPr>
        <w:tab/>
      </w:r>
      <w:r w:rsidRPr="00072198">
        <w:rPr>
          <w:szCs w:val="22"/>
        </w:rPr>
        <w:t>College of Optometrists</w:t>
      </w:r>
    </w:p>
    <w:p w:rsidR="006E2302" w:rsidRDefault="006E2302" w:rsidP="00072198">
      <w:pPr>
        <w:pStyle w:val="Titlelev2"/>
        <w:spacing w:after="0"/>
        <w:ind w:left="0" w:firstLine="0"/>
      </w:pPr>
      <w:r w:rsidRPr="006C7260">
        <w:rPr>
          <w:b/>
        </w:rPr>
        <w:t>FURTHER INFORMATION</w:t>
      </w:r>
    </w:p>
    <w:p w:rsidR="00543822" w:rsidRPr="00072198" w:rsidRDefault="00072198" w:rsidP="00543822">
      <w:pPr>
        <w:pStyle w:val="Titlelev2"/>
        <w:spacing w:after="0"/>
        <w:ind w:left="0" w:firstLine="0"/>
        <w:rPr>
          <w:szCs w:val="22"/>
        </w:rPr>
      </w:pPr>
      <w:r w:rsidRPr="00072198">
        <w:rPr>
          <w:szCs w:val="22"/>
        </w:rPr>
        <w:t>Local a</w:t>
      </w:r>
      <w:r w:rsidR="00543822" w:rsidRPr="00072198">
        <w:rPr>
          <w:szCs w:val="22"/>
        </w:rPr>
        <w:t>rrangements</w:t>
      </w:r>
      <w:r w:rsidRPr="00072198">
        <w:rPr>
          <w:szCs w:val="22"/>
        </w:rPr>
        <w:t xml:space="preserve"> </w:t>
      </w:r>
      <w:r>
        <w:rPr>
          <w:szCs w:val="22"/>
        </w:rPr>
        <w:t>incl.</w:t>
      </w:r>
      <w:r w:rsidRPr="00072198">
        <w:rPr>
          <w:szCs w:val="22"/>
        </w:rPr>
        <w:t xml:space="preserve"> day booklet</w:t>
      </w:r>
      <w:r w:rsidR="00543822" w:rsidRPr="00072198">
        <w:rPr>
          <w:szCs w:val="22"/>
        </w:rPr>
        <w:t xml:space="preserve">: R Burns, </w:t>
      </w:r>
      <w:hyperlink r:id="rId8" w:history="1">
        <w:r w:rsidR="009D3078">
          <w:rPr>
            <w:rStyle w:val="Hyperlink"/>
            <w:rFonts w:ascii="Verdana" w:hAnsi="Verdana"/>
            <w:sz w:val="20"/>
          </w:rPr>
          <w:t>scientific.meetings@royalsociety.org</w:t>
        </w:r>
      </w:hyperlink>
      <w:r w:rsidR="00543822" w:rsidRPr="00072198">
        <w:rPr>
          <w:szCs w:val="22"/>
        </w:rPr>
        <w:t xml:space="preserve">. </w:t>
      </w:r>
    </w:p>
    <w:p w:rsidR="006E2302" w:rsidRPr="00072198" w:rsidRDefault="00543822" w:rsidP="00543822">
      <w:pPr>
        <w:pStyle w:val="Titlelev2"/>
        <w:spacing w:after="0"/>
        <w:ind w:left="0" w:firstLine="0"/>
        <w:rPr>
          <w:szCs w:val="22"/>
        </w:rPr>
      </w:pPr>
      <w:r w:rsidRPr="00072198">
        <w:rPr>
          <w:szCs w:val="22"/>
        </w:rPr>
        <w:t xml:space="preserve">Travel awards, Delphi session: M Bowen, </w:t>
      </w:r>
      <w:hyperlink r:id="rId9" w:history="1">
        <w:r w:rsidRPr="00072198">
          <w:rPr>
            <w:rStyle w:val="Hyperlink"/>
            <w:szCs w:val="22"/>
          </w:rPr>
          <w:t>michael.bowen@college-optometrists.org</w:t>
        </w:r>
      </w:hyperlink>
      <w:r w:rsidRPr="00072198">
        <w:rPr>
          <w:szCs w:val="22"/>
        </w:rPr>
        <w:t>.</w:t>
      </w:r>
    </w:p>
    <w:p w:rsidR="00543822" w:rsidRDefault="00543822" w:rsidP="001E78CD">
      <w:pPr>
        <w:pStyle w:val="Titlelev2"/>
        <w:spacing w:after="0"/>
        <w:ind w:left="0" w:firstLine="0"/>
        <w:rPr>
          <w:szCs w:val="22"/>
        </w:rPr>
      </w:pPr>
      <w:r w:rsidRPr="00072198">
        <w:rPr>
          <w:szCs w:val="22"/>
        </w:rPr>
        <w:t xml:space="preserve">Any other information: E Trucco, </w:t>
      </w:r>
      <w:hyperlink r:id="rId10" w:history="1">
        <w:r w:rsidRPr="00072198">
          <w:rPr>
            <w:rStyle w:val="Hyperlink"/>
            <w:szCs w:val="22"/>
          </w:rPr>
          <w:t>e.trucco@dundee.ac.uk</w:t>
        </w:r>
      </w:hyperlink>
      <w:r w:rsidRPr="00072198">
        <w:rPr>
          <w:szCs w:val="22"/>
        </w:rPr>
        <w:t xml:space="preserve">. </w:t>
      </w:r>
    </w:p>
    <w:p w:rsidR="001E78CD" w:rsidRPr="00072198" w:rsidRDefault="001E78CD" w:rsidP="001E78CD">
      <w:pPr>
        <w:pStyle w:val="Titlelev2"/>
        <w:spacing w:after="0"/>
        <w:ind w:left="0" w:firstLine="0"/>
        <w:rPr>
          <w:szCs w:val="22"/>
        </w:rPr>
      </w:pPr>
      <w:r>
        <w:rPr>
          <w:szCs w:val="22"/>
        </w:rPr>
        <w:t xml:space="preserve">Registration (free): </w:t>
      </w:r>
      <w:r w:rsidR="008679FC">
        <w:rPr>
          <w:szCs w:val="22"/>
        </w:rPr>
        <w:t>see event URL at the top of the page.</w:t>
      </w:r>
    </w:p>
    <w:sectPr w:rsidR="001E78CD" w:rsidRPr="00072198" w:rsidSect="00072198">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A639E"/>
    <w:multiLevelType w:val="hybridMultilevel"/>
    <w:tmpl w:val="A7C00A4C"/>
    <w:lvl w:ilvl="0" w:tplc="EDD2389E">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5A6680"/>
    <w:multiLevelType w:val="multilevel"/>
    <w:tmpl w:val="0809001D"/>
    <w:styleLink w:val="Style2"/>
    <w:lvl w:ilvl="0">
      <w:start w:val="1"/>
      <w:numFmt w:val="decimal"/>
      <w:lvlText w:val="%1)"/>
      <w:lvlJc w:val="left"/>
      <w:pPr>
        <w:ind w:left="360" w:hanging="360"/>
      </w:pPr>
    </w:lvl>
    <w:lvl w:ilvl="1">
      <w:start w:val="1"/>
      <w:numFmt w:val="decimal"/>
      <w:lvlText w:val="%2)"/>
      <w:lvlJc w:val="left"/>
      <w:pPr>
        <w:ind w:left="720" w:hanging="360"/>
      </w:pPr>
      <w:rPr>
        <w:rFonts w:asciiTheme="majorHAnsi" w:hAnsiTheme="majorHAns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FC072F"/>
    <w:multiLevelType w:val="hybridMultilevel"/>
    <w:tmpl w:val="9AB0E544"/>
    <w:lvl w:ilvl="0" w:tplc="DA9E65C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B13C6"/>
    <w:multiLevelType w:val="hybridMultilevel"/>
    <w:tmpl w:val="B00EA8F6"/>
    <w:lvl w:ilvl="0" w:tplc="0DCCCE0E">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4414FE"/>
    <w:multiLevelType w:val="hybridMultilevel"/>
    <w:tmpl w:val="BE0690E8"/>
    <w:lvl w:ilvl="0" w:tplc="85242B44">
      <w:start w:val="1"/>
      <w:numFmt w:val="decimal"/>
      <w:pStyle w:val="Nor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0"/>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8C"/>
    <w:rsid w:val="00013B4A"/>
    <w:rsid w:val="00015BEA"/>
    <w:rsid w:val="00072198"/>
    <w:rsid w:val="00113834"/>
    <w:rsid w:val="00157769"/>
    <w:rsid w:val="001E78CD"/>
    <w:rsid w:val="005137D0"/>
    <w:rsid w:val="00543822"/>
    <w:rsid w:val="006C7260"/>
    <w:rsid w:val="006E2302"/>
    <w:rsid w:val="00747B5D"/>
    <w:rsid w:val="008679FC"/>
    <w:rsid w:val="008B6FB8"/>
    <w:rsid w:val="009925DC"/>
    <w:rsid w:val="009D3078"/>
    <w:rsid w:val="00B12BB9"/>
    <w:rsid w:val="00C5188C"/>
    <w:rsid w:val="00E03DCF"/>
    <w:rsid w:val="00E272EE"/>
    <w:rsid w:val="00EC1D17"/>
    <w:rsid w:val="00FD6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836D8F-CE8C-45C9-9808-37BD2AD1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8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lev2"/>
    <w:qFormat/>
    <w:rsid w:val="00013B4A"/>
    <w:pPr>
      <w:numPr>
        <w:numId w:val="6"/>
      </w:numPr>
      <w:overflowPunct w:val="0"/>
      <w:autoSpaceDE w:val="0"/>
      <w:autoSpaceDN w:val="0"/>
      <w:adjustRightInd w:val="0"/>
      <w:spacing w:after="120" w:line="280" w:lineRule="atLeast"/>
      <w:textAlignment w:val="baseline"/>
    </w:pPr>
    <w:rPr>
      <w:rFonts w:ascii="Arial" w:hAnsi="Arial" w:cs="Times New Roman"/>
      <w:szCs w:val="20"/>
    </w:rPr>
  </w:style>
  <w:style w:type="paragraph" w:styleId="Heading1">
    <w:name w:val="heading 1"/>
    <w:basedOn w:val="Normal"/>
    <w:next w:val="Normal"/>
    <w:link w:val="Heading1Char"/>
    <w:uiPriority w:val="9"/>
    <w:qFormat/>
    <w:rsid w:val="00EC1D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next w:val="Normal"/>
    <w:link w:val="Style1Char"/>
    <w:autoRedefine/>
    <w:qFormat/>
    <w:rsid w:val="00013B4A"/>
    <w:pPr>
      <w:numPr>
        <w:numId w:val="1"/>
      </w:numPr>
      <w:spacing w:after="80"/>
      <w:ind w:left="357" w:hanging="357"/>
    </w:pPr>
    <w:rPr>
      <w:rFonts w:ascii="Arial" w:hAnsi="Arial"/>
      <w:b/>
      <w:sz w:val="24"/>
    </w:rPr>
  </w:style>
  <w:style w:type="character" w:customStyle="1" w:styleId="Style1Char">
    <w:name w:val="Style1 Char"/>
    <w:basedOn w:val="Heading1Char"/>
    <w:link w:val="Style1"/>
    <w:rsid w:val="00013B4A"/>
    <w:rPr>
      <w:rFonts w:ascii="Arial" w:eastAsiaTheme="majorEastAsia" w:hAnsi="Arial" w:cstheme="majorBidi"/>
      <w:b/>
      <w:color w:val="2E74B5" w:themeColor="accent1" w:themeShade="BF"/>
      <w:sz w:val="24"/>
      <w:szCs w:val="32"/>
    </w:rPr>
  </w:style>
  <w:style w:type="character" w:customStyle="1" w:styleId="Heading1Char">
    <w:name w:val="Heading 1 Char"/>
    <w:basedOn w:val="DefaultParagraphFont"/>
    <w:link w:val="Heading1"/>
    <w:uiPriority w:val="9"/>
    <w:rsid w:val="00EC1D17"/>
    <w:rPr>
      <w:rFonts w:asciiTheme="majorHAnsi" w:eastAsiaTheme="majorEastAsia" w:hAnsiTheme="majorHAnsi" w:cstheme="majorBidi"/>
      <w:color w:val="2E74B5" w:themeColor="accent1" w:themeShade="BF"/>
      <w:sz w:val="32"/>
      <w:szCs w:val="32"/>
    </w:rPr>
  </w:style>
  <w:style w:type="numbering" w:customStyle="1" w:styleId="Style2">
    <w:name w:val="Style2"/>
    <w:uiPriority w:val="99"/>
    <w:rsid w:val="00113834"/>
    <w:pPr>
      <w:numPr>
        <w:numId w:val="3"/>
      </w:numPr>
    </w:pPr>
  </w:style>
  <w:style w:type="paragraph" w:customStyle="1" w:styleId="Titlelev2">
    <w:name w:val="Title lev2"/>
    <w:basedOn w:val="Normal"/>
    <w:link w:val="Titlelev2Char"/>
    <w:autoRedefine/>
    <w:qFormat/>
    <w:rsid w:val="006E2302"/>
    <w:pPr>
      <w:numPr>
        <w:numId w:val="0"/>
      </w:numPr>
      <w:ind w:left="357" w:hanging="357"/>
    </w:pPr>
  </w:style>
  <w:style w:type="character" w:customStyle="1" w:styleId="Titlelev2Char">
    <w:name w:val="Title lev2 Char"/>
    <w:basedOn w:val="DefaultParagraphFont"/>
    <w:link w:val="Titlelev2"/>
    <w:rsid w:val="006E2302"/>
    <w:rPr>
      <w:rFonts w:ascii="Arial" w:hAnsi="Arial" w:cs="Times New Roman"/>
      <w:szCs w:val="20"/>
    </w:rPr>
  </w:style>
  <w:style w:type="paragraph" w:customStyle="1" w:styleId="Titlelevel2">
    <w:name w:val="Title level2"/>
    <w:basedOn w:val="Style1"/>
    <w:link w:val="Titlelevel2Char"/>
    <w:autoRedefine/>
    <w:qFormat/>
    <w:rsid w:val="00013B4A"/>
    <w:pPr>
      <w:numPr>
        <w:numId w:val="6"/>
      </w:numPr>
    </w:pPr>
  </w:style>
  <w:style w:type="character" w:customStyle="1" w:styleId="Titlelevel2Char">
    <w:name w:val="Title level2 Char"/>
    <w:basedOn w:val="Style1Char"/>
    <w:link w:val="Titlelevel2"/>
    <w:rsid w:val="00013B4A"/>
    <w:rPr>
      <w:rFonts w:ascii="Arial" w:eastAsiaTheme="majorEastAsia" w:hAnsi="Arial" w:cstheme="majorBidi"/>
      <w:b/>
      <w:color w:val="2E74B5" w:themeColor="accent1" w:themeShade="BF"/>
      <w:sz w:val="24"/>
      <w:szCs w:val="32"/>
    </w:rPr>
  </w:style>
  <w:style w:type="character" w:customStyle="1" w:styleId="fontstyle01">
    <w:name w:val="fontstyle01"/>
    <w:basedOn w:val="DefaultParagraphFont"/>
    <w:rsid w:val="00543822"/>
    <w:rPr>
      <w:rFonts w:ascii="ArialMT" w:hAnsi="ArialMT" w:hint="default"/>
      <w:b w:val="0"/>
      <w:bCs w:val="0"/>
      <w:i w:val="0"/>
      <w:iCs w:val="0"/>
      <w:color w:val="000000"/>
      <w:sz w:val="20"/>
      <w:szCs w:val="20"/>
    </w:rPr>
  </w:style>
  <w:style w:type="character" w:styleId="Hyperlink">
    <w:name w:val="Hyperlink"/>
    <w:basedOn w:val="DefaultParagraphFont"/>
    <w:uiPriority w:val="99"/>
    <w:unhideWhenUsed/>
    <w:rsid w:val="00543822"/>
    <w:rPr>
      <w:color w:val="0563C1" w:themeColor="hyperlink"/>
      <w:u w:val="single"/>
    </w:rPr>
  </w:style>
  <w:style w:type="paragraph" w:styleId="BalloonText">
    <w:name w:val="Balloon Text"/>
    <w:basedOn w:val="Normal"/>
    <w:link w:val="BalloonTextChar"/>
    <w:uiPriority w:val="99"/>
    <w:semiHidden/>
    <w:unhideWhenUsed/>
    <w:rsid w:val="00E03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855060">
      <w:bodyDiv w:val="1"/>
      <w:marLeft w:val="0"/>
      <w:marRight w:val="0"/>
      <w:marTop w:val="0"/>
      <w:marBottom w:val="0"/>
      <w:divBdr>
        <w:top w:val="none" w:sz="0" w:space="0" w:color="auto"/>
        <w:left w:val="none" w:sz="0" w:space="0" w:color="auto"/>
        <w:bottom w:val="none" w:sz="0" w:space="0" w:color="auto"/>
        <w:right w:val="none" w:sz="0" w:space="0" w:color="auto"/>
      </w:divBdr>
    </w:div>
    <w:div w:id="113825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entific.meetings@royalsociety.org" TargetMode="External"/><Relationship Id="rId3" Type="http://schemas.openxmlformats.org/officeDocument/2006/relationships/settings" Target="settings.xml"/><Relationship Id="rId7" Type="http://schemas.openxmlformats.org/officeDocument/2006/relationships/hyperlink" Target="mailto:e.trucco@dunde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ientific.meetings@royalsociety.org" TargetMode="External"/><Relationship Id="rId11" Type="http://schemas.openxmlformats.org/officeDocument/2006/relationships/fontTable" Target="fontTable.xml"/><Relationship Id="rId5" Type="http://schemas.openxmlformats.org/officeDocument/2006/relationships/hyperlink" Target="https://royalsociety.org/science-events-and-lectures/2018/04/image-analysis-for-eyecare/" TargetMode="External"/><Relationship Id="rId10" Type="http://schemas.openxmlformats.org/officeDocument/2006/relationships/hyperlink" Target="mailto:e.trucco@dundee.ac.uk" TargetMode="External"/><Relationship Id="rId4" Type="http://schemas.openxmlformats.org/officeDocument/2006/relationships/webSettings" Target="webSettings.xml"/><Relationship Id="rId9" Type="http://schemas.openxmlformats.org/officeDocument/2006/relationships/hyperlink" Target="mailto:michael.bowen@college-optometris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 Trucco</dc:creator>
  <cp:lastModifiedBy>Seth Blacklock</cp:lastModifiedBy>
  <cp:revision>2</cp:revision>
  <dcterms:created xsi:type="dcterms:W3CDTF">2018-02-26T10:41:00Z</dcterms:created>
  <dcterms:modified xsi:type="dcterms:W3CDTF">2018-02-26T10:41:00Z</dcterms:modified>
</cp:coreProperties>
</file>